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9A7C4" w14:textId="19FF771D" w:rsidR="002032CD" w:rsidRPr="003925DD" w:rsidRDefault="00872183" w:rsidP="002032CD">
      <w:pPr>
        <w:widowControl/>
        <w:jc w:val="center"/>
        <w:rPr>
          <w:b/>
          <w:sz w:val="22"/>
          <w:szCs w:val="22"/>
          <w:lang w:val="lv-LV" w:eastAsia="x-none"/>
        </w:rPr>
      </w:pPr>
      <w:r>
        <w:rPr>
          <w:b/>
          <w:sz w:val="22"/>
          <w:szCs w:val="22"/>
          <w:lang w:val="lv-LV" w:eastAsia="x-none"/>
        </w:rPr>
        <w:t>IEPIRKUMA LĪGUMS</w:t>
      </w:r>
    </w:p>
    <w:p w14:paraId="4485B01E" w14:textId="77777777" w:rsidR="002032CD" w:rsidRPr="003925DD" w:rsidRDefault="006E33B6" w:rsidP="006E33B6">
      <w:pPr>
        <w:jc w:val="center"/>
        <w:rPr>
          <w:bCs/>
          <w:sz w:val="22"/>
          <w:szCs w:val="22"/>
          <w:lang w:val="lv-LV"/>
        </w:rPr>
      </w:pPr>
      <w:r w:rsidRPr="003925DD">
        <w:rPr>
          <w:b/>
          <w:bCs/>
          <w:color w:val="000000"/>
          <w:sz w:val="22"/>
          <w:szCs w:val="22"/>
          <w:lang w:val="lv-LV"/>
        </w:rPr>
        <w:t>Par elektroenerģijas piegādi</w:t>
      </w:r>
    </w:p>
    <w:p w14:paraId="57C2454B" w14:textId="222D7513" w:rsidR="002032CD" w:rsidRPr="003925DD" w:rsidRDefault="00AC0485" w:rsidP="002032CD">
      <w:pPr>
        <w:jc w:val="center"/>
        <w:rPr>
          <w:bCs/>
          <w:sz w:val="22"/>
          <w:szCs w:val="22"/>
          <w:lang w:val="lv-LV"/>
        </w:rPr>
      </w:pPr>
      <w:r>
        <w:rPr>
          <w:bCs/>
          <w:sz w:val="22"/>
          <w:szCs w:val="22"/>
          <w:lang w:val="lv-LV"/>
        </w:rPr>
        <w:t>ID Nr. LTV/2017-27</w:t>
      </w:r>
    </w:p>
    <w:p w14:paraId="52E92948" w14:textId="77777777" w:rsidR="002032CD" w:rsidRPr="003925DD" w:rsidRDefault="002032CD" w:rsidP="002032CD">
      <w:pPr>
        <w:widowControl/>
        <w:rPr>
          <w:sz w:val="22"/>
          <w:szCs w:val="22"/>
          <w:lang w:val="lv-LV" w:eastAsia="x-none"/>
        </w:rPr>
      </w:pPr>
    </w:p>
    <w:p w14:paraId="55E1A398" w14:textId="35518FC5" w:rsidR="002032CD" w:rsidRPr="003925DD" w:rsidRDefault="002032CD" w:rsidP="002032CD">
      <w:pPr>
        <w:shd w:val="clear" w:color="auto" w:fill="FFFFFF"/>
        <w:rPr>
          <w:sz w:val="22"/>
          <w:szCs w:val="22"/>
          <w:lang w:val="lv-LV"/>
        </w:rPr>
      </w:pPr>
      <w:r w:rsidRPr="003925DD">
        <w:rPr>
          <w:sz w:val="22"/>
          <w:szCs w:val="22"/>
          <w:lang w:val="lv-LV"/>
        </w:rPr>
        <w:t>Rīgā,</w:t>
      </w:r>
      <w:r w:rsidRPr="003925DD">
        <w:rPr>
          <w:sz w:val="22"/>
          <w:szCs w:val="22"/>
          <w:lang w:val="lv-LV"/>
        </w:rPr>
        <w:tab/>
      </w:r>
      <w:r w:rsidRPr="003925DD">
        <w:rPr>
          <w:sz w:val="22"/>
          <w:szCs w:val="22"/>
          <w:lang w:val="lv-LV"/>
        </w:rPr>
        <w:tab/>
      </w:r>
      <w:r w:rsidRPr="003925DD">
        <w:rPr>
          <w:sz w:val="22"/>
          <w:szCs w:val="22"/>
          <w:lang w:val="lv-LV"/>
        </w:rPr>
        <w:tab/>
      </w:r>
      <w:r w:rsidRPr="003925DD">
        <w:rPr>
          <w:sz w:val="22"/>
          <w:szCs w:val="22"/>
          <w:lang w:val="lv-LV"/>
        </w:rPr>
        <w:tab/>
      </w:r>
      <w:r w:rsidRPr="003925DD">
        <w:rPr>
          <w:sz w:val="22"/>
          <w:szCs w:val="22"/>
          <w:lang w:val="lv-LV"/>
        </w:rPr>
        <w:tab/>
      </w:r>
      <w:r w:rsidRPr="003925DD">
        <w:rPr>
          <w:sz w:val="22"/>
          <w:szCs w:val="22"/>
          <w:lang w:val="lv-LV"/>
        </w:rPr>
        <w:tab/>
      </w:r>
      <w:r w:rsidRPr="003925DD">
        <w:rPr>
          <w:sz w:val="22"/>
          <w:szCs w:val="22"/>
          <w:lang w:val="lv-LV"/>
        </w:rPr>
        <w:tab/>
      </w:r>
      <w:r w:rsidRPr="003925DD">
        <w:rPr>
          <w:sz w:val="22"/>
          <w:szCs w:val="22"/>
          <w:lang w:val="lv-LV"/>
        </w:rPr>
        <w:tab/>
        <w:t xml:space="preserve">         </w:t>
      </w:r>
      <w:r w:rsidR="003B44C7" w:rsidRPr="003925DD">
        <w:rPr>
          <w:sz w:val="22"/>
          <w:szCs w:val="22"/>
          <w:lang w:val="lv-LV"/>
        </w:rPr>
        <w:t xml:space="preserve">     </w:t>
      </w:r>
      <w:r w:rsidR="00872183">
        <w:rPr>
          <w:sz w:val="22"/>
          <w:szCs w:val="22"/>
          <w:lang w:val="lv-LV"/>
        </w:rPr>
        <w:t xml:space="preserve">    </w:t>
      </w:r>
      <w:r w:rsidR="00690707">
        <w:rPr>
          <w:sz w:val="22"/>
          <w:szCs w:val="22"/>
          <w:lang w:val="lv-LV"/>
        </w:rPr>
        <w:t xml:space="preserve">             </w:t>
      </w:r>
      <w:r w:rsidR="00C54E3C">
        <w:rPr>
          <w:sz w:val="22"/>
          <w:szCs w:val="22"/>
          <w:lang w:val="lv-LV"/>
        </w:rPr>
        <w:t xml:space="preserve">  </w:t>
      </w:r>
      <w:r w:rsidR="00AC0485">
        <w:rPr>
          <w:sz w:val="22"/>
          <w:szCs w:val="22"/>
          <w:lang w:val="lv-LV"/>
        </w:rPr>
        <w:t>2017</w:t>
      </w:r>
      <w:r w:rsidRPr="003925DD">
        <w:rPr>
          <w:sz w:val="22"/>
          <w:szCs w:val="22"/>
          <w:lang w:val="lv-LV"/>
        </w:rPr>
        <w:t>.</w:t>
      </w:r>
      <w:r w:rsidR="00872183">
        <w:rPr>
          <w:sz w:val="22"/>
          <w:szCs w:val="22"/>
          <w:lang w:val="lv-LV"/>
        </w:rPr>
        <w:t xml:space="preserve"> </w:t>
      </w:r>
      <w:r w:rsidR="00C54E3C">
        <w:rPr>
          <w:sz w:val="22"/>
          <w:szCs w:val="22"/>
          <w:lang w:val="lv-LV"/>
        </w:rPr>
        <w:t>gada 1. jūnijā</w:t>
      </w:r>
    </w:p>
    <w:p w14:paraId="4C4DE266" w14:textId="77777777" w:rsidR="002032CD" w:rsidRPr="003925DD" w:rsidRDefault="002032CD" w:rsidP="002032CD">
      <w:pPr>
        <w:shd w:val="clear" w:color="auto" w:fill="FFFFFF"/>
        <w:rPr>
          <w:sz w:val="22"/>
          <w:szCs w:val="22"/>
          <w:lang w:val="lv-LV"/>
        </w:rPr>
      </w:pPr>
    </w:p>
    <w:p w14:paraId="62F33746" w14:textId="701F2273" w:rsidR="002032CD" w:rsidRPr="003925DD" w:rsidRDefault="002032CD" w:rsidP="002032CD">
      <w:pPr>
        <w:shd w:val="clear" w:color="auto" w:fill="FFFFFF"/>
        <w:jc w:val="both"/>
        <w:rPr>
          <w:sz w:val="22"/>
          <w:szCs w:val="22"/>
          <w:lang w:val="lv-LV" w:eastAsia="x-none"/>
        </w:rPr>
      </w:pPr>
      <w:r w:rsidRPr="003925DD">
        <w:rPr>
          <w:b/>
          <w:sz w:val="22"/>
          <w:szCs w:val="22"/>
          <w:lang w:val="lv-LV" w:eastAsia="x-none"/>
        </w:rPr>
        <w:t>VSIA “Latvijas Televīzija”</w:t>
      </w:r>
      <w:r w:rsidRPr="003925DD">
        <w:rPr>
          <w:sz w:val="22"/>
          <w:szCs w:val="22"/>
          <w:lang w:val="lv-LV" w:eastAsia="x-none"/>
        </w:rPr>
        <w:t xml:space="preserve"> tās v</w:t>
      </w:r>
      <w:r w:rsidR="00AC0485">
        <w:rPr>
          <w:sz w:val="22"/>
          <w:szCs w:val="22"/>
          <w:lang w:val="lv-LV" w:eastAsia="x-none"/>
        </w:rPr>
        <w:t>aldes locekļa, p.p. Ivara Priedes</w:t>
      </w:r>
      <w:r w:rsidRPr="003925DD">
        <w:rPr>
          <w:sz w:val="22"/>
          <w:szCs w:val="22"/>
          <w:lang w:val="lv-LV" w:eastAsia="x-none"/>
        </w:rPr>
        <w:t xml:space="preserve"> personā, kurš rīkojas uz prokūras pamata, no vienas puses, turpmāk –</w:t>
      </w:r>
      <w:r w:rsidR="003B44C7" w:rsidRPr="003925DD">
        <w:rPr>
          <w:sz w:val="22"/>
          <w:szCs w:val="22"/>
          <w:lang w:val="lv-LV" w:eastAsia="x-none"/>
        </w:rPr>
        <w:t xml:space="preserve"> </w:t>
      </w:r>
      <w:r w:rsidR="003925DD">
        <w:rPr>
          <w:sz w:val="22"/>
          <w:szCs w:val="22"/>
          <w:lang w:val="lv-LV" w:eastAsia="x-none"/>
        </w:rPr>
        <w:t>Pasūtītājs</w:t>
      </w:r>
      <w:r w:rsidRPr="003925DD">
        <w:rPr>
          <w:sz w:val="22"/>
          <w:szCs w:val="22"/>
          <w:lang w:val="lv-LV" w:eastAsia="x-none"/>
        </w:rPr>
        <w:t xml:space="preserve">, no vienas puses un </w:t>
      </w:r>
    </w:p>
    <w:p w14:paraId="279C5891" w14:textId="5FAC1DD0" w:rsidR="002032CD" w:rsidRPr="003925DD" w:rsidRDefault="00872183" w:rsidP="007E0504">
      <w:pPr>
        <w:shd w:val="clear" w:color="auto" w:fill="FFFFFF"/>
        <w:jc w:val="both"/>
        <w:rPr>
          <w:sz w:val="22"/>
          <w:szCs w:val="22"/>
          <w:lang w:val="lv-LV" w:eastAsia="x-none"/>
        </w:rPr>
      </w:pPr>
      <w:r w:rsidRPr="009641F7">
        <w:rPr>
          <w:b/>
          <w:sz w:val="22"/>
          <w:szCs w:val="22"/>
          <w:lang w:val="lv-LV" w:eastAsia="x-none"/>
        </w:rPr>
        <w:t>SIA “Enefit”</w:t>
      </w:r>
      <w:r w:rsidR="002032CD" w:rsidRPr="009641F7">
        <w:rPr>
          <w:b/>
          <w:sz w:val="22"/>
          <w:szCs w:val="22"/>
          <w:lang w:val="lv-LV" w:eastAsia="x-none"/>
        </w:rPr>
        <w:t xml:space="preserve"> </w:t>
      </w:r>
      <w:r w:rsidR="002032CD" w:rsidRPr="009641F7">
        <w:rPr>
          <w:sz w:val="22"/>
          <w:szCs w:val="22"/>
          <w:lang w:val="lv-LV" w:eastAsia="x-none"/>
        </w:rPr>
        <w:t xml:space="preserve">tās </w:t>
      </w:r>
      <w:r w:rsidR="009641F7" w:rsidRPr="009641F7">
        <w:rPr>
          <w:sz w:val="22"/>
          <w:szCs w:val="22"/>
          <w:lang w:val="lv-LV" w:eastAsia="x-none"/>
        </w:rPr>
        <w:t xml:space="preserve">valdes priekšsēdētāja Jāņa Bethera personā, kurš rīkojas uz prokūras </w:t>
      </w:r>
      <w:r w:rsidR="002032CD" w:rsidRPr="009641F7">
        <w:rPr>
          <w:sz w:val="22"/>
          <w:szCs w:val="22"/>
          <w:lang w:val="lv-LV" w:eastAsia="x-none"/>
        </w:rPr>
        <w:t>pamata,</w:t>
      </w:r>
      <w:r w:rsidR="002032CD" w:rsidRPr="009641F7">
        <w:rPr>
          <w:color w:val="000000"/>
          <w:sz w:val="22"/>
          <w:szCs w:val="22"/>
          <w:lang w:val="lv-LV"/>
        </w:rPr>
        <w:t xml:space="preserve"> turpmāk </w:t>
      </w:r>
      <w:r w:rsidR="00951DB7" w:rsidRPr="009641F7">
        <w:rPr>
          <w:color w:val="000000"/>
          <w:sz w:val="22"/>
          <w:szCs w:val="22"/>
          <w:lang w:val="lv-LV"/>
        </w:rPr>
        <w:t>–</w:t>
      </w:r>
      <w:r w:rsidR="003B44C7" w:rsidRPr="003925DD">
        <w:rPr>
          <w:color w:val="000000"/>
          <w:sz w:val="22"/>
          <w:szCs w:val="22"/>
          <w:lang w:val="lv-LV"/>
        </w:rPr>
        <w:t xml:space="preserve"> </w:t>
      </w:r>
      <w:r w:rsidR="003925DD">
        <w:rPr>
          <w:color w:val="000000"/>
          <w:sz w:val="22"/>
          <w:szCs w:val="22"/>
          <w:lang w:val="lv-LV"/>
        </w:rPr>
        <w:t>Pārdevējs</w:t>
      </w:r>
      <w:r w:rsidR="002032CD" w:rsidRPr="003925DD">
        <w:rPr>
          <w:i/>
          <w:sz w:val="22"/>
          <w:szCs w:val="22"/>
          <w:lang w:val="lv-LV" w:eastAsia="x-none"/>
        </w:rPr>
        <w:t xml:space="preserve">, </w:t>
      </w:r>
      <w:r w:rsidR="002032CD" w:rsidRPr="003925DD">
        <w:rPr>
          <w:sz w:val="22"/>
          <w:szCs w:val="22"/>
          <w:lang w:val="lv-LV" w:eastAsia="x-none"/>
        </w:rPr>
        <w:t xml:space="preserve">no otras puses, turpmāk tekstā atsevišķi </w:t>
      </w:r>
      <w:r w:rsidR="00951DB7" w:rsidRPr="003925DD">
        <w:rPr>
          <w:sz w:val="22"/>
          <w:szCs w:val="22"/>
          <w:lang w:val="lv-LV" w:eastAsia="x-none"/>
        </w:rPr>
        <w:t>–</w:t>
      </w:r>
      <w:r w:rsidR="002032CD" w:rsidRPr="003925DD">
        <w:rPr>
          <w:sz w:val="22"/>
          <w:szCs w:val="22"/>
          <w:lang w:val="lv-LV" w:eastAsia="x-none"/>
        </w:rPr>
        <w:t xml:space="preserve"> Puse, kopā sauktas </w:t>
      </w:r>
      <w:r w:rsidR="00951DB7" w:rsidRPr="003925DD">
        <w:rPr>
          <w:sz w:val="22"/>
          <w:szCs w:val="22"/>
          <w:lang w:val="lv-LV" w:eastAsia="x-none"/>
        </w:rPr>
        <w:t>–</w:t>
      </w:r>
      <w:r w:rsidR="002032CD" w:rsidRPr="003925DD">
        <w:rPr>
          <w:sz w:val="22"/>
          <w:szCs w:val="22"/>
          <w:lang w:val="lv-LV" w:eastAsia="x-none"/>
        </w:rPr>
        <w:t xml:space="preserve"> Puses, noslēdz iepirkuma līgumu, turpmāk – Līgums.</w:t>
      </w:r>
    </w:p>
    <w:p w14:paraId="33FE67E0" w14:textId="77777777" w:rsidR="003925DD" w:rsidRPr="003925DD" w:rsidRDefault="003925DD" w:rsidP="003925DD">
      <w:pPr>
        <w:jc w:val="both"/>
        <w:rPr>
          <w:color w:val="000000"/>
          <w:sz w:val="22"/>
          <w:szCs w:val="22"/>
          <w:highlight w:val="green"/>
          <w:lang w:val="lv-LV"/>
        </w:rPr>
      </w:pPr>
    </w:p>
    <w:p w14:paraId="41E3D4DE" w14:textId="77777777" w:rsidR="003925DD" w:rsidRPr="003925DD" w:rsidRDefault="003925DD" w:rsidP="00157740">
      <w:pPr>
        <w:numPr>
          <w:ilvl w:val="0"/>
          <w:numId w:val="29"/>
        </w:numPr>
        <w:tabs>
          <w:tab w:val="left" w:pos="284"/>
        </w:tabs>
        <w:ind w:left="0" w:firstLine="0"/>
        <w:jc w:val="center"/>
        <w:rPr>
          <w:rStyle w:val="FontStyle13"/>
          <w:rFonts w:ascii="Times New Roman" w:hAnsi="Times New Roman" w:cs="Times New Roman"/>
          <w:b/>
          <w:sz w:val="22"/>
          <w:szCs w:val="22"/>
          <w:lang w:eastAsia="lv-LV"/>
        </w:rPr>
      </w:pPr>
      <w:r w:rsidRPr="003925DD">
        <w:rPr>
          <w:rStyle w:val="FontStyle13"/>
          <w:rFonts w:ascii="Times New Roman" w:hAnsi="Times New Roman" w:cs="Times New Roman"/>
          <w:b/>
          <w:color w:val="000000"/>
          <w:sz w:val="22"/>
          <w:szCs w:val="22"/>
          <w:lang w:eastAsia="lv-LV"/>
        </w:rPr>
        <w:t>Vispārīgie noteikumi</w:t>
      </w:r>
    </w:p>
    <w:p w14:paraId="5C6A0FFB" w14:textId="75F8AF0E" w:rsidR="003925DD" w:rsidRPr="003925DD" w:rsidRDefault="003925DD" w:rsidP="003925DD">
      <w:pPr>
        <w:numPr>
          <w:ilvl w:val="1"/>
          <w:numId w:val="29"/>
        </w:numPr>
        <w:ind w:left="426"/>
        <w:jc w:val="both"/>
        <w:rPr>
          <w:rStyle w:val="FontStyle14"/>
          <w:rFonts w:ascii="Times New Roman" w:hAnsi="Times New Roman" w:cs="Times New Roman"/>
          <w:sz w:val="22"/>
          <w:szCs w:val="22"/>
          <w:lang w:val="lv-LV"/>
        </w:rPr>
      </w:pPr>
      <w:r w:rsidRPr="003925DD">
        <w:rPr>
          <w:rStyle w:val="FontStyle14"/>
          <w:rFonts w:ascii="Times New Roman" w:hAnsi="Times New Roman" w:cs="Times New Roman"/>
          <w:color w:val="000000"/>
          <w:sz w:val="22"/>
          <w:szCs w:val="22"/>
          <w:lang w:val="lv-LV" w:eastAsia="lv-LV"/>
        </w:rPr>
        <w:t>Pārdevējs ir piedalījies Pasūtītā</w:t>
      </w:r>
      <w:r>
        <w:rPr>
          <w:rStyle w:val="FontStyle14"/>
          <w:rFonts w:ascii="Times New Roman" w:hAnsi="Times New Roman" w:cs="Times New Roman"/>
          <w:color w:val="000000"/>
          <w:sz w:val="22"/>
          <w:szCs w:val="22"/>
          <w:lang w:val="lv-LV" w:eastAsia="lv-LV"/>
        </w:rPr>
        <w:t>ja rīkotajā atklātajā konkursā “</w:t>
      </w:r>
      <w:r w:rsidRPr="003925DD">
        <w:rPr>
          <w:rStyle w:val="FontStyle14"/>
          <w:rFonts w:ascii="Times New Roman" w:hAnsi="Times New Roman" w:cs="Times New Roman"/>
          <w:color w:val="000000"/>
          <w:sz w:val="22"/>
          <w:szCs w:val="22"/>
          <w:lang w:val="lv-LV" w:eastAsia="lv-LV"/>
        </w:rPr>
        <w:t>Par elektroenerģ</w:t>
      </w:r>
      <w:r w:rsidR="00AC0485">
        <w:rPr>
          <w:rStyle w:val="FontStyle14"/>
          <w:rFonts w:ascii="Times New Roman" w:hAnsi="Times New Roman" w:cs="Times New Roman"/>
          <w:color w:val="000000"/>
          <w:sz w:val="22"/>
          <w:szCs w:val="22"/>
          <w:lang w:val="lv-LV" w:eastAsia="lv-LV"/>
        </w:rPr>
        <w:t>ijas piegādi” (ID Nr. LTV/2017-27</w:t>
      </w:r>
      <w:r w:rsidRPr="003925DD">
        <w:rPr>
          <w:rStyle w:val="FontStyle14"/>
          <w:rFonts w:ascii="Times New Roman" w:hAnsi="Times New Roman" w:cs="Times New Roman"/>
          <w:color w:val="000000"/>
          <w:sz w:val="22"/>
          <w:szCs w:val="22"/>
          <w:lang w:val="lv-LV" w:eastAsia="lv-LV"/>
        </w:rPr>
        <w:t>) un saskaņā ar Pasūtītāja iepirkuma komisijas 201</w:t>
      </w:r>
      <w:r w:rsidR="00AC0485">
        <w:rPr>
          <w:rStyle w:val="FontStyle14"/>
          <w:rFonts w:ascii="Times New Roman" w:hAnsi="Times New Roman" w:cs="Times New Roman"/>
          <w:color w:val="000000"/>
          <w:sz w:val="22"/>
          <w:szCs w:val="22"/>
          <w:lang w:val="lv-LV" w:eastAsia="lv-LV"/>
        </w:rPr>
        <w:t>7</w:t>
      </w:r>
      <w:r w:rsidR="009641F7">
        <w:rPr>
          <w:rStyle w:val="FontStyle14"/>
          <w:rFonts w:ascii="Times New Roman" w:hAnsi="Times New Roman" w:cs="Times New Roman"/>
          <w:color w:val="000000"/>
          <w:sz w:val="22"/>
          <w:szCs w:val="22"/>
          <w:lang w:val="lv-LV" w:eastAsia="lv-LV"/>
        </w:rPr>
        <w:t>. gada 10. maija</w:t>
      </w:r>
      <w:r w:rsidRPr="003925DD">
        <w:rPr>
          <w:rStyle w:val="FontStyle14"/>
          <w:rFonts w:ascii="Times New Roman" w:hAnsi="Times New Roman" w:cs="Times New Roman"/>
          <w:color w:val="000000"/>
          <w:sz w:val="22"/>
          <w:szCs w:val="22"/>
          <w:lang w:val="lv-LV" w:eastAsia="lv-LV"/>
        </w:rPr>
        <w:t xml:space="preserve"> lēmumu Pārdevējs ir ieguvis tiesības realizēt savu atklātajā konkursā iesniegto piedāvājumu atbilstoši iesniegtajam piedāvājumam un šī Līguma noteikumiem.</w:t>
      </w:r>
    </w:p>
    <w:p w14:paraId="6BF3E706" w14:textId="77777777" w:rsidR="003925DD" w:rsidRPr="003925DD" w:rsidRDefault="003925DD" w:rsidP="003925DD">
      <w:pPr>
        <w:ind w:left="1080"/>
        <w:rPr>
          <w:rStyle w:val="FontStyle13"/>
          <w:rFonts w:ascii="Times New Roman" w:hAnsi="Times New Roman" w:cs="Times New Roman"/>
          <w:sz w:val="22"/>
          <w:szCs w:val="22"/>
        </w:rPr>
      </w:pPr>
    </w:p>
    <w:p w14:paraId="06F2BF07" w14:textId="77777777" w:rsidR="003925DD" w:rsidRPr="003925DD" w:rsidRDefault="003925DD" w:rsidP="00157740">
      <w:pPr>
        <w:numPr>
          <w:ilvl w:val="0"/>
          <w:numId w:val="29"/>
        </w:numPr>
        <w:tabs>
          <w:tab w:val="left" w:pos="284"/>
        </w:tabs>
        <w:ind w:left="0" w:firstLine="0"/>
        <w:jc w:val="center"/>
        <w:rPr>
          <w:rStyle w:val="FontStyle13"/>
          <w:rFonts w:ascii="Times New Roman" w:hAnsi="Times New Roman" w:cs="Times New Roman"/>
          <w:b/>
          <w:color w:val="000000"/>
          <w:sz w:val="22"/>
          <w:szCs w:val="22"/>
          <w:lang w:eastAsia="lv-LV"/>
        </w:rPr>
      </w:pPr>
      <w:r w:rsidRPr="003925DD">
        <w:rPr>
          <w:rStyle w:val="FontStyle13"/>
          <w:rFonts w:ascii="Times New Roman" w:hAnsi="Times New Roman" w:cs="Times New Roman"/>
          <w:b/>
          <w:color w:val="000000"/>
          <w:sz w:val="22"/>
          <w:szCs w:val="22"/>
          <w:lang w:eastAsia="lv-LV"/>
        </w:rPr>
        <w:t>Līguma priekšmets</w:t>
      </w:r>
    </w:p>
    <w:p w14:paraId="29972E1C" w14:textId="77777777" w:rsidR="003925DD" w:rsidRPr="003925DD" w:rsidRDefault="003925DD" w:rsidP="003925DD">
      <w:pPr>
        <w:widowControl/>
        <w:numPr>
          <w:ilvl w:val="1"/>
          <w:numId w:val="29"/>
        </w:numPr>
        <w:autoSpaceDE/>
        <w:adjustRightInd/>
        <w:snapToGrid w:val="0"/>
        <w:ind w:left="426"/>
        <w:jc w:val="both"/>
        <w:rPr>
          <w:noProof/>
          <w:snapToGrid w:val="0"/>
          <w:sz w:val="22"/>
          <w:szCs w:val="22"/>
          <w:lang w:val="lv-LV" w:eastAsia="et-EE"/>
        </w:rPr>
      </w:pPr>
      <w:r w:rsidRPr="003925DD">
        <w:rPr>
          <w:color w:val="000000"/>
          <w:sz w:val="22"/>
          <w:szCs w:val="22"/>
          <w:lang w:val="lv-LV"/>
        </w:rPr>
        <w:t xml:space="preserve">Pārdevējs pārdod elektroenerģiju un nodrošina balansēšanas pakalpojumu Pasūtītājam un Pasūtītājs iepērk elektroenerģiju no Pārdevēja </w:t>
      </w:r>
      <w:r w:rsidR="00E9076A">
        <w:rPr>
          <w:color w:val="000000"/>
          <w:sz w:val="22"/>
          <w:szCs w:val="22"/>
          <w:lang w:val="lv-LV"/>
        </w:rPr>
        <w:t xml:space="preserve">pēc savas nepieciešamības, </w:t>
      </w:r>
      <w:r w:rsidRPr="003925DD">
        <w:rPr>
          <w:color w:val="000000"/>
          <w:sz w:val="22"/>
          <w:szCs w:val="22"/>
          <w:lang w:val="lv-LV"/>
        </w:rPr>
        <w:t xml:space="preserve">atbilstoši </w:t>
      </w:r>
      <w:r w:rsidRPr="003925DD">
        <w:rPr>
          <w:bCs/>
          <w:color w:val="000000"/>
          <w:sz w:val="22"/>
          <w:szCs w:val="22"/>
          <w:lang w:val="lv-LV"/>
        </w:rPr>
        <w:t>Līguma</w:t>
      </w:r>
      <w:r w:rsidRPr="003925DD">
        <w:rPr>
          <w:color w:val="000000"/>
          <w:sz w:val="22"/>
          <w:szCs w:val="22"/>
          <w:lang w:val="lv-LV"/>
        </w:rPr>
        <w:t xml:space="preserve"> noteikumiem. Līguma nosacījumi attiecas uz visiem Pasūtītāja patērētās elektroenerģijas uzskaites punktiem.</w:t>
      </w:r>
      <w:r w:rsidRPr="003925DD">
        <w:rPr>
          <w:color w:val="000000"/>
          <w:sz w:val="22"/>
          <w:szCs w:val="22"/>
          <w:lang w:val="lv-LV" w:eastAsia="lv-LV"/>
        </w:rPr>
        <w:t xml:space="preserve"> </w:t>
      </w:r>
      <w:r w:rsidRPr="003925DD">
        <w:rPr>
          <w:rStyle w:val="FontStyle12"/>
          <w:color w:val="000000"/>
          <w:lang w:val="lv-LV" w:eastAsia="lv-LV"/>
        </w:rPr>
        <w:t>Elektroenerģijas cena par kādu Piegādātājs pārdod, un Pasūtītājs pērk ele</w:t>
      </w:r>
      <w:r>
        <w:rPr>
          <w:rStyle w:val="FontStyle12"/>
          <w:color w:val="000000"/>
          <w:lang w:val="lv-LV" w:eastAsia="lv-LV"/>
        </w:rPr>
        <w:t xml:space="preserve">ktroenerģiju, noteikta Līguma </w:t>
      </w:r>
      <w:r w:rsidRPr="003925DD">
        <w:rPr>
          <w:rStyle w:val="FontStyle12"/>
          <w:color w:val="000000"/>
          <w:lang w:val="lv-LV" w:eastAsia="lv-LV"/>
        </w:rPr>
        <w:t>pielikumā.</w:t>
      </w:r>
    </w:p>
    <w:p w14:paraId="27D0B55A" w14:textId="77777777" w:rsidR="003925DD" w:rsidRPr="003925DD" w:rsidRDefault="003925DD" w:rsidP="003925DD">
      <w:pPr>
        <w:numPr>
          <w:ilvl w:val="1"/>
          <w:numId w:val="29"/>
        </w:numPr>
        <w:ind w:left="426"/>
        <w:jc w:val="both"/>
        <w:rPr>
          <w:color w:val="000000"/>
          <w:sz w:val="22"/>
          <w:szCs w:val="22"/>
          <w:lang w:val="lv-LV" w:eastAsia="lv-LV"/>
        </w:rPr>
      </w:pPr>
      <w:r w:rsidRPr="003925DD">
        <w:rPr>
          <w:noProof/>
          <w:color w:val="000000"/>
          <w:sz w:val="22"/>
          <w:szCs w:val="22"/>
          <w:lang w:val="lv-LV"/>
        </w:rPr>
        <w:t xml:space="preserve">Elektroenerģijas pilnā piegāde sastāv no </w:t>
      </w:r>
      <w:r w:rsidRPr="003925DD">
        <w:rPr>
          <w:noProof/>
          <w:color w:val="000000"/>
          <w:sz w:val="22"/>
          <w:szCs w:val="22"/>
          <w:u w:val="single"/>
          <w:lang w:val="lv-LV"/>
        </w:rPr>
        <w:t xml:space="preserve">bāzes elektroenerģijas </w:t>
      </w:r>
      <w:r w:rsidRPr="003925DD">
        <w:rPr>
          <w:noProof/>
          <w:color w:val="000000"/>
          <w:sz w:val="22"/>
          <w:szCs w:val="22"/>
          <w:lang w:val="lv-LV"/>
        </w:rPr>
        <w:t xml:space="preserve">piegādes ar fiksēto cenu un </w:t>
      </w:r>
      <w:r w:rsidRPr="003925DD">
        <w:rPr>
          <w:noProof/>
          <w:color w:val="000000"/>
          <w:sz w:val="22"/>
          <w:szCs w:val="22"/>
          <w:u w:val="single"/>
          <w:lang w:val="lv-LV"/>
        </w:rPr>
        <w:t>atvērtās piegādes</w:t>
      </w:r>
      <w:r w:rsidRPr="003925DD">
        <w:rPr>
          <w:noProof/>
          <w:color w:val="000000"/>
          <w:sz w:val="22"/>
          <w:szCs w:val="22"/>
          <w:lang w:val="lv-LV"/>
        </w:rPr>
        <w:t xml:space="preserve"> ar tirgus cenai piesaistīto ikstundas cenu.</w:t>
      </w:r>
    </w:p>
    <w:p w14:paraId="0CC9F49F" w14:textId="5D916674" w:rsidR="003925DD" w:rsidRPr="003925DD" w:rsidRDefault="003925DD" w:rsidP="003925DD">
      <w:pPr>
        <w:numPr>
          <w:ilvl w:val="2"/>
          <w:numId w:val="29"/>
        </w:numPr>
        <w:ind w:left="1134"/>
        <w:jc w:val="both"/>
        <w:rPr>
          <w:color w:val="000000"/>
          <w:sz w:val="22"/>
          <w:szCs w:val="22"/>
          <w:lang w:val="lv-LV" w:eastAsia="lv-LV"/>
        </w:rPr>
      </w:pPr>
      <w:r w:rsidRPr="003925DD">
        <w:rPr>
          <w:noProof/>
          <w:snapToGrid w:val="0"/>
          <w:color w:val="000000"/>
          <w:sz w:val="22"/>
          <w:szCs w:val="22"/>
          <w:u w:val="single"/>
          <w:lang w:val="lv-LV" w:eastAsia="et-EE"/>
        </w:rPr>
        <w:t>Bāzes elektroenerģijas piegāde</w:t>
      </w:r>
      <w:r w:rsidRPr="003925DD">
        <w:rPr>
          <w:noProof/>
          <w:snapToGrid w:val="0"/>
          <w:color w:val="000000"/>
          <w:sz w:val="22"/>
          <w:szCs w:val="22"/>
          <w:lang w:val="lv-LV" w:eastAsia="et-EE"/>
        </w:rPr>
        <w:t xml:space="preserve"> ir elektroenerģijas apjoms, kas izteikts kā ikstundas patēriņa apjoms 0,</w:t>
      </w:r>
      <w:r w:rsidR="00AC0485">
        <w:rPr>
          <w:noProof/>
          <w:snapToGrid w:val="0"/>
          <w:color w:val="000000"/>
          <w:sz w:val="22"/>
          <w:szCs w:val="22"/>
          <w:lang w:val="lv-LV" w:eastAsia="et-EE"/>
        </w:rPr>
        <w:t>2</w:t>
      </w:r>
      <w:r w:rsidR="00533306">
        <w:rPr>
          <w:noProof/>
          <w:snapToGrid w:val="0"/>
          <w:color w:val="000000"/>
          <w:sz w:val="22"/>
          <w:szCs w:val="22"/>
          <w:lang w:val="lv-LV" w:eastAsia="et-EE"/>
        </w:rPr>
        <w:t>5</w:t>
      </w:r>
      <w:r w:rsidR="005E40B6">
        <w:rPr>
          <w:noProof/>
          <w:snapToGrid w:val="0"/>
          <w:color w:val="000000"/>
          <w:sz w:val="22"/>
          <w:szCs w:val="22"/>
          <w:lang w:val="lv-LV" w:eastAsia="et-EE"/>
        </w:rPr>
        <w:t>MWh/h</w:t>
      </w:r>
      <w:r w:rsidRPr="003925DD">
        <w:rPr>
          <w:noProof/>
          <w:snapToGrid w:val="0"/>
          <w:color w:val="000000"/>
          <w:sz w:val="22"/>
          <w:szCs w:val="22"/>
          <w:lang w:val="lv-LV" w:eastAsia="et-EE"/>
        </w:rPr>
        <w:t>, ko Pārdevējs apņemas pārdot un Pasūtītājs apņemas pirkt par Līgumā noteikto bāzes elektroenerģijas cenu. Bāzes elektroenerģijas ikstundas piegādes apjomi vienā kalendārā mēnesī ir vienādi, bet var atšķirties pa mēnešiem.</w:t>
      </w:r>
    </w:p>
    <w:p w14:paraId="3ABA30B5" w14:textId="77777777" w:rsidR="003925DD" w:rsidRPr="003925DD" w:rsidRDefault="003925DD" w:rsidP="003925DD">
      <w:pPr>
        <w:numPr>
          <w:ilvl w:val="2"/>
          <w:numId w:val="29"/>
        </w:numPr>
        <w:ind w:left="1134"/>
        <w:jc w:val="both"/>
        <w:rPr>
          <w:color w:val="000000"/>
          <w:sz w:val="22"/>
          <w:szCs w:val="22"/>
          <w:lang w:val="lv-LV" w:eastAsia="lv-LV"/>
        </w:rPr>
      </w:pPr>
      <w:r w:rsidRPr="003925DD">
        <w:rPr>
          <w:noProof/>
          <w:snapToGrid w:val="0"/>
          <w:color w:val="000000"/>
          <w:sz w:val="22"/>
          <w:szCs w:val="22"/>
          <w:u w:val="single"/>
          <w:lang w:val="lv-LV" w:eastAsia="et-EE"/>
        </w:rPr>
        <w:t>Atvērtā piegāde</w:t>
      </w:r>
      <w:r w:rsidRPr="003925DD">
        <w:rPr>
          <w:noProof/>
          <w:snapToGrid w:val="0"/>
          <w:color w:val="000000"/>
          <w:sz w:val="22"/>
          <w:szCs w:val="22"/>
          <w:lang w:val="lv-LV" w:eastAsia="et-EE"/>
        </w:rPr>
        <w:t xml:space="preserve"> ir elektroenerģijas patēriņa apjoma (MWh/h) starpība starp faktisko elektroenerģijas patēriņa apjomu (MWh/h) un bāzes elektroenerģijas ikstundas piegādes patēriņa apjomu (MWh/h) katrā Pārdošanas perioda stundā, ko Pārdevējs apņemas pārdot un Pasūtītājs apņemas pirkt par Līgumā noteiktajām atvērtās piegādes cenām.</w:t>
      </w:r>
    </w:p>
    <w:p w14:paraId="13EB6B65" w14:textId="77777777" w:rsidR="003925DD" w:rsidRPr="003925DD" w:rsidRDefault="003925DD" w:rsidP="003925DD">
      <w:pPr>
        <w:widowControl/>
        <w:numPr>
          <w:ilvl w:val="1"/>
          <w:numId w:val="29"/>
        </w:numPr>
        <w:autoSpaceDE/>
        <w:adjustRightInd/>
        <w:snapToGrid w:val="0"/>
        <w:jc w:val="both"/>
        <w:rPr>
          <w:noProof/>
          <w:sz w:val="22"/>
          <w:szCs w:val="22"/>
          <w:lang w:val="lv-LV"/>
        </w:rPr>
      </w:pPr>
      <w:r w:rsidRPr="003925DD">
        <w:rPr>
          <w:noProof/>
          <w:sz w:val="22"/>
          <w:szCs w:val="22"/>
          <w:lang w:val="lv-LV"/>
        </w:rPr>
        <w:t>Elektroenerģijas cenu aprēķināšanas metodoloģija.</w:t>
      </w:r>
    </w:p>
    <w:p w14:paraId="4983BAC9" w14:textId="32DA5E29" w:rsidR="003925DD" w:rsidRPr="003925DD" w:rsidRDefault="003925DD" w:rsidP="003925DD">
      <w:pPr>
        <w:widowControl/>
        <w:numPr>
          <w:ilvl w:val="2"/>
          <w:numId w:val="29"/>
        </w:numPr>
        <w:autoSpaceDE/>
        <w:adjustRightInd/>
        <w:snapToGrid w:val="0"/>
        <w:jc w:val="both"/>
        <w:rPr>
          <w:noProof/>
          <w:sz w:val="22"/>
          <w:szCs w:val="22"/>
          <w:lang w:val="lv-LV"/>
        </w:rPr>
      </w:pPr>
      <w:r w:rsidRPr="003925DD">
        <w:rPr>
          <w:noProof/>
          <w:sz w:val="22"/>
          <w:szCs w:val="22"/>
          <w:lang w:val="lv-LV"/>
        </w:rPr>
        <w:t>Ja faktiskais elektroenerģijas patēriņa apjoms (MWh/h) kādā stundā pārsniedz noteikto bāzes elektroenerģijas piegādes patēriņa apjomu (MWh/h), Pārdevējs apņemas piegādāt pārniegto elektroenerģijas patēriņa apjomu kā 2.2.2.</w:t>
      </w:r>
      <w:r w:rsidR="009641F7">
        <w:rPr>
          <w:noProof/>
          <w:sz w:val="22"/>
          <w:szCs w:val="22"/>
          <w:lang w:val="lv-LV"/>
        </w:rPr>
        <w:t xml:space="preserve"> punktā</w:t>
      </w:r>
      <w:r w:rsidRPr="003925DD">
        <w:rPr>
          <w:noProof/>
          <w:sz w:val="22"/>
          <w:szCs w:val="22"/>
          <w:lang w:val="lv-LV"/>
        </w:rPr>
        <w:t xml:space="preserve"> aprakstīto atvērto piegādi;</w:t>
      </w:r>
    </w:p>
    <w:p w14:paraId="5DA19A98" w14:textId="77777777" w:rsidR="003925DD" w:rsidRPr="003925DD" w:rsidRDefault="003925DD" w:rsidP="003925DD">
      <w:pPr>
        <w:widowControl/>
        <w:numPr>
          <w:ilvl w:val="2"/>
          <w:numId w:val="29"/>
        </w:numPr>
        <w:autoSpaceDE/>
        <w:adjustRightInd/>
        <w:snapToGrid w:val="0"/>
        <w:jc w:val="both"/>
        <w:rPr>
          <w:noProof/>
          <w:sz w:val="22"/>
          <w:szCs w:val="22"/>
          <w:lang w:val="lv-LV"/>
        </w:rPr>
      </w:pPr>
      <w:r w:rsidRPr="003925DD">
        <w:rPr>
          <w:noProof/>
          <w:snapToGrid w:val="0"/>
          <w:sz w:val="22"/>
          <w:szCs w:val="22"/>
          <w:lang w:val="lv-LV" w:eastAsia="et-EE"/>
        </w:rPr>
        <w:t>Atvērtās piegādes pirkšanas cenas ir piesaistītas publiski pieejamai elektroenerģijas cenai, kura tiek noteikta elektroenerģijas biržā (</w:t>
      </w:r>
      <w:r w:rsidRPr="003925DD">
        <w:rPr>
          <w:i/>
          <w:noProof/>
          <w:snapToGrid w:val="0"/>
          <w:sz w:val="22"/>
          <w:szCs w:val="22"/>
          <w:lang w:val="lv-LV" w:eastAsia="et-EE"/>
        </w:rPr>
        <w:t>Nord Pool Spot Latvia</w:t>
      </w:r>
      <w:r w:rsidRPr="003925DD">
        <w:rPr>
          <w:noProof/>
          <w:snapToGrid w:val="0"/>
          <w:sz w:val="22"/>
          <w:szCs w:val="22"/>
          <w:lang w:val="lv-LV" w:eastAsia="et-EE"/>
        </w:rPr>
        <w:t xml:space="preserve">). Cenas tiek noteiktas katrai stundai - informācija par spot cenām ir pieejama dienu pirms konkrētās elektroenerģijas patēriņa dienas: </w:t>
      </w:r>
      <w:hyperlink r:id="rId8" w:history="1">
        <w:r w:rsidRPr="003925DD">
          <w:rPr>
            <w:rStyle w:val="Hyperlink"/>
            <w:noProof/>
            <w:snapToGrid w:val="0"/>
            <w:sz w:val="22"/>
            <w:szCs w:val="22"/>
            <w:lang w:val="lv-LV" w:eastAsia="et-EE"/>
          </w:rPr>
          <w:t>http://www.npspot.com/</w:t>
        </w:r>
      </w:hyperlink>
      <w:r w:rsidRPr="003925DD">
        <w:rPr>
          <w:noProof/>
          <w:snapToGrid w:val="0"/>
          <w:sz w:val="22"/>
          <w:szCs w:val="22"/>
          <w:lang w:val="lv-LV" w:eastAsia="et-EE"/>
        </w:rPr>
        <w:t xml:space="preserve"> </w:t>
      </w:r>
    </w:p>
    <w:p w14:paraId="1BB49070" w14:textId="77777777" w:rsidR="003925DD" w:rsidRPr="003925DD" w:rsidRDefault="003925DD" w:rsidP="003925DD">
      <w:pPr>
        <w:widowControl/>
        <w:numPr>
          <w:ilvl w:val="2"/>
          <w:numId w:val="29"/>
        </w:numPr>
        <w:autoSpaceDE/>
        <w:adjustRightInd/>
        <w:snapToGrid w:val="0"/>
        <w:jc w:val="both"/>
        <w:rPr>
          <w:noProof/>
          <w:color w:val="000000"/>
          <w:sz w:val="22"/>
          <w:szCs w:val="22"/>
          <w:lang w:val="lv-LV"/>
        </w:rPr>
      </w:pPr>
      <w:r w:rsidRPr="003925DD">
        <w:rPr>
          <w:noProof/>
          <w:snapToGrid w:val="0"/>
          <w:sz w:val="22"/>
          <w:szCs w:val="22"/>
          <w:lang w:val="lv-LV" w:eastAsia="et-EE"/>
        </w:rPr>
        <w:t>Atvērtās piegādes elektroenerģijas pirkšanas cena tiek aprēķināta:</w:t>
      </w:r>
      <w:r w:rsidRPr="003925DD">
        <w:rPr>
          <w:noProof/>
          <w:sz w:val="22"/>
          <w:szCs w:val="22"/>
          <w:lang w:val="lv-LV"/>
        </w:rPr>
        <w:t xml:space="preserve"> </w:t>
      </w:r>
      <w:r w:rsidRPr="003925DD">
        <w:rPr>
          <w:i/>
          <w:noProof/>
          <w:snapToGrid w:val="0"/>
          <w:sz w:val="22"/>
          <w:szCs w:val="22"/>
          <w:lang w:val="lv-LV" w:eastAsia="et-EE"/>
        </w:rPr>
        <w:t>Nordpool Spot Latvia</w:t>
      </w:r>
      <w:r w:rsidRPr="003925DD">
        <w:rPr>
          <w:noProof/>
          <w:snapToGrid w:val="0"/>
          <w:sz w:val="22"/>
          <w:szCs w:val="22"/>
          <w:lang w:val="lv-LV" w:eastAsia="et-EE"/>
        </w:rPr>
        <w:t xml:space="preserve"> cena + </w:t>
      </w:r>
      <w:r w:rsidR="00D03776">
        <w:rPr>
          <w:noProof/>
          <w:snapToGrid w:val="0"/>
          <w:sz w:val="22"/>
          <w:szCs w:val="22"/>
          <w:lang w:val="lv-LV" w:eastAsia="et-EE"/>
        </w:rPr>
        <w:t xml:space="preserve">Līguma pielikumā norādītais </w:t>
      </w:r>
      <w:r w:rsidRPr="003925DD">
        <w:rPr>
          <w:snapToGrid w:val="0"/>
          <w:color w:val="000000"/>
          <w:sz w:val="22"/>
          <w:szCs w:val="22"/>
          <w:lang w:val="lv-LV" w:eastAsia="et-EE"/>
        </w:rPr>
        <w:t>tirgotāja uzcenojums</w:t>
      </w:r>
      <w:r w:rsidRPr="003925DD">
        <w:rPr>
          <w:noProof/>
          <w:snapToGrid w:val="0"/>
          <w:color w:val="000000"/>
          <w:sz w:val="22"/>
          <w:szCs w:val="22"/>
          <w:lang w:val="lv-LV" w:eastAsia="et-EE"/>
        </w:rPr>
        <w:t>;</w:t>
      </w:r>
    </w:p>
    <w:p w14:paraId="7915DCA5" w14:textId="77777777" w:rsidR="003925DD" w:rsidRPr="003925DD" w:rsidRDefault="003925DD" w:rsidP="003925DD">
      <w:pPr>
        <w:widowControl/>
        <w:numPr>
          <w:ilvl w:val="2"/>
          <w:numId w:val="29"/>
        </w:numPr>
        <w:autoSpaceDE/>
        <w:adjustRightInd/>
        <w:snapToGrid w:val="0"/>
        <w:jc w:val="both"/>
        <w:rPr>
          <w:noProof/>
          <w:snapToGrid w:val="0"/>
          <w:color w:val="000000"/>
          <w:sz w:val="22"/>
          <w:szCs w:val="22"/>
          <w:lang w:val="lv-LV" w:eastAsia="et-EE"/>
        </w:rPr>
      </w:pPr>
      <w:r w:rsidRPr="003925DD">
        <w:rPr>
          <w:noProof/>
          <w:color w:val="000000"/>
          <w:sz w:val="22"/>
          <w:szCs w:val="22"/>
          <w:lang w:val="lv-LV"/>
        </w:rPr>
        <w:t>Gadījumā, ja faktiskais elektroenerģijas patēriņš noteiktā stundā ir zemāks par izvēlēto bāzes elektroenerģijas ikstundas līmeni, nepatērēto elektroenerģijas apjomu (starpība starp bāzes elektroenerģijas piegādes patēriņa apjomu (MWh/h) un faktisko piegādes patēriņa apjomu (MWh/h)), Pārdevējs nopirks no Pasūtītāja</w:t>
      </w:r>
      <w:r w:rsidR="00D03776">
        <w:rPr>
          <w:noProof/>
          <w:color w:val="000000"/>
          <w:sz w:val="22"/>
          <w:szCs w:val="22"/>
          <w:lang w:val="lv-LV"/>
        </w:rPr>
        <w:t xml:space="preserve"> par Līguma pielikumā </w:t>
      </w:r>
      <w:r w:rsidRPr="003925DD">
        <w:rPr>
          <w:noProof/>
          <w:color w:val="000000"/>
          <w:sz w:val="22"/>
          <w:szCs w:val="22"/>
          <w:lang w:val="lv-LV"/>
        </w:rPr>
        <w:t>n</w:t>
      </w:r>
      <w:r w:rsidR="00D03776">
        <w:rPr>
          <w:noProof/>
          <w:color w:val="000000"/>
          <w:sz w:val="22"/>
          <w:szCs w:val="22"/>
          <w:lang w:val="lv-LV"/>
        </w:rPr>
        <w:t>orādīto</w:t>
      </w:r>
      <w:r w:rsidRPr="003925DD">
        <w:rPr>
          <w:noProof/>
          <w:color w:val="000000"/>
          <w:sz w:val="22"/>
          <w:szCs w:val="22"/>
          <w:lang w:val="lv-LV"/>
        </w:rPr>
        <w:t xml:space="preserve"> atpakaļatpirkšanas cenu.</w:t>
      </w:r>
    </w:p>
    <w:p w14:paraId="56BE9C7A" w14:textId="77777777" w:rsidR="003925DD" w:rsidRPr="003925DD" w:rsidRDefault="003925DD" w:rsidP="00D03776">
      <w:pPr>
        <w:widowControl/>
        <w:numPr>
          <w:ilvl w:val="1"/>
          <w:numId w:val="29"/>
        </w:numPr>
        <w:autoSpaceDE/>
        <w:autoSpaceDN/>
        <w:adjustRightInd/>
        <w:snapToGrid w:val="0"/>
        <w:ind w:left="426" w:hanging="426"/>
        <w:jc w:val="both"/>
        <w:rPr>
          <w:noProof/>
          <w:snapToGrid w:val="0"/>
          <w:color w:val="000000"/>
          <w:sz w:val="22"/>
          <w:szCs w:val="22"/>
          <w:lang w:val="lv-LV" w:eastAsia="et-EE"/>
        </w:rPr>
      </w:pPr>
      <w:r w:rsidRPr="003925DD">
        <w:rPr>
          <w:noProof/>
          <w:color w:val="000000"/>
          <w:sz w:val="22"/>
          <w:szCs w:val="22"/>
          <w:lang w:val="lv-LV"/>
        </w:rPr>
        <w:t>Elektroenerģijas cenas un apjomi:</w:t>
      </w:r>
    </w:p>
    <w:p w14:paraId="6985DBF2" w14:textId="77777777" w:rsidR="003925DD" w:rsidRPr="003925DD" w:rsidRDefault="003925DD" w:rsidP="00E9076A">
      <w:pPr>
        <w:widowControl/>
        <w:numPr>
          <w:ilvl w:val="2"/>
          <w:numId w:val="29"/>
        </w:numPr>
        <w:tabs>
          <w:tab w:val="left" w:pos="993"/>
        </w:tabs>
        <w:autoSpaceDE/>
        <w:autoSpaceDN/>
        <w:adjustRightInd/>
        <w:snapToGrid w:val="0"/>
        <w:ind w:left="1134"/>
        <w:jc w:val="both"/>
        <w:rPr>
          <w:noProof/>
          <w:snapToGrid w:val="0"/>
          <w:color w:val="000000"/>
          <w:sz w:val="22"/>
          <w:szCs w:val="22"/>
          <w:lang w:val="lv-LV" w:eastAsia="et-EE"/>
        </w:rPr>
      </w:pPr>
      <w:r w:rsidRPr="003925DD">
        <w:rPr>
          <w:noProof/>
          <w:color w:val="000000"/>
          <w:sz w:val="22"/>
          <w:szCs w:val="22"/>
          <w:lang w:val="lv-LV"/>
        </w:rPr>
        <w:t xml:space="preserve">paredzamais </w:t>
      </w:r>
      <w:r w:rsidR="00E9076A">
        <w:rPr>
          <w:noProof/>
          <w:color w:val="000000"/>
          <w:sz w:val="22"/>
          <w:szCs w:val="22"/>
          <w:lang w:val="lv-LV"/>
        </w:rPr>
        <w:t xml:space="preserve">orientējošais </w:t>
      </w:r>
      <w:r w:rsidRPr="003925DD">
        <w:rPr>
          <w:noProof/>
          <w:color w:val="000000"/>
          <w:sz w:val="22"/>
          <w:szCs w:val="22"/>
          <w:lang w:val="lv-LV"/>
        </w:rPr>
        <w:t xml:space="preserve">elektroenerģijas apjoms Līguma ietvaros </w:t>
      </w:r>
      <w:r w:rsidR="00E9076A">
        <w:rPr>
          <w:noProof/>
          <w:color w:val="000000"/>
          <w:sz w:val="22"/>
          <w:szCs w:val="22"/>
          <w:lang w:val="lv-LV"/>
        </w:rPr>
        <w:t xml:space="preserve">ir </w:t>
      </w:r>
      <w:r w:rsidRPr="003925DD">
        <w:rPr>
          <w:noProof/>
          <w:color w:val="000000"/>
          <w:sz w:val="22"/>
          <w:szCs w:val="22"/>
          <w:lang w:val="lv-LV"/>
        </w:rPr>
        <w:t>3000MWh;</w:t>
      </w:r>
    </w:p>
    <w:p w14:paraId="4F53B4C5" w14:textId="74299411" w:rsidR="003925DD" w:rsidRPr="003925DD" w:rsidRDefault="003925DD" w:rsidP="00E9076A">
      <w:pPr>
        <w:widowControl/>
        <w:numPr>
          <w:ilvl w:val="2"/>
          <w:numId w:val="29"/>
        </w:numPr>
        <w:tabs>
          <w:tab w:val="left" w:pos="993"/>
        </w:tabs>
        <w:autoSpaceDE/>
        <w:autoSpaceDN/>
        <w:adjustRightInd/>
        <w:snapToGrid w:val="0"/>
        <w:ind w:left="1134"/>
        <w:jc w:val="both"/>
        <w:rPr>
          <w:noProof/>
          <w:snapToGrid w:val="0"/>
          <w:color w:val="000000"/>
          <w:sz w:val="22"/>
          <w:szCs w:val="22"/>
          <w:lang w:val="lv-LV" w:eastAsia="et-EE"/>
        </w:rPr>
      </w:pPr>
      <w:r w:rsidRPr="003925DD">
        <w:rPr>
          <w:noProof/>
          <w:snapToGrid w:val="0"/>
          <w:color w:val="000000"/>
          <w:sz w:val="22"/>
          <w:szCs w:val="22"/>
          <w:lang w:val="lv-LV" w:eastAsia="et-EE"/>
        </w:rPr>
        <w:t xml:space="preserve">pamata apjoms ko </w:t>
      </w:r>
      <w:r w:rsidR="00E9076A">
        <w:rPr>
          <w:noProof/>
          <w:snapToGrid w:val="0"/>
          <w:color w:val="000000"/>
          <w:sz w:val="22"/>
          <w:szCs w:val="22"/>
          <w:lang w:val="lv-LV" w:eastAsia="et-EE"/>
        </w:rPr>
        <w:t xml:space="preserve">Pasūtītājs </w:t>
      </w:r>
      <w:r w:rsidRPr="003925DD">
        <w:rPr>
          <w:noProof/>
          <w:snapToGrid w:val="0"/>
          <w:color w:val="000000"/>
          <w:sz w:val="22"/>
          <w:szCs w:val="22"/>
          <w:lang w:val="lv-LV" w:eastAsia="et-EE"/>
        </w:rPr>
        <w:t>iegādāsies vienā stundā par fiksētu maksu</w:t>
      </w:r>
      <w:r w:rsidR="00E9076A">
        <w:rPr>
          <w:noProof/>
          <w:snapToGrid w:val="0"/>
          <w:color w:val="000000"/>
          <w:sz w:val="22"/>
          <w:szCs w:val="22"/>
          <w:lang w:val="lv-LV" w:eastAsia="et-EE"/>
        </w:rPr>
        <w:t xml:space="preserve"> ir</w:t>
      </w:r>
      <w:r w:rsidRPr="003925DD">
        <w:rPr>
          <w:noProof/>
          <w:snapToGrid w:val="0"/>
          <w:color w:val="000000"/>
          <w:sz w:val="22"/>
          <w:szCs w:val="22"/>
          <w:lang w:val="lv-LV" w:eastAsia="et-EE"/>
        </w:rPr>
        <w:t xml:space="preserve"> 0,</w:t>
      </w:r>
      <w:r w:rsidR="00AC0485">
        <w:rPr>
          <w:noProof/>
          <w:snapToGrid w:val="0"/>
          <w:color w:val="000000"/>
          <w:sz w:val="22"/>
          <w:szCs w:val="22"/>
          <w:lang w:val="lv-LV" w:eastAsia="et-EE"/>
        </w:rPr>
        <w:t>2</w:t>
      </w:r>
      <w:r w:rsidR="00533306">
        <w:rPr>
          <w:noProof/>
          <w:snapToGrid w:val="0"/>
          <w:color w:val="000000"/>
          <w:sz w:val="22"/>
          <w:szCs w:val="22"/>
          <w:lang w:val="lv-LV" w:eastAsia="et-EE"/>
        </w:rPr>
        <w:t>5</w:t>
      </w:r>
      <w:r w:rsidR="00533306" w:rsidRPr="003925DD">
        <w:rPr>
          <w:noProof/>
          <w:snapToGrid w:val="0"/>
          <w:color w:val="000000"/>
          <w:sz w:val="22"/>
          <w:szCs w:val="22"/>
          <w:lang w:val="lv-LV" w:eastAsia="et-EE"/>
        </w:rPr>
        <w:t>MWh</w:t>
      </w:r>
      <w:r w:rsidRPr="003925DD">
        <w:rPr>
          <w:noProof/>
          <w:snapToGrid w:val="0"/>
          <w:color w:val="000000"/>
          <w:sz w:val="22"/>
          <w:szCs w:val="22"/>
          <w:lang w:val="lv-LV" w:eastAsia="et-EE"/>
        </w:rPr>
        <w:t>;</w:t>
      </w:r>
    </w:p>
    <w:p w14:paraId="594ACBF2" w14:textId="77777777" w:rsidR="003925DD" w:rsidRPr="003925DD" w:rsidRDefault="003925DD" w:rsidP="00E9076A">
      <w:pPr>
        <w:widowControl/>
        <w:numPr>
          <w:ilvl w:val="2"/>
          <w:numId w:val="29"/>
        </w:numPr>
        <w:tabs>
          <w:tab w:val="left" w:pos="993"/>
        </w:tabs>
        <w:autoSpaceDE/>
        <w:autoSpaceDN/>
        <w:adjustRightInd/>
        <w:snapToGrid w:val="0"/>
        <w:ind w:left="1134"/>
        <w:jc w:val="both"/>
        <w:rPr>
          <w:noProof/>
          <w:snapToGrid w:val="0"/>
          <w:color w:val="000000"/>
          <w:sz w:val="22"/>
          <w:szCs w:val="22"/>
          <w:lang w:val="lv-LV" w:eastAsia="et-EE"/>
        </w:rPr>
      </w:pPr>
      <w:r w:rsidRPr="003925DD">
        <w:rPr>
          <w:noProof/>
          <w:snapToGrid w:val="0"/>
          <w:color w:val="000000"/>
          <w:sz w:val="22"/>
          <w:szCs w:val="22"/>
          <w:lang w:val="lv-LV" w:eastAsia="et-EE"/>
        </w:rPr>
        <w:t xml:space="preserve">fiksētas maksas </w:t>
      </w:r>
      <w:r w:rsidR="00E9076A">
        <w:rPr>
          <w:noProof/>
          <w:snapToGrid w:val="0"/>
          <w:color w:val="000000"/>
          <w:sz w:val="22"/>
          <w:szCs w:val="22"/>
          <w:lang w:val="lv-LV" w:eastAsia="et-EE"/>
        </w:rPr>
        <w:t xml:space="preserve">MWh </w:t>
      </w:r>
      <w:r w:rsidRPr="003925DD">
        <w:rPr>
          <w:noProof/>
          <w:snapToGrid w:val="0"/>
          <w:color w:val="000000"/>
          <w:sz w:val="22"/>
          <w:szCs w:val="22"/>
          <w:lang w:val="lv-LV" w:eastAsia="et-EE"/>
        </w:rPr>
        <w:t xml:space="preserve">cena noteikta </w:t>
      </w:r>
      <w:r w:rsidR="00D03776">
        <w:rPr>
          <w:rStyle w:val="FontStyle14"/>
          <w:rFonts w:ascii="Times New Roman" w:hAnsi="Times New Roman" w:cs="Times New Roman"/>
          <w:color w:val="000000"/>
          <w:sz w:val="22"/>
          <w:szCs w:val="22"/>
          <w:lang w:val="lv-LV" w:eastAsia="lv-LV"/>
        </w:rPr>
        <w:t xml:space="preserve">Līguma </w:t>
      </w:r>
      <w:r w:rsidRPr="003925DD">
        <w:rPr>
          <w:rStyle w:val="FontStyle14"/>
          <w:rFonts w:ascii="Times New Roman" w:hAnsi="Times New Roman" w:cs="Times New Roman"/>
          <w:color w:val="000000"/>
          <w:sz w:val="22"/>
          <w:szCs w:val="22"/>
          <w:lang w:val="lv-LV" w:eastAsia="lv-LV"/>
        </w:rPr>
        <w:t>pielikumā</w:t>
      </w:r>
      <w:r w:rsidRPr="003925DD">
        <w:rPr>
          <w:noProof/>
          <w:snapToGrid w:val="0"/>
          <w:color w:val="000000"/>
          <w:sz w:val="22"/>
          <w:szCs w:val="22"/>
          <w:lang w:val="lv-LV" w:eastAsia="et-EE"/>
        </w:rPr>
        <w:t>;</w:t>
      </w:r>
    </w:p>
    <w:p w14:paraId="257EEFB6" w14:textId="77777777" w:rsidR="003925DD" w:rsidRPr="003925DD" w:rsidRDefault="003925DD" w:rsidP="00E9076A">
      <w:pPr>
        <w:widowControl/>
        <w:numPr>
          <w:ilvl w:val="2"/>
          <w:numId w:val="29"/>
        </w:numPr>
        <w:tabs>
          <w:tab w:val="left" w:pos="993"/>
        </w:tabs>
        <w:autoSpaceDE/>
        <w:autoSpaceDN/>
        <w:adjustRightInd/>
        <w:snapToGrid w:val="0"/>
        <w:ind w:left="1134"/>
        <w:jc w:val="both"/>
        <w:rPr>
          <w:noProof/>
          <w:snapToGrid w:val="0"/>
          <w:color w:val="000000"/>
          <w:sz w:val="22"/>
          <w:szCs w:val="22"/>
          <w:lang w:val="lv-LV" w:eastAsia="et-EE"/>
        </w:rPr>
      </w:pPr>
      <w:r w:rsidRPr="003925DD">
        <w:rPr>
          <w:noProof/>
          <w:snapToGrid w:val="0"/>
          <w:color w:val="000000"/>
          <w:sz w:val="22"/>
          <w:szCs w:val="22"/>
          <w:lang w:val="lv-LV" w:eastAsia="et-EE"/>
        </w:rPr>
        <w:t xml:space="preserve">Nord Pool Spot Latvia tiek aprēķināts pēc tās stundas tarifa; </w:t>
      </w:r>
    </w:p>
    <w:p w14:paraId="11BEE912" w14:textId="77777777" w:rsidR="003925DD" w:rsidRPr="003925DD" w:rsidRDefault="00E9076A" w:rsidP="00E9076A">
      <w:pPr>
        <w:widowControl/>
        <w:numPr>
          <w:ilvl w:val="2"/>
          <w:numId w:val="29"/>
        </w:numPr>
        <w:tabs>
          <w:tab w:val="left" w:pos="993"/>
        </w:tabs>
        <w:autoSpaceDE/>
        <w:autoSpaceDN/>
        <w:adjustRightInd/>
        <w:snapToGrid w:val="0"/>
        <w:ind w:left="1134"/>
        <w:jc w:val="both"/>
        <w:rPr>
          <w:noProof/>
          <w:snapToGrid w:val="0"/>
          <w:color w:val="000000"/>
          <w:sz w:val="22"/>
          <w:szCs w:val="22"/>
          <w:lang w:val="lv-LV" w:eastAsia="et-EE"/>
        </w:rPr>
      </w:pPr>
      <w:r>
        <w:rPr>
          <w:noProof/>
          <w:snapToGrid w:val="0"/>
          <w:color w:val="000000"/>
          <w:sz w:val="22"/>
          <w:szCs w:val="22"/>
          <w:lang w:val="lv-LV" w:eastAsia="et-EE"/>
        </w:rPr>
        <w:t xml:space="preserve">MWh </w:t>
      </w:r>
      <w:r w:rsidR="003925DD" w:rsidRPr="003925DD">
        <w:rPr>
          <w:noProof/>
          <w:snapToGrid w:val="0"/>
          <w:color w:val="000000"/>
          <w:sz w:val="22"/>
          <w:szCs w:val="22"/>
          <w:lang w:val="lv-LV" w:eastAsia="et-EE"/>
        </w:rPr>
        <w:t xml:space="preserve">tirgotāja uzcenojums </w:t>
      </w:r>
      <w:r w:rsidR="00D03776">
        <w:rPr>
          <w:noProof/>
          <w:snapToGrid w:val="0"/>
          <w:color w:val="000000"/>
          <w:sz w:val="22"/>
          <w:szCs w:val="22"/>
          <w:lang w:val="lv-LV" w:eastAsia="et-EE"/>
        </w:rPr>
        <w:t>noteikts</w:t>
      </w:r>
      <w:r w:rsidR="003925DD" w:rsidRPr="003925DD">
        <w:rPr>
          <w:noProof/>
          <w:snapToGrid w:val="0"/>
          <w:color w:val="000000"/>
          <w:sz w:val="22"/>
          <w:szCs w:val="22"/>
          <w:lang w:val="lv-LV" w:eastAsia="et-EE"/>
        </w:rPr>
        <w:t xml:space="preserve"> </w:t>
      </w:r>
      <w:r w:rsidR="00D03776">
        <w:rPr>
          <w:rStyle w:val="FontStyle14"/>
          <w:rFonts w:ascii="Times New Roman" w:hAnsi="Times New Roman" w:cs="Times New Roman"/>
          <w:color w:val="000000"/>
          <w:sz w:val="22"/>
          <w:szCs w:val="22"/>
          <w:lang w:val="lv-LV" w:eastAsia="lv-LV"/>
        </w:rPr>
        <w:t xml:space="preserve">Līguma </w:t>
      </w:r>
      <w:r w:rsidR="003925DD" w:rsidRPr="00D03776">
        <w:rPr>
          <w:rStyle w:val="FontStyle14"/>
          <w:rFonts w:ascii="Times New Roman" w:hAnsi="Times New Roman" w:cs="Times New Roman"/>
          <w:color w:val="000000"/>
          <w:sz w:val="22"/>
          <w:szCs w:val="22"/>
          <w:lang w:val="lv-LV" w:eastAsia="lv-LV"/>
        </w:rPr>
        <w:t>pielikumā</w:t>
      </w:r>
      <w:r w:rsidR="003925DD" w:rsidRPr="00D03776">
        <w:rPr>
          <w:noProof/>
          <w:snapToGrid w:val="0"/>
          <w:color w:val="000000"/>
          <w:sz w:val="22"/>
          <w:szCs w:val="22"/>
          <w:lang w:val="lv-LV" w:eastAsia="et-EE"/>
        </w:rPr>
        <w:t>;</w:t>
      </w:r>
    </w:p>
    <w:p w14:paraId="640003BF" w14:textId="77777777" w:rsidR="003925DD" w:rsidRPr="003925DD" w:rsidRDefault="00E9076A" w:rsidP="00E9076A">
      <w:pPr>
        <w:widowControl/>
        <w:numPr>
          <w:ilvl w:val="2"/>
          <w:numId w:val="29"/>
        </w:numPr>
        <w:tabs>
          <w:tab w:val="left" w:pos="993"/>
        </w:tabs>
        <w:autoSpaceDE/>
        <w:autoSpaceDN/>
        <w:adjustRightInd/>
        <w:snapToGrid w:val="0"/>
        <w:ind w:left="1134"/>
        <w:jc w:val="both"/>
        <w:rPr>
          <w:noProof/>
          <w:snapToGrid w:val="0"/>
          <w:color w:val="000000"/>
          <w:sz w:val="22"/>
          <w:szCs w:val="22"/>
          <w:lang w:val="lv-LV" w:eastAsia="et-EE"/>
        </w:rPr>
      </w:pPr>
      <w:r>
        <w:rPr>
          <w:noProof/>
          <w:snapToGrid w:val="0"/>
          <w:color w:val="000000"/>
          <w:sz w:val="22"/>
          <w:szCs w:val="22"/>
          <w:lang w:val="lv-LV" w:eastAsia="et-EE"/>
        </w:rPr>
        <w:t xml:space="preserve">MWh </w:t>
      </w:r>
      <w:r w:rsidR="00D03776">
        <w:rPr>
          <w:noProof/>
          <w:snapToGrid w:val="0"/>
          <w:color w:val="000000"/>
          <w:sz w:val="22"/>
          <w:szCs w:val="22"/>
          <w:lang w:val="lv-LV" w:eastAsia="et-EE"/>
        </w:rPr>
        <w:t>atpakaļpirkuma cena noteikta Līguma pielikumā.</w:t>
      </w:r>
    </w:p>
    <w:p w14:paraId="6F9C96AB" w14:textId="77777777" w:rsidR="003925DD" w:rsidRPr="003925DD" w:rsidRDefault="003925DD" w:rsidP="00D03776">
      <w:pPr>
        <w:numPr>
          <w:ilvl w:val="1"/>
          <w:numId w:val="29"/>
        </w:numPr>
        <w:ind w:left="426" w:hanging="426"/>
        <w:jc w:val="both"/>
        <w:rPr>
          <w:rStyle w:val="FontStyle14"/>
          <w:rFonts w:ascii="Times New Roman" w:hAnsi="Times New Roman" w:cs="Times New Roman"/>
          <w:color w:val="000000"/>
          <w:sz w:val="22"/>
          <w:szCs w:val="22"/>
          <w:lang w:val="lv-LV" w:eastAsia="lv-LV"/>
        </w:rPr>
      </w:pPr>
      <w:r w:rsidRPr="003925DD">
        <w:rPr>
          <w:rStyle w:val="FontStyle14"/>
          <w:rFonts w:ascii="Times New Roman" w:hAnsi="Times New Roman" w:cs="Times New Roman"/>
          <w:color w:val="000000"/>
          <w:sz w:val="22"/>
          <w:szCs w:val="22"/>
          <w:lang w:val="lv-LV" w:eastAsia="lv-LV"/>
        </w:rPr>
        <w:t xml:space="preserve">Elektroenerģijas tirdzniecība neietver elektroenerģijas transportēšanu (piegādi) – pārvaldi, sadali. </w:t>
      </w:r>
    </w:p>
    <w:p w14:paraId="654D079E" w14:textId="77777777" w:rsidR="003925DD" w:rsidRPr="003925DD" w:rsidRDefault="003925DD" w:rsidP="00D03776">
      <w:pPr>
        <w:numPr>
          <w:ilvl w:val="1"/>
          <w:numId w:val="29"/>
        </w:numPr>
        <w:ind w:left="426" w:hanging="426"/>
        <w:jc w:val="both"/>
        <w:rPr>
          <w:rStyle w:val="FontStyle14"/>
          <w:rFonts w:ascii="Times New Roman" w:hAnsi="Times New Roman" w:cs="Times New Roman"/>
          <w:color w:val="000000"/>
          <w:sz w:val="22"/>
          <w:szCs w:val="22"/>
          <w:lang w:val="lv-LV" w:eastAsia="lv-LV"/>
        </w:rPr>
      </w:pPr>
      <w:r w:rsidRPr="003925DD">
        <w:rPr>
          <w:rStyle w:val="FontStyle14"/>
          <w:rFonts w:ascii="Times New Roman" w:hAnsi="Times New Roman" w:cs="Times New Roman"/>
          <w:color w:val="000000"/>
          <w:sz w:val="22"/>
          <w:szCs w:val="22"/>
          <w:lang w:val="lv-LV" w:eastAsia="lv-LV"/>
        </w:rPr>
        <w:t xml:space="preserve">Gadījumā, ja mainās Pasūtītāja elektroenerģiju patērējošā objekta juridiskais statuss, Pasūtītāja tiesības </w:t>
      </w:r>
      <w:r w:rsidRPr="003925DD">
        <w:rPr>
          <w:rStyle w:val="FontStyle14"/>
          <w:rFonts w:ascii="Times New Roman" w:hAnsi="Times New Roman" w:cs="Times New Roman"/>
          <w:color w:val="000000"/>
          <w:sz w:val="22"/>
          <w:szCs w:val="22"/>
          <w:lang w:val="lv-LV" w:eastAsia="lv-LV"/>
        </w:rPr>
        <w:lastRenderedPageBreak/>
        <w:t>attiecībā uz šo objektu, kā arī ja Pasūtītājs vēlās pirkt elektroenerģiju citos objek</w:t>
      </w:r>
      <w:r w:rsidR="00D03776">
        <w:rPr>
          <w:rStyle w:val="FontStyle14"/>
          <w:rFonts w:ascii="Times New Roman" w:hAnsi="Times New Roman" w:cs="Times New Roman"/>
          <w:color w:val="000000"/>
          <w:sz w:val="22"/>
          <w:szCs w:val="22"/>
          <w:lang w:val="lv-LV" w:eastAsia="lv-LV"/>
        </w:rPr>
        <w:t xml:space="preserve">tos, kas nav uzskaitīt Līguma </w:t>
      </w:r>
      <w:r w:rsidRPr="003925DD">
        <w:rPr>
          <w:rStyle w:val="FontStyle14"/>
          <w:rFonts w:ascii="Times New Roman" w:hAnsi="Times New Roman" w:cs="Times New Roman"/>
          <w:color w:val="000000"/>
          <w:sz w:val="22"/>
          <w:szCs w:val="22"/>
          <w:lang w:val="lv-LV" w:eastAsia="lv-LV"/>
        </w:rPr>
        <w:t xml:space="preserve">pielikumā, Pasūtītājs par to informē Pārdevēju saskaņā ar Līguma nosacījumiem. </w:t>
      </w:r>
    </w:p>
    <w:p w14:paraId="572A2F02" w14:textId="77777777" w:rsidR="003925DD" w:rsidRPr="003925DD" w:rsidRDefault="003925DD" w:rsidP="00D03776">
      <w:pPr>
        <w:numPr>
          <w:ilvl w:val="1"/>
          <w:numId w:val="29"/>
        </w:numPr>
        <w:ind w:left="426" w:hanging="426"/>
        <w:jc w:val="both"/>
        <w:rPr>
          <w:rStyle w:val="FontStyle14"/>
          <w:rFonts w:ascii="Times New Roman" w:hAnsi="Times New Roman" w:cs="Times New Roman"/>
          <w:color w:val="000000"/>
          <w:sz w:val="22"/>
          <w:szCs w:val="22"/>
          <w:lang w:val="lv-LV" w:eastAsia="lv-LV"/>
        </w:rPr>
      </w:pPr>
      <w:r w:rsidRPr="003925DD">
        <w:rPr>
          <w:rStyle w:val="FontStyle14"/>
          <w:rFonts w:ascii="Times New Roman" w:hAnsi="Times New Roman" w:cs="Times New Roman"/>
          <w:color w:val="000000"/>
          <w:sz w:val="22"/>
          <w:szCs w:val="22"/>
          <w:lang w:val="lv-LV" w:eastAsia="lv-LV"/>
        </w:rPr>
        <w:t>Atsevišķa Pušu rakstiska vienošanās par kāda objekta izslēgšanu vai iekļaušanu Līgumā pēc tam, kad Pārdevējs ir saņēmis Pasūtītāja paziņojumu, nav nepieciešama, taču var tikt noslēgta, ja līdz ar to mainās citi Līguma noteikumi.</w:t>
      </w:r>
    </w:p>
    <w:p w14:paraId="085A4E2D" w14:textId="77777777" w:rsidR="003925DD" w:rsidRPr="003925DD" w:rsidRDefault="003925DD" w:rsidP="003925DD">
      <w:pPr>
        <w:ind w:left="1080"/>
        <w:jc w:val="both"/>
        <w:rPr>
          <w:rStyle w:val="FontStyle14"/>
          <w:rFonts w:ascii="Times New Roman" w:hAnsi="Times New Roman" w:cs="Times New Roman"/>
          <w:color w:val="000000"/>
          <w:sz w:val="22"/>
          <w:szCs w:val="22"/>
          <w:lang w:val="lv-LV" w:eastAsia="lv-LV"/>
        </w:rPr>
      </w:pPr>
    </w:p>
    <w:p w14:paraId="0B75BDC9" w14:textId="77777777" w:rsidR="003925DD" w:rsidRPr="00D03776" w:rsidRDefault="00E03BE0" w:rsidP="00157740">
      <w:pPr>
        <w:numPr>
          <w:ilvl w:val="0"/>
          <w:numId w:val="29"/>
        </w:numPr>
        <w:tabs>
          <w:tab w:val="left" w:pos="284"/>
        </w:tabs>
        <w:ind w:left="0" w:firstLine="0"/>
        <w:jc w:val="center"/>
        <w:rPr>
          <w:rStyle w:val="FontStyle11"/>
          <w:bCs w:val="0"/>
          <w:sz w:val="22"/>
          <w:szCs w:val="22"/>
        </w:rPr>
      </w:pPr>
      <w:r>
        <w:rPr>
          <w:rStyle w:val="FontStyle11"/>
          <w:color w:val="000000"/>
          <w:sz w:val="22"/>
          <w:szCs w:val="22"/>
          <w:lang w:val="lv-LV" w:eastAsia="lv-LV"/>
        </w:rPr>
        <w:t>Līguma summa un n</w:t>
      </w:r>
      <w:r w:rsidR="003925DD" w:rsidRPr="003925DD">
        <w:rPr>
          <w:rStyle w:val="FontStyle11"/>
          <w:color w:val="000000"/>
          <w:sz w:val="22"/>
          <w:szCs w:val="22"/>
          <w:lang w:val="lv-LV" w:eastAsia="lv-LV"/>
        </w:rPr>
        <w:t>orēķinu kārtība</w:t>
      </w:r>
    </w:p>
    <w:p w14:paraId="4666CB31" w14:textId="77777777" w:rsidR="003925DD" w:rsidRPr="003925DD" w:rsidRDefault="003925DD" w:rsidP="00E9076A">
      <w:pPr>
        <w:widowControl/>
        <w:numPr>
          <w:ilvl w:val="1"/>
          <w:numId w:val="29"/>
        </w:numPr>
        <w:autoSpaceDE/>
        <w:adjustRightInd/>
        <w:snapToGrid w:val="0"/>
        <w:ind w:left="425" w:hanging="425"/>
        <w:jc w:val="both"/>
        <w:rPr>
          <w:noProof/>
          <w:snapToGrid w:val="0"/>
          <w:sz w:val="22"/>
          <w:szCs w:val="22"/>
          <w:lang w:val="lv-LV" w:eastAsia="et-EE"/>
        </w:rPr>
      </w:pPr>
      <w:r w:rsidRPr="003925DD">
        <w:rPr>
          <w:noProof/>
          <w:sz w:val="22"/>
          <w:szCs w:val="22"/>
          <w:lang w:val="lv-LV"/>
        </w:rPr>
        <w:t>Norēķinu periods ir kalendārais mēnesis. Pārdevējs apņemas sagatavot rēķinu par patērēto elektroenerģiju ne vēlāk kā līdz nākamā kalendārā mēneša (kas seko aiz norēķinu perioda mēneša) 10. (desmitajam) datumam un Pasūtītājs apņemas to pilnā apmērā apmaksāt līdz nākamā kalendārā mēneša (kas seko aiz norēķinu perioda mēneša) 20. (divdesmitajam) datumam.</w:t>
      </w:r>
    </w:p>
    <w:p w14:paraId="708DFF8C" w14:textId="77777777" w:rsidR="003925DD" w:rsidRPr="003925DD" w:rsidRDefault="003925DD" w:rsidP="00E9076A">
      <w:pPr>
        <w:widowControl/>
        <w:numPr>
          <w:ilvl w:val="1"/>
          <w:numId w:val="29"/>
        </w:numPr>
        <w:autoSpaceDE/>
        <w:adjustRightInd/>
        <w:snapToGrid w:val="0"/>
        <w:ind w:left="425" w:hanging="425"/>
        <w:jc w:val="both"/>
        <w:rPr>
          <w:noProof/>
          <w:snapToGrid w:val="0"/>
          <w:sz w:val="22"/>
          <w:szCs w:val="22"/>
          <w:lang w:val="lv-LV" w:eastAsia="et-EE"/>
        </w:rPr>
      </w:pPr>
      <w:r w:rsidRPr="003925DD">
        <w:rPr>
          <w:sz w:val="22"/>
          <w:szCs w:val="22"/>
          <w:lang w:val="lv-LV"/>
        </w:rPr>
        <w:t>Rēķins tiek sastādīts, pamatojoties uz Uzskaites punktos patērēto elektroenerģijas apjomu (skaitītāju rādījumiem), kura uzskaiti veic AS </w:t>
      </w:r>
      <w:r w:rsidR="00D03776">
        <w:rPr>
          <w:sz w:val="22"/>
          <w:szCs w:val="22"/>
          <w:lang w:val="lv-LV"/>
        </w:rPr>
        <w:t>“</w:t>
      </w:r>
      <w:r w:rsidRPr="003925DD">
        <w:rPr>
          <w:sz w:val="22"/>
          <w:szCs w:val="22"/>
          <w:lang w:val="lv-LV"/>
        </w:rPr>
        <w:t>Sadales tīkls”, vienotais reģistrācijas Nr. 40003857687 (Tīkla operators), un uz Līgumā noteikto Elektroenerģijas cenu.</w:t>
      </w:r>
    </w:p>
    <w:p w14:paraId="12919B84" w14:textId="77777777" w:rsidR="003925DD" w:rsidRPr="003925DD" w:rsidRDefault="003925DD" w:rsidP="00E9076A">
      <w:pPr>
        <w:widowControl/>
        <w:numPr>
          <w:ilvl w:val="1"/>
          <w:numId w:val="29"/>
        </w:numPr>
        <w:autoSpaceDE/>
        <w:adjustRightInd/>
        <w:snapToGrid w:val="0"/>
        <w:ind w:left="425" w:hanging="425"/>
        <w:jc w:val="both"/>
        <w:rPr>
          <w:noProof/>
          <w:snapToGrid w:val="0"/>
          <w:sz w:val="22"/>
          <w:szCs w:val="22"/>
          <w:lang w:val="lv-LV" w:eastAsia="et-EE"/>
        </w:rPr>
      </w:pPr>
      <w:r w:rsidRPr="003925DD">
        <w:rPr>
          <w:sz w:val="22"/>
          <w:szCs w:val="22"/>
          <w:lang w:val="lv-LV"/>
        </w:rPr>
        <w:t>Norēķinu periods ir viens kalendārais mēnesis. Pārdevējs iesniedz Pasūtītājam rēķinu par Pasūtītāja patērēto elektroenerģiju, nosūtot to uz Pasūtītāja elektroniskā pasta adresi</w:t>
      </w:r>
      <w:r w:rsidR="00E03BE0">
        <w:rPr>
          <w:sz w:val="22"/>
          <w:szCs w:val="22"/>
          <w:lang w:val="lv-LV"/>
        </w:rPr>
        <w:t>:</w:t>
      </w:r>
      <w:r w:rsidRPr="003925DD">
        <w:rPr>
          <w:sz w:val="22"/>
          <w:szCs w:val="22"/>
          <w:lang w:val="lv-LV"/>
        </w:rPr>
        <w:t xml:space="preserve"> </w:t>
      </w:r>
      <w:hyperlink r:id="rId9" w:history="1">
        <w:r w:rsidRPr="003925DD">
          <w:rPr>
            <w:rStyle w:val="Hyperlink"/>
            <w:sz w:val="22"/>
            <w:szCs w:val="22"/>
            <w:lang w:val="lv-LV"/>
          </w:rPr>
          <w:t>rekini@ltv.lv</w:t>
        </w:r>
      </w:hyperlink>
      <w:r w:rsidRPr="003925DD">
        <w:rPr>
          <w:sz w:val="22"/>
          <w:szCs w:val="22"/>
          <w:lang w:val="lv-LV"/>
        </w:rPr>
        <w:t xml:space="preserve"> 10 (desmit) dienu laikā no norēķina perioda beigām. Gadījumā, ja Tīkla operators ziņo par patērētās elektroenerģijas apjomu korekcijām, tad koriģētais apjoms tiek iekļauts kārtējā rēķinā.</w:t>
      </w:r>
    </w:p>
    <w:p w14:paraId="7707E1F4" w14:textId="77777777" w:rsidR="00D03776" w:rsidRPr="003925DD" w:rsidRDefault="00D03776" w:rsidP="00E9076A">
      <w:pPr>
        <w:widowControl/>
        <w:numPr>
          <w:ilvl w:val="1"/>
          <w:numId w:val="29"/>
        </w:numPr>
        <w:tabs>
          <w:tab w:val="left" w:pos="426"/>
        </w:tabs>
        <w:autoSpaceDE/>
        <w:autoSpaceDN/>
        <w:adjustRightInd/>
        <w:ind w:left="425" w:right="-1" w:hanging="425"/>
        <w:contextualSpacing/>
        <w:jc w:val="both"/>
        <w:rPr>
          <w:b/>
          <w:sz w:val="22"/>
          <w:szCs w:val="22"/>
          <w:lang w:val="lv-LV"/>
        </w:rPr>
      </w:pPr>
      <w:r w:rsidRPr="003925DD">
        <w:rPr>
          <w:sz w:val="22"/>
          <w:szCs w:val="22"/>
          <w:lang w:val="lv-LV"/>
        </w:rPr>
        <w:t xml:space="preserve">Visus maksājumus Pasūtītājs veic </w:t>
      </w:r>
      <w:r w:rsidRPr="003925DD">
        <w:rPr>
          <w:i/>
          <w:sz w:val="22"/>
          <w:szCs w:val="22"/>
          <w:lang w:val="lv-LV"/>
        </w:rPr>
        <w:t>euro</w:t>
      </w:r>
      <w:r w:rsidRPr="003925DD">
        <w:rPr>
          <w:sz w:val="22"/>
          <w:szCs w:val="22"/>
          <w:lang w:val="lv-LV"/>
        </w:rPr>
        <w:t xml:space="preserve"> saskaņā ar Līgumā noteiktajām izmaksām ar pārskaitījumu uz Izpildītāja norēķinu kontu bankā. Līgumā paredzētie maksājumi skaitās veikti no dienas, kad attiecīgais naudas pārvedums ir veikts no Pasūtītāja bankas konta, saskaņā ar Pasūtītāja bankas izsniegtu izziņu vai konta izrakstu.</w:t>
      </w:r>
    </w:p>
    <w:p w14:paraId="04744707" w14:textId="77777777" w:rsidR="003925DD" w:rsidRPr="003925DD" w:rsidRDefault="003925DD" w:rsidP="00E9076A">
      <w:pPr>
        <w:widowControl/>
        <w:numPr>
          <w:ilvl w:val="1"/>
          <w:numId w:val="29"/>
        </w:numPr>
        <w:tabs>
          <w:tab w:val="left" w:pos="-1560"/>
          <w:tab w:val="num" w:pos="270"/>
        </w:tabs>
        <w:autoSpaceDE/>
        <w:adjustRightInd/>
        <w:ind w:left="425" w:hanging="425"/>
        <w:jc w:val="both"/>
        <w:rPr>
          <w:sz w:val="22"/>
          <w:szCs w:val="22"/>
          <w:lang w:val="lv-LV"/>
        </w:rPr>
      </w:pPr>
      <w:r w:rsidRPr="003925DD">
        <w:rPr>
          <w:sz w:val="22"/>
          <w:szCs w:val="22"/>
          <w:lang w:val="lv-LV"/>
        </w:rPr>
        <w:t>Ja Pasūtītājs veic avansa maksājumu, Pārdevējs novirza avansa maksājumu turpmāko Līgumā paredzēto maksājumu segšanai. Pasūtītājam ir tiesības pieprasīt avansa maksājuma atmaksu. Šādā gadījumā Pārdevējs atmaksā avansa maksājumu 5 (piecu) darba dienu laikā no Pasūtītāja pieprasījuma saņemšanas brīža.</w:t>
      </w:r>
    </w:p>
    <w:p w14:paraId="7BD594E8" w14:textId="77777777" w:rsidR="003925DD" w:rsidRPr="003925DD" w:rsidRDefault="003925DD" w:rsidP="00E9076A">
      <w:pPr>
        <w:widowControl/>
        <w:numPr>
          <w:ilvl w:val="1"/>
          <w:numId w:val="29"/>
        </w:numPr>
        <w:tabs>
          <w:tab w:val="left" w:pos="-1560"/>
          <w:tab w:val="num" w:pos="270"/>
        </w:tabs>
        <w:autoSpaceDE/>
        <w:adjustRightInd/>
        <w:ind w:left="425" w:hanging="425"/>
        <w:jc w:val="both"/>
        <w:rPr>
          <w:sz w:val="22"/>
          <w:szCs w:val="22"/>
          <w:lang w:val="lv-LV"/>
        </w:rPr>
      </w:pPr>
      <w:r w:rsidRPr="003925DD">
        <w:rPr>
          <w:sz w:val="22"/>
          <w:szCs w:val="22"/>
          <w:lang w:val="lv-LV"/>
        </w:rPr>
        <w:t>Ja Pasūtītājs nav saņēmis rēķinu no Pārdevēja līdz 15. (piecpadsmitajai) dienai no norēķinu perioda beigām, Pasūtītājs par to nekavējoties paziņo Pārdevējam. Ja Pārdevējs nesaņem šajā noteikumu punktā minēto Pasūtītāja paziņojumu līdz 16. (sešpadsmitajai) dienai no norēķinu perioda beigām, uzskatāms, ka Pasūtītājs ir saņēmis rēķinu Līgumā noteiktajā termiņā.</w:t>
      </w:r>
    </w:p>
    <w:p w14:paraId="4BBE7F6B" w14:textId="77777777" w:rsidR="003925DD" w:rsidRPr="003925DD" w:rsidRDefault="003925DD" w:rsidP="00E9076A">
      <w:pPr>
        <w:widowControl/>
        <w:numPr>
          <w:ilvl w:val="1"/>
          <w:numId w:val="29"/>
        </w:numPr>
        <w:autoSpaceDE/>
        <w:adjustRightInd/>
        <w:snapToGrid w:val="0"/>
        <w:ind w:left="425" w:hanging="425"/>
        <w:jc w:val="both"/>
        <w:rPr>
          <w:noProof/>
          <w:snapToGrid w:val="0"/>
          <w:sz w:val="22"/>
          <w:szCs w:val="22"/>
          <w:lang w:val="lv-LV" w:eastAsia="et-EE"/>
        </w:rPr>
      </w:pPr>
      <w:r w:rsidRPr="003925DD">
        <w:rPr>
          <w:sz w:val="22"/>
          <w:szCs w:val="22"/>
          <w:lang w:val="lv-LV"/>
        </w:rPr>
        <w:t>Ja Pasūtītājs nepiekrīt (pilnībā vai daļēji) Pārdevēja iesniegtajam rēķinam, Pasūtītājs rakstveidā informē par to Pārdevēju ne vēlāk kā piecu darba dienu laikā no rēķina saņemšanas brīža, norādot paziņojumā arī nepiekrišanas iemeslus. Šajā Līguma punktā minētā Pasūtītāja paziņojuma iesniegšana Pārdevējam neatbrīvo Pasūtītājs no rēķina savlaicīgas apmaksas pienākuma. Pārdevējs 10 (desmit) dienu laikā no šajā Līguma punktā minētā Pasūtītājs paziņojuma saņemšanas izskata Pasūtītājs paziņojumu, veic rēķinā norādītās maksājuma summas atbilstības pārbaudi attiecīgajā norēķinu periodā Pasūtītāja patērētajai elektroenerģijai un informē Pasūtītāju par savas pārbaudes rezultātiem. Ja saskaņā ar šo Līguma punktu Pārdevēja veiktās pārbaudes rezultātā tiek konstatēts, ka rēķinā norādītā summa ir samazināma, un Pasūtītājs to jau ir samaksājis, Pasūtītāja pārmaksātā summa bez atsevišķa Pasūtītāja paziņojuma ieskaita veidā tiek ieskaitīta nākamo Līguma ietvaros Pasūtītāja veicamo maksājumu izpildē.</w:t>
      </w:r>
    </w:p>
    <w:p w14:paraId="662AFE84" w14:textId="77777777" w:rsidR="003925DD" w:rsidRPr="003925DD" w:rsidRDefault="003925DD" w:rsidP="00E9076A">
      <w:pPr>
        <w:numPr>
          <w:ilvl w:val="1"/>
          <w:numId w:val="29"/>
        </w:numPr>
        <w:ind w:left="425" w:hanging="425"/>
        <w:jc w:val="both"/>
        <w:rPr>
          <w:color w:val="000000"/>
          <w:sz w:val="22"/>
          <w:szCs w:val="22"/>
          <w:lang w:val="lv-LV" w:eastAsia="lv-LV"/>
        </w:rPr>
      </w:pPr>
      <w:r w:rsidRPr="003925DD">
        <w:rPr>
          <w:iCs/>
          <w:color w:val="000000"/>
          <w:sz w:val="22"/>
          <w:szCs w:val="22"/>
          <w:lang w:val="lv-LV"/>
        </w:rPr>
        <w:t>Pasūtītājs deleģē Pārdevējam norēķināties Pasūtītāja vārdā ar sistēmas operatoru par tā sniegtajiem sistēmas pakalpojumiem, palīgpakalpojumiem un obligātā iepirkuma komponentēm. Šajā gadījumā, maksu par sistēmas pakalpojumiem, palīgpakalpojumiem un obligātā iepirkuma komponentēm Piegādātājs ietver Pasūtītājam izrakstītajā rēķinā par elektroenerģiju, un Pasūtītājs to apmaksā vienlaicīgi ar maksu par elektroenerģiju. (Punkts var tikt ietverts Pusēm vienojoties).</w:t>
      </w:r>
    </w:p>
    <w:p w14:paraId="1A72F535" w14:textId="7E5B10A6" w:rsidR="003925DD" w:rsidRPr="003925DD" w:rsidRDefault="003925DD" w:rsidP="00E9076A">
      <w:pPr>
        <w:numPr>
          <w:ilvl w:val="1"/>
          <w:numId w:val="29"/>
        </w:numPr>
        <w:ind w:left="425" w:hanging="425"/>
        <w:jc w:val="both"/>
        <w:rPr>
          <w:color w:val="000000"/>
          <w:sz w:val="22"/>
          <w:szCs w:val="22"/>
          <w:lang w:val="lv-LV" w:eastAsia="lv-LV"/>
        </w:rPr>
      </w:pPr>
      <w:r w:rsidRPr="003925DD">
        <w:rPr>
          <w:iCs/>
          <w:color w:val="000000"/>
          <w:sz w:val="22"/>
          <w:szCs w:val="22"/>
          <w:lang w:val="lv-LV"/>
        </w:rPr>
        <w:t xml:space="preserve">Puses pie Līguma slēgšanas var vienoties, ka Pasūtītājs pilnvaro Piegādātāju informēt elektroenerģijas sistēmas operatoru </w:t>
      </w:r>
      <w:r w:rsidR="00E03BE0">
        <w:rPr>
          <w:iCs/>
          <w:color w:val="000000"/>
          <w:sz w:val="22"/>
          <w:szCs w:val="22"/>
          <w:lang w:val="lv-LV"/>
        </w:rPr>
        <w:t>par Līguma 3.9</w:t>
      </w:r>
      <w:r w:rsidR="00D03776">
        <w:rPr>
          <w:iCs/>
          <w:color w:val="000000"/>
          <w:sz w:val="22"/>
          <w:szCs w:val="22"/>
          <w:lang w:val="lv-LV"/>
        </w:rPr>
        <w:t>.</w:t>
      </w:r>
      <w:r w:rsidR="009641F7">
        <w:rPr>
          <w:iCs/>
          <w:color w:val="000000"/>
          <w:sz w:val="22"/>
          <w:szCs w:val="22"/>
          <w:lang w:val="lv-LV"/>
        </w:rPr>
        <w:t xml:space="preserve"> </w:t>
      </w:r>
      <w:r w:rsidRPr="003925DD">
        <w:rPr>
          <w:iCs/>
          <w:color w:val="000000"/>
          <w:sz w:val="22"/>
          <w:szCs w:val="22"/>
          <w:lang w:val="lv-LV"/>
        </w:rPr>
        <w:t>punktā noteikto deleģējumu, kā arī saņemt no elektroenerģijas sistēmas operatora informāciju par sistēmas pakalpojumu līgumā starp Pasūtītāju un sistēmas operatoru noteiktajām maksām sistēmas pakalpojumiem un palīgpakalpojumiem, kā arī par obligātā iepirkuma komponentēm. (Punkts var tikt ietverts Pusēm vienojoties).</w:t>
      </w:r>
    </w:p>
    <w:p w14:paraId="4735B145" w14:textId="77777777" w:rsidR="003925DD" w:rsidRPr="003925DD" w:rsidRDefault="003925DD" w:rsidP="00E9076A">
      <w:pPr>
        <w:numPr>
          <w:ilvl w:val="1"/>
          <w:numId w:val="29"/>
        </w:numPr>
        <w:tabs>
          <w:tab w:val="left" w:pos="567"/>
        </w:tabs>
        <w:ind w:left="425" w:hanging="425"/>
        <w:jc w:val="both"/>
        <w:rPr>
          <w:rStyle w:val="FontStyle12"/>
          <w:lang w:val="lv-LV"/>
        </w:rPr>
      </w:pPr>
      <w:r w:rsidRPr="003925DD">
        <w:rPr>
          <w:rStyle w:val="FontStyle12"/>
          <w:color w:val="000000"/>
          <w:lang w:val="lv-LV" w:eastAsia="lv-LV"/>
        </w:rPr>
        <w:t>Par skaitītāju rādījumu nodošanas kārtību un ar to saistītajiem jautājumiem Pasūtītājs vienojas ar sistēmas operatoru un par to informē Piegādātāju.</w:t>
      </w:r>
    </w:p>
    <w:p w14:paraId="71DE74B0" w14:textId="77777777" w:rsidR="003925DD" w:rsidRPr="003925DD" w:rsidRDefault="003925DD" w:rsidP="003925DD">
      <w:pPr>
        <w:ind w:left="1080"/>
        <w:jc w:val="both"/>
        <w:rPr>
          <w:rStyle w:val="FontStyle12"/>
          <w:lang w:val="lv-LV"/>
        </w:rPr>
      </w:pPr>
    </w:p>
    <w:p w14:paraId="7E2F6EDB" w14:textId="77777777" w:rsidR="003925DD" w:rsidRPr="00D03776" w:rsidRDefault="003925DD" w:rsidP="00157740">
      <w:pPr>
        <w:numPr>
          <w:ilvl w:val="0"/>
          <w:numId w:val="29"/>
        </w:numPr>
        <w:tabs>
          <w:tab w:val="left" w:pos="284"/>
        </w:tabs>
        <w:ind w:left="0" w:firstLine="0"/>
        <w:jc w:val="center"/>
        <w:rPr>
          <w:rStyle w:val="FontStyle12"/>
          <w:b/>
          <w:color w:val="000000"/>
          <w:lang w:val="lv-LV" w:eastAsia="lv-LV"/>
        </w:rPr>
      </w:pPr>
      <w:r w:rsidRPr="003925DD">
        <w:rPr>
          <w:rStyle w:val="FontStyle12"/>
          <w:b/>
          <w:color w:val="000000"/>
          <w:lang w:val="lv-LV" w:eastAsia="lv-LV"/>
        </w:rPr>
        <w:t>Pušu pienākumi un atbildība</w:t>
      </w:r>
    </w:p>
    <w:p w14:paraId="7CBCCF8D" w14:textId="77777777" w:rsidR="003925DD" w:rsidRPr="00D03776" w:rsidRDefault="00D03776" w:rsidP="00E03BE0">
      <w:pPr>
        <w:widowControl/>
        <w:numPr>
          <w:ilvl w:val="1"/>
          <w:numId w:val="29"/>
        </w:numPr>
        <w:tabs>
          <w:tab w:val="left" w:pos="426"/>
        </w:tabs>
        <w:autoSpaceDE/>
        <w:autoSpaceDN/>
        <w:adjustRightInd/>
        <w:ind w:left="425" w:right="-1" w:hanging="425"/>
        <w:jc w:val="both"/>
        <w:rPr>
          <w:sz w:val="22"/>
          <w:szCs w:val="22"/>
          <w:lang w:val="lv-LV"/>
        </w:rPr>
      </w:pPr>
      <w:r w:rsidRPr="003925DD">
        <w:rPr>
          <w:sz w:val="22"/>
          <w:szCs w:val="22"/>
          <w:lang w:val="lv-LV"/>
        </w:rPr>
        <w:t xml:space="preserve">Pusēm saskaņā ar Latvijas Republikas Civillikumu ir pienākums atlīdzināt otrai Pusei nodarītos zaudējumus, ja tādi ir radušies Puses prettiesiskas (neatļautas) rīcības rezultātā un ir konstatēts un dokumentāli pamatoti pierādīts zaudējumu esamības fakts un zaudējumu apmērs, kā arī cēloniskais </w:t>
      </w:r>
      <w:r w:rsidRPr="003925DD">
        <w:rPr>
          <w:sz w:val="22"/>
          <w:szCs w:val="22"/>
          <w:lang w:val="lv-LV"/>
        </w:rPr>
        <w:lastRenderedPageBreak/>
        <w:t>sakars starp prettiesisko (neatļauto) rīcību un nodarītajiem zaudējumiem. Puses nav atbildīgas par nejaušu zaudējumu atlīdzināšanu</w:t>
      </w:r>
    </w:p>
    <w:p w14:paraId="72734822" w14:textId="77777777" w:rsidR="003925DD" w:rsidRPr="003925DD" w:rsidRDefault="003925DD" w:rsidP="00E03BE0">
      <w:pPr>
        <w:numPr>
          <w:ilvl w:val="1"/>
          <w:numId w:val="29"/>
        </w:numPr>
        <w:ind w:left="425" w:hanging="425"/>
        <w:jc w:val="both"/>
        <w:rPr>
          <w:rStyle w:val="FontStyle12"/>
          <w:lang w:val="lv-LV"/>
        </w:rPr>
      </w:pPr>
      <w:r w:rsidRPr="003925DD">
        <w:rPr>
          <w:rStyle w:val="FontStyle12"/>
          <w:color w:val="000000"/>
          <w:lang w:val="lv-LV" w:eastAsia="lv-LV"/>
        </w:rPr>
        <w:t>Ja Pusēm rodas domstarpības par zaudējumu rašanās cēloni un apjomu, Puses vienojas par neatkarīga eksperta pieaicināšanu, kura pakalpojumus sedz vainīgā puse.</w:t>
      </w:r>
    </w:p>
    <w:p w14:paraId="55336745" w14:textId="48FB9BF1" w:rsidR="00AE6094" w:rsidRDefault="00AE6094" w:rsidP="00E03BE0">
      <w:pPr>
        <w:numPr>
          <w:ilvl w:val="1"/>
          <w:numId w:val="29"/>
        </w:numPr>
        <w:ind w:left="425" w:hanging="425"/>
        <w:jc w:val="both"/>
        <w:rPr>
          <w:rStyle w:val="FontStyle12"/>
          <w:color w:val="000000"/>
          <w:lang w:val="lv-LV"/>
        </w:rPr>
      </w:pPr>
      <w:r>
        <w:rPr>
          <w:rStyle w:val="FontStyle12"/>
          <w:color w:val="000000"/>
          <w:lang w:val="lv-LV"/>
        </w:rPr>
        <w:t>Ja Pārdevējs nenodrošina Līgumā noteikto elektroenerģijas piegādi, tas</w:t>
      </w:r>
      <w:r w:rsidR="008D6FDF">
        <w:rPr>
          <w:rStyle w:val="FontStyle12"/>
          <w:color w:val="000000"/>
          <w:lang w:val="lv-LV"/>
        </w:rPr>
        <w:t xml:space="preserve"> maksā Pasūtītājam līgumsodu 480</w:t>
      </w:r>
      <w:r>
        <w:rPr>
          <w:rStyle w:val="FontStyle12"/>
          <w:color w:val="000000"/>
          <w:lang w:val="lv-LV"/>
        </w:rPr>
        <w:t xml:space="preserve"> EUR apmērā par katru nenodrošināto elektroenerģijas piegādes stundu, bet ne vairāk kā 5000 EUR par katru atsevišķu gadījumu.</w:t>
      </w:r>
      <w:r w:rsidR="008D6FDF">
        <w:rPr>
          <w:rStyle w:val="FontStyle12"/>
          <w:color w:val="000000"/>
          <w:lang w:val="lv-LV"/>
        </w:rPr>
        <w:t xml:space="preserve"> Šādā gadījumā Pasūtītājam ir tiesības ieturēt aprēķināto līgumsodu no Pārdevējam izmaksājamajām rēķinu summām, vai arī Pārdevējam tas jāsamaksā 10 (desmit) darba dienu laikā pēc attiecīgā Pasūtītāja rēķina nosūtīšanas. Pārdevējs nav atbildīgs par elektroenerģijas piegādes kavējumiem kurus izraisījusi nepārvarama vara vai elektrosadales tīklu apsaimniekotāju darbība vai bezdarbība.</w:t>
      </w:r>
    </w:p>
    <w:p w14:paraId="4BA3408E" w14:textId="069AB4A2" w:rsidR="003925DD" w:rsidRPr="003925DD" w:rsidRDefault="003925DD" w:rsidP="00E03BE0">
      <w:pPr>
        <w:numPr>
          <w:ilvl w:val="1"/>
          <w:numId w:val="29"/>
        </w:numPr>
        <w:ind w:left="425" w:hanging="425"/>
        <w:jc w:val="both"/>
        <w:rPr>
          <w:color w:val="000000"/>
          <w:sz w:val="22"/>
          <w:szCs w:val="22"/>
          <w:lang w:val="lv-LV"/>
        </w:rPr>
      </w:pPr>
      <w:r w:rsidRPr="003925DD">
        <w:rPr>
          <w:rStyle w:val="FontStyle12"/>
          <w:color w:val="000000"/>
          <w:lang w:val="lv-LV" w:eastAsia="lv-LV"/>
        </w:rPr>
        <w:t xml:space="preserve">Par Līgumā noteiktā maksājuma termiņa pārsniegšanu Pasūtītājs </w:t>
      </w:r>
      <w:r w:rsidRPr="003925DD">
        <w:rPr>
          <w:color w:val="000000"/>
          <w:sz w:val="22"/>
          <w:szCs w:val="22"/>
          <w:lang w:val="lv-LV"/>
        </w:rPr>
        <w:t>maksā Piegādātājam nokavējuma līgumsodu no nesamaksātās Līguma summas, aprēķinot līgumsodu pēc likumiskās gada procentu likmes apmēra, kas noteikta s</w:t>
      </w:r>
      <w:r w:rsidR="00E9076A">
        <w:rPr>
          <w:color w:val="000000"/>
          <w:sz w:val="22"/>
          <w:szCs w:val="22"/>
          <w:lang w:val="lv-LV"/>
        </w:rPr>
        <w:t>askaņā ar Civillikuma 1765.</w:t>
      </w:r>
      <w:r w:rsidR="009641F7">
        <w:rPr>
          <w:color w:val="000000"/>
          <w:sz w:val="22"/>
          <w:szCs w:val="22"/>
          <w:lang w:val="lv-LV"/>
        </w:rPr>
        <w:t xml:space="preserve"> </w:t>
      </w:r>
      <w:r w:rsidRPr="003925DD">
        <w:rPr>
          <w:color w:val="000000"/>
          <w:sz w:val="22"/>
          <w:szCs w:val="22"/>
          <w:lang w:val="lv-LV"/>
        </w:rPr>
        <w:t>panta otro daļu, proporcionāli kavējuma dienu skaitam.</w:t>
      </w:r>
    </w:p>
    <w:p w14:paraId="50F05955" w14:textId="77777777" w:rsidR="003925DD" w:rsidRPr="003925DD" w:rsidRDefault="003925DD" w:rsidP="00E03BE0">
      <w:pPr>
        <w:widowControl/>
        <w:numPr>
          <w:ilvl w:val="1"/>
          <w:numId w:val="29"/>
        </w:numPr>
        <w:tabs>
          <w:tab w:val="num" w:pos="270"/>
        </w:tabs>
        <w:autoSpaceDE/>
        <w:adjustRightInd/>
        <w:ind w:left="425" w:hanging="425"/>
        <w:jc w:val="both"/>
        <w:rPr>
          <w:color w:val="000000"/>
          <w:sz w:val="22"/>
          <w:szCs w:val="22"/>
          <w:lang w:val="lv-LV"/>
        </w:rPr>
      </w:pPr>
      <w:r w:rsidRPr="003925DD">
        <w:rPr>
          <w:color w:val="000000"/>
          <w:sz w:val="22"/>
          <w:szCs w:val="22"/>
          <w:lang w:val="lv-LV"/>
        </w:rPr>
        <w:t xml:space="preserve">Pircējs ir atbildīgs par spēkā esošu sistēmas pakalpojumu līgumu ar Tīkla operatoru. Gadījumā, ja Pircējam nav spēkā vai arī tiek izbeigts Sistēmas pakalpojumu līgums, Līgums tiek uzskatīts par Pircēja vienpusēji izbeigtu. </w:t>
      </w:r>
    </w:p>
    <w:p w14:paraId="2F9FF23D" w14:textId="77777777" w:rsidR="003925DD" w:rsidRPr="003925DD" w:rsidRDefault="003925DD" w:rsidP="00E03BE0">
      <w:pPr>
        <w:widowControl/>
        <w:numPr>
          <w:ilvl w:val="1"/>
          <w:numId w:val="29"/>
        </w:numPr>
        <w:tabs>
          <w:tab w:val="left" w:pos="-1560"/>
          <w:tab w:val="num" w:pos="270"/>
        </w:tabs>
        <w:autoSpaceDE/>
        <w:adjustRightInd/>
        <w:ind w:left="425" w:hanging="425"/>
        <w:jc w:val="both"/>
        <w:rPr>
          <w:sz w:val="22"/>
          <w:szCs w:val="22"/>
          <w:lang w:val="lv-LV"/>
        </w:rPr>
      </w:pPr>
      <w:r w:rsidRPr="003925DD">
        <w:rPr>
          <w:sz w:val="22"/>
          <w:szCs w:val="22"/>
          <w:lang w:val="lv-LV"/>
        </w:rPr>
        <w:t>Puses atbild par savu Līgumā noteikto saistību un pienākumu pienācīgu izpildi un neizpildi, ieskaitot atbildību par to personu rīcību, kuras attiecīgā Puse piesaista savu tiesību īstenošanai un savu saistību izpildē vai kuru rīcību tā apstiprina.</w:t>
      </w:r>
    </w:p>
    <w:p w14:paraId="261CD844" w14:textId="77777777" w:rsidR="003925DD" w:rsidRPr="003925DD" w:rsidRDefault="003925DD" w:rsidP="003925DD">
      <w:pPr>
        <w:rPr>
          <w:rStyle w:val="FontStyle13"/>
          <w:rFonts w:ascii="Times New Roman" w:hAnsi="Times New Roman" w:cs="Times New Roman"/>
          <w:color w:val="000000"/>
          <w:sz w:val="22"/>
          <w:szCs w:val="22"/>
          <w:lang w:eastAsia="lv-LV"/>
        </w:rPr>
      </w:pPr>
    </w:p>
    <w:p w14:paraId="3BA174D5" w14:textId="77777777" w:rsidR="003925DD" w:rsidRPr="00E03BE0" w:rsidRDefault="003925DD" w:rsidP="00157740">
      <w:pPr>
        <w:numPr>
          <w:ilvl w:val="0"/>
          <w:numId w:val="29"/>
        </w:numPr>
        <w:tabs>
          <w:tab w:val="left" w:pos="284"/>
        </w:tabs>
        <w:ind w:left="0" w:firstLine="0"/>
        <w:jc w:val="center"/>
        <w:rPr>
          <w:rStyle w:val="FontStyle13"/>
          <w:rFonts w:ascii="Times New Roman" w:hAnsi="Times New Roman" w:cs="Times New Roman"/>
          <w:b/>
          <w:color w:val="000000"/>
          <w:sz w:val="22"/>
          <w:szCs w:val="22"/>
          <w:lang w:eastAsia="lv-LV"/>
        </w:rPr>
      </w:pPr>
      <w:r w:rsidRPr="003925DD">
        <w:rPr>
          <w:rStyle w:val="FontStyle13"/>
          <w:rFonts w:ascii="Times New Roman" w:hAnsi="Times New Roman" w:cs="Times New Roman"/>
          <w:b/>
          <w:color w:val="000000"/>
          <w:sz w:val="22"/>
          <w:szCs w:val="22"/>
          <w:lang w:eastAsia="lv-LV"/>
        </w:rPr>
        <w:t xml:space="preserve">Līguma </w:t>
      </w:r>
      <w:r w:rsidR="00E03BE0">
        <w:rPr>
          <w:rStyle w:val="FontStyle13"/>
          <w:rFonts w:ascii="Times New Roman" w:hAnsi="Times New Roman" w:cs="Times New Roman"/>
          <w:b/>
          <w:color w:val="000000"/>
          <w:sz w:val="22"/>
          <w:szCs w:val="22"/>
          <w:lang w:eastAsia="lv-LV"/>
        </w:rPr>
        <w:t>spēkā esamība un izbeigšana</w:t>
      </w:r>
    </w:p>
    <w:p w14:paraId="3C0BD7D6" w14:textId="77777777" w:rsidR="00E03BE0" w:rsidRDefault="00E03BE0" w:rsidP="00E03BE0">
      <w:pPr>
        <w:numPr>
          <w:ilvl w:val="1"/>
          <w:numId w:val="29"/>
        </w:numPr>
        <w:ind w:left="426" w:hanging="426"/>
        <w:jc w:val="both"/>
        <w:rPr>
          <w:rStyle w:val="FontStyle14"/>
          <w:rFonts w:ascii="Times New Roman" w:hAnsi="Times New Roman" w:cs="Times New Roman"/>
          <w:color w:val="000000"/>
          <w:sz w:val="22"/>
          <w:szCs w:val="22"/>
          <w:lang w:val="lv-LV"/>
        </w:rPr>
      </w:pPr>
      <w:r>
        <w:rPr>
          <w:rStyle w:val="FontStyle14"/>
          <w:rFonts w:ascii="Times New Roman" w:hAnsi="Times New Roman" w:cs="Times New Roman"/>
          <w:color w:val="000000"/>
          <w:sz w:val="22"/>
          <w:szCs w:val="22"/>
          <w:lang w:val="lv-LV" w:eastAsia="lv-LV"/>
        </w:rPr>
        <w:t>Līgums stājas spēkā ar tā parakstīšanas datumu, kas tiek norādīts Līguma pirmās lapas augšējā labajā stūrī.</w:t>
      </w:r>
    </w:p>
    <w:p w14:paraId="2D63F905" w14:textId="2FDF95A4" w:rsidR="00E03BE0" w:rsidRPr="00E03BE0" w:rsidRDefault="00E03BE0" w:rsidP="00E03BE0">
      <w:pPr>
        <w:numPr>
          <w:ilvl w:val="1"/>
          <w:numId w:val="29"/>
        </w:numPr>
        <w:ind w:left="426" w:hanging="426"/>
        <w:jc w:val="both"/>
        <w:rPr>
          <w:color w:val="000000"/>
          <w:sz w:val="22"/>
          <w:szCs w:val="22"/>
          <w:lang w:val="lv-LV"/>
        </w:rPr>
      </w:pPr>
      <w:r>
        <w:rPr>
          <w:color w:val="000000" w:themeColor="text1"/>
          <w:sz w:val="22"/>
          <w:szCs w:val="22"/>
          <w:lang w:val="lv-LV"/>
        </w:rPr>
        <w:t>Līgums ir</w:t>
      </w:r>
      <w:r w:rsidRPr="003925DD">
        <w:rPr>
          <w:color w:val="000000" w:themeColor="text1"/>
          <w:sz w:val="22"/>
          <w:szCs w:val="22"/>
          <w:lang w:val="lv-LV"/>
        </w:rPr>
        <w:t xml:space="preserve"> spēkā </w:t>
      </w:r>
      <w:r>
        <w:rPr>
          <w:color w:val="000000" w:themeColor="text1"/>
          <w:sz w:val="22"/>
          <w:szCs w:val="22"/>
          <w:lang w:val="lv-LV"/>
        </w:rPr>
        <w:t>12 (mēnešus) no tā parakstīšanas datuma.</w:t>
      </w:r>
    </w:p>
    <w:p w14:paraId="6F550B35" w14:textId="77777777" w:rsidR="00E03BE0" w:rsidRDefault="003925DD" w:rsidP="00E03BE0">
      <w:pPr>
        <w:numPr>
          <w:ilvl w:val="1"/>
          <w:numId w:val="29"/>
        </w:numPr>
        <w:ind w:left="426" w:hanging="426"/>
        <w:jc w:val="both"/>
        <w:rPr>
          <w:rStyle w:val="FontStyle14"/>
          <w:rFonts w:ascii="Times New Roman" w:hAnsi="Times New Roman" w:cs="Times New Roman"/>
          <w:color w:val="000000"/>
          <w:sz w:val="22"/>
          <w:szCs w:val="22"/>
          <w:lang w:val="lv-LV" w:eastAsia="lv-LV"/>
        </w:rPr>
      </w:pPr>
      <w:r w:rsidRPr="003925DD">
        <w:rPr>
          <w:rStyle w:val="FontStyle14"/>
          <w:rFonts w:ascii="Times New Roman" w:hAnsi="Times New Roman" w:cs="Times New Roman"/>
          <w:color w:val="000000"/>
          <w:sz w:val="22"/>
          <w:szCs w:val="22"/>
          <w:lang w:val="lv-LV" w:eastAsia="lv-LV"/>
        </w:rPr>
        <w:t>Lai Līgums būtu spēkā, ir nepieciešams spēkā esošs sistēmas pakalpojumu līgums starp Pasūtītāju un elektroenerģijas sistēmas operatoru, kura tīklam ir pieslēgtas Pasūtītāja elektroietaises.</w:t>
      </w:r>
    </w:p>
    <w:p w14:paraId="2C9BDAA7" w14:textId="77777777" w:rsidR="00E03BE0" w:rsidRDefault="00E03BE0" w:rsidP="00E03BE0">
      <w:pPr>
        <w:numPr>
          <w:ilvl w:val="1"/>
          <w:numId w:val="29"/>
        </w:numPr>
        <w:ind w:left="426" w:hanging="426"/>
        <w:jc w:val="both"/>
        <w:rPr>
          <w:rStyle w:val="FontStyle12"/>
          <w:color w:val="000000"/>
          <w:lang w:val="lv-LV" w:eastAsia="lv-LV"/>
        </w:rPr>
      </w:pPr>
      <w:r w:rsidRPr="00E03BE0">
        <w:rPr>
          <w:rStyle w:val="FontStyle12"/>
          <w:color w:val="000000"/>
          <w:lang w:val="lv-LV" w:eastAsia="lv-LV"/>
        </w:rPr>
        <w:t>Ja viena Puse nepilda vai nepienācīgi p</w:t>
      </w:r>
      <w:r>
        <w:rPr>
          <w:rStyle w:val="FontStyle12"/>
          <w:color w:val="000000"/>
          <w:lang w:val="lv-LV" w:eastAsia="lv-LV"/>
        </w:rPr>
        <w:t xml:space="preserve">ilda līgumsaistības, otrai Puse nosūta par to rakstisku brīdinājumu. Ja brīdinātā Puse </w:t>
      </w:r>
      <w:r w:rsidR="00157740">
        <w:rPr>
          <w:rStyle w:val="FontStyle12"/>
          <w:color w:val="000000"/>
          <w:lang w:val="lv-LV" w:eastAsia="lv-LV"/>
        </w:rPr>
        <w:t xml:space="preserve">20 (dvidesmit) dienu laikā pēc brīdinājuma nosūtīšanas </w:t>
      </w:r>
      <w:r>
        <w:rPr>
          <w:rStyle w:val="FontStyle12"/>
          <w:color w:val="000000"/>
          <w:lang w:val="lv-LV" w:eastAsia="lv-LV"/>
        </w:rPr>
        <w:t>nenovērš nepilnības, Pusei, kas sūtīja brīdinājumu</w:t>
      </w:r>
      <w:r w:rsidRPr="00E03BE0">
        <w:rPr>
          <w:rStyle w:val="FontStyle12"/>
          <w:color w:val="000000"/>
          <w:lang w:val="lv-LV" w:eastAsia="lv-LV"/>
        </w:rPr>
        <w:t xml:space="preserve"> ir tiesīb</w:t>
      </w:r>
      <w:r w:rsidR="00157740">
        <w:rPr>
          <w:rStyle w:val="FontStyle12"/>
          <w:color w:val="000000"/>
          <w:lang w:val="lv-LV" w:eastAsia="lv-LV"/>
        </w:rPr>
        <w:t>as izbeigt Līgumu sākot ar 21 (divdesmit pirmo</w:t>
      </w:r>
      <w:r w:rsidRPr="00E03BE0">
        <w:rPr>
          <w:rStyle w:val="FontStyle12"/>
          <w:color w:val="000000"/>
          <w:lang w:val="lv-LV" w:eastAsia="lv-LV"/>
        </w:rPr>
        <w:t xml:space="preserve">) dienu </w:t>
      </w:r>
      <w:r w:rsidR="00157740">
        <w:rPr>
          <w:rStyle w:val="FontStyle12"/>
          <w:color w:val="000000"/>
          <w:lang w:val="lv-LV" w:eastAsia="lv-LV"/>
        </w:rPr>
        <w:t>pēc attiecīgā brīdinājuma nosūtīšanas</w:t>
      </w:r>
      <w:r w:rsidRPr="00E03BE0">
        <w:rPr>
          <w:rStyle w:val="FontStyle12"/>
          <w:color w:val="000000"/>
          <w:lang w:val="lv-LV" w:eastAsia="lv-LV"/>
        </w:rPr>
        <w:t>.</w:t>
      </w:r>
    </w:p>
    <w:p w14:paraId="72200FCF" w14:textId="77777777" w:rsidR="00E03BE0" w:rsidRDefault="00E03BE0" w:rsidP="00E03BE0">
      <w:pPr>
        <w:numPr>
          <w:ilvl w:val="1"/>
          <w:numId w:val="29"/>
        </w:numPr>
        <w:ind w:left="426" w:hanging="426"/>
        <w:jc w:val="both"/>
        <w:rPr>
          <w:rStyle w:val="FontStyle12"/>
          <w:color w:val="000000"/>
          <w:lang w:val="lv-LV" w:eastAsia="lv-LV"/>
        </w:rPr>
      </w:pPr>
      <w:r w:rsidRPr="00E03BE0">
        <w:rPr>
          <w:rStyle w:val="FontStyle12"/>
          <w:color w:val="000000"/>
          <w:lang w:val="lv-LV" w:eastAsia="lv-LV"/>
        </w:rPr>
        <w:t>Piegādātājs ir tiesīgs pārtraukt pārdot elektroenerģiju Pasūtītājam un izbeigt šo Līgumu, ja Pasūtītājam nav spēkā vai spēku zaudējis Līgumā minētais sistēmas pakalpojumu līgums, bez iepriekšēja brīdinājuma ar vienpusēju rakstveida paziņojumu.</w:t>
      </w:r>
    </w:p>
    <w:p w14:paraId="530B5B8E" w14:textId="781055EF" w:rsidR="00E03BE0" w:rsidRPr="00E03BE0" w:rsidRDefault="00157740" w:rsidP="00E03BE0">
      <w:pPr>
        <w:numPr>
          <w:ilvl w:val="1"/>
          <w:numId w:val="29"/>
        </w:numPr>
        <w:ind w:left="426" w:hanging="426"/>
        <w:jc w:val="both"/>
        <w:rPr>
          <w:rStyle w:val="FontStyle14"/>
          <w:rFonts w:ascii="Times New Roman" w:hAnsi="Times New Roman" w:cs="Times New Roman"/>
          <w:color w:val="000000"/>
          <w:sz w:val="22"/>
          <w:szCs w:val="22"/>
          <w:lang w:val="lv-LV" w:eastAsia="lv-LV"/>
        </w:rPr>
      </w:pPr>
      <w:r>
        <w:rPr>
          <w:rStyle w:val="FontStyle12"/>
          <w:color w:val="000000"/>
          <w:lang w:val="lv-LV" w:eastAsia="lv-LV"/>
        </w:rPr>
        <w:t>Izbeidzot Līgumu 5.4. un/vai 5.5.</w:t>
      </w:r>
      <w:r w:rsidR="009641F7">
        <w:rPr>
          <w:rStyle w:val="FontStyle12"/>
          <w:color w:val="000000"/>
          <w:lang w:val="lv-LV" w:eastAsia="lv-LV"/>
        </w:rPr>
        <w:t xml:space="preserve"> </w:t>
      </w:r>
      <w:r w:rsidR="00E03BE0" w:rsidRPr="00E03BE0">
        <w:rPr>
          <w:rStyle w:val="FontStyle12"/>
          <w:color w:val="000000"/>
          <w:lang w:val="lv-LV" w:eastAsia="lv-LV"/>
        </w:rPr>
        <w:t>punktā noteiktajā gadījumā, Pasūtītājs samaksā Piegādātājam iesniegtos rēķinus par faktiski patērēto elektroenerģiju līdz Līguma izbeigšanās brīdim.</w:t>
      </w:r>
    </w:p>
    <w:p w14:paraId="75C42B07" w14:textId="77777777" w:rsidR="003925DD" w:rsidRPr="003925DD" w:rsidRDefault="003925DD" w:rsidP="00E03BE0">
      <w:pPr>
        <w:rPr>
          <w:rStyle w:val="FontStyle11"/>
          <w:bCs w:val="0"/>
          <w:sz w:val="22"/>
          <w:szCs w:val="22"/>
          <w:lang w:val="lv-LV"/>
        </w:rPr>
      </w:pPr>
    </w:p>
    <w:p w14:paraId="01B3A096" w14:textId="77777777" w:rsidR="003925DD" w:rsidRPr="00E03BE0" w:rsidRDefault="003925DD" w:rsidP="00157740">
      <w:pPr>
        <w:numPr>
          <w:ilvl w:val="0"/>
          <w:numId w:val="29"/>
        </w:numPr>
        <w:tabs>
          <w:tab w:val="left" w:pos="284"/>
        </w:tabs>
        <w:ind w:left="0" w:firstLine="0"/>
        <w:jc w:val="center"/>
        <w:rPr>
          <w:rStyle w:val="FontStyle11"/>
          <w:bCs w:val="0"/>
          <w:color w:val="000000"/>
          <w:sz w:val="22"/>
          <w:szCs w:val="22"/>
          <w:lang w:val="lv-LV" w:eastAsia="lv-LV"/>
        </w:rPr>
      </w:pPr>
      <w:r w:rsidRPr="003925DD">
        <w:rPr>
          <w:rStyle w:val="FontStyle11"/>
          <w:color w:val="000000"/>
          <w:sz w:val="22"/>
          <w:szCs w:val="22"/>
          <w:lang w:val="lv-LV" w:eastAsia="lv-LV"/>
        </w:rPr>
        <w:t>Nepārvarama vara</w:t>
      </w:r>
    </w:p>
    <w:p w14:paraId="6324437A" w14:textId="77777777" w:rsidR="00E03BE0" w:rsidRPr="003925DD" w:rsidRDefault="00E03BE0" w:rsidP="00E03BE0">
      <w:pPr>
        <w:numPr>
          <w:ilvl w:val="1"/>
          <w:numId w:val="29"/>
        </w:numPr>
        <w:tabs>
          <w:tab w:val="left" w:pos="426"/>
          <w:tab w:val="left" w:pos="567"/>
        </w:tabs>
        <w:ind w:left="426" w:hanging="426"/>
        <w:contextualSpacing/>
        <w:jc w:val="both"/>
        <w:rPr>
          <w:sz w:val="22"/>
          <w:szCs w:val="22"/>
          <w:lang w:val="lv-LV"/>
        </w:rPr>
      </w:pPr>
      <w:r w:rsidRPr="003925DD">
        <w:rPr>
          <w:sz w:val="22"/>
          <w:szCs w:val="22"/>
          <w:lang w:val="lv-LV"/>
        </w:rPr>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valsts varas un pārvaldes institūciju, kā arī pašvaldību institūciju pieņemtie normatīvie akti un citi norādījumi, kas ir saistoši Pusēm, un citi apstākļi, kas neiekļaujas Pušu iespējamās kontroles robežās). Lai attiecīgā Puse varētu atsaukties uz nepārvaramās varas radītajiem Līguma izpildes šķēršļiem tai vispirms ir jāizdara viss iespējamais, lai tos novērstu.</w:t>
      </w:r>
    </w:p>
    <w:p w14:paraId="013D86E1" w14:textId="77777777" w:rsidR="00E03BE0" w:rsidRPr="003925DD" w:rsidRDefault="00E03BE0" w:rsidP="00E03BE0">
      <w:pPr>
        <w:numPr>
          <w:ilvl w:val="1"/>
          <w:numId w:val="29"/>
        </w:numPr>
        <w:tabs>
          <w:tab w:val="left" w:pos="426"/>
          <w:tab w:val="left" w:pos="567"/>
        </w:tabs>
        <w:ind w:left="426" w:hanging="426"/>
        <w:contextualSpacing/>
        <w:jc w:val="both"/>
        <w:rPr>
          <w:sz w:val="22"/>
          <w:szCs w:val="22"/>
          <w:lang w:val="lv-LV"/>
        </w:rPr>
      </w:pPr>
      <w:r w:rsidRPr="003925DD">
        <w:rPr>
          <w:sz w:val="22"/>
          <w:szCs w:val="22"/>
          <w:lang w:val="lv-LV"/>
        </w:rPr>
        <w:t xml:space="preserve">Pusei, kas nokļuvusi nepārvaramas varas apstākļos, bez kavēšanās jāinformē par to otra Puse rakstiski 3 (trīs) darba dienu laikā pēc nepārvaramas varas iestāšanās, iekļaujot raksturojumu, iespējamo ilgumu un sekas, kā arī ziņojumam pievienojot kompetentas iestādes izsniegtu izziņu, kura satur minēto apstākļu apstiprinājumu un raksturojumu. </w:t>
      </w:r>
    </w:p>
    <w:p w14:paraId="306C0AE7" w14:textId="77777777" w:rsidR="00E03BE0" w:rsidRPr="003925DD" w:rsidRDefault="00E03BE0" w:rsidP="00E03BE0">
      <w:pPr>
        <w:numPr>
          <w:ilvl w:val="1"/>
          <w:numId w:val="29"/>
        </w:numPr>
        <w:tabs>
          <w:tab w:val="left" w:pos="426"/>
          <w:tab w:val="left" w:pos="567"/>
        </w:tabs>
        <w:ind w:left="426" w:hanging="426"/>
        <w:contextualSpacing/>
        <w:jc w:val="both"/>
        <w:rPr>
          <w:sz w:val="22"/>
          <w:szCs w:val="22"/>
          <w:lang w:val="lv-LV"/>
        </w:rPr>
      </w:pPr>
      <w:r w:rsidRPr="003925DD">
        <w:rPr>
          <w:sz w:val="22"/>
          <w:szCs w:val="22"/>
          <w:lang w:val="lv-LV"/>
        </w:rPr>
        <w:t>Ja minēto apstākļu dēļ Līgums nedarbojas ilgāk par 3 (trīs) mēnešiem, katrai Pusei ir tiesības izbeigt Līgumu, par to rakstveidā brīdinot otru Pusi vismaz 15 (piecpadsmit) dienas iepriekš. Šajā gadījumā neviena Līguma Puse nevar prasīt atlīdzināt zaudējumus, kas radušies Līguma izbeigšanas rezultātā.</w:t>
      </w:r>
    </w:p>
    <w:p w14:paraId="3BEB1D5B" w14:textId="77777777" w:rsidR="00E03BE0" w:rsidRPr="003925DD" w:rsidRDefault="00E03BE0" w:rsidP="00E03BE0">
      <w:pPr>
        <w:numPr>
          <w:ilvl w:val="1"/>
          <w:numId w:val="29"/>
        </w:numPr>
        <w:tabs>
          <w:tab w:val="left" w:pos="426"/>
          <w:tab w:val="left" w:pos="567"/>
        </w:tabs>
        <w:ind w:left="426" w:hanging="426"/>
        <w:contextualSpacing/>
        <w:jc w:val="both"/>
        <w:rPr>
          <w:sz w:val="22"/>
          <w:szCs w:val="22"/>
          <w:lang w:val="lv-LV"/>
        </w:rPr>
      </w:pPr>
      <w:r w:rsidRPr="003925DD">
        <w:rPr>
          <w:sz w:val="22"/>
          <w:szCs w:val="22"/>
          <w:lang w:val="lv-LV"/>
        </w:rPr>
        <w:t>Par nepārvaramu varu netiek uzskatīti tehnikas vai programmatūras defekti, vai citi ar līguma priekšmetu saistīti iemesli (ja vien minētās problēmas tieši neizriet no nepārvaramās varas), darba strīdi vai streiki.</w:t>
      </w:r>
    </w:p>
    <w:p w14:paraId="45D1FE71" w14:textId="77777777" w:rsidR="002032CD" w:rsidRPr="00157740" w:rsidRDefault="00E9076A" w:rsidP="00CA03D0">
      <w:pPr>
        <w:pStyle w:val="ListParagraph"/>
        <w:widowControl/>
        <w:numPr>
          <w:ilvl w:val="0"/>
          <w:numId w:val="29"/>
        </w:numPr>
        <w:tabs>
          <w:tab w:val="left" w:pos="284"/>
        </w:tabs>
        <w:autoSpaceDE/>
        <w:autoSpaceDN/>
        <w:adjustRightInd/>
        <w:ind w:left="0" w:right="-1" w:firstLine="0"/>
        <w:jc w:val="center"/>
        <w:rPr>
          <w:b/>
          <w:sz w:val="22"/>
          <w:szCs w:val="22"/>
          <w:lang w:val="lv-LV"/>
        </w:rPr>
      </w:pPr>
      <w:r>
        <w:rPr>
          <w:b/>
          <w:sz w:val="22"/>
          <w:szCs w:val="22"/>
          <w:lang w:val="lv-LV"/>
        </w:rPr>
        <w:t>Citi noteikumi</w:t>
      </w:r>
    </w:p>
    <w:p w14:paraId="241B170F" w14:textId="77777777" w:rsidR="002032CD" w:rsidRPr="003925DD" w:rsidRDefault="002032CD" w:rsidP="00157740">
      <w:pPr>
        <w:widowControl/>
        <w:numPr>
          <w:ilvl w:val="1"/>
          <w:numId w:val="29"/>
        </w:numPr>
        <w:tabs>
          <w:tab w:val="left" w:pos="426"/>
        </w:tabs>
        <w:autoSpaceDE/>
        <w:autoSpaceDN/>
        <w:adjustRightInd/>
        <w:ind w:left="426" w:right="-1" w:hanging="426"/>
        <w:jc w:val="both"/>
        <w:rPr>
          <w:sz w:val="22"/>
          <w:szCs w:val="22"/>
          <w:lang w:val="lv-LV"/>
        </w:rPr>
      </w:pPr>
      <w:r w:rsidRPr="003925DD">
        <w:rPr>
          <w:sz w:val="22"/>
          <w:szCs w:val="22"/>
          <w:lang w:val="lv-LV"/>
        </w:rPr>
        <w:lastRenderedPageBreak/>
        <w:t>Puses apņemas neizpaust trešajām personām jebkuru informāciju par kādas no Pusēm saimniecisko darbību, kas tapusi zināma Līguma darbības laikā, kā arī neizpaust Līguma saturu, izņemot gadījumus, kad informācijas izpaušana ir pamatota ar Latvijas Republikas normatīvo aktu noteikumiem vai oficiāli ieguvusi publicitātes statusu. Šis noteikums ir spēkā uz neierobežotu laiku, neatkarīgi no Līguma spēkā esamības.</w:t>
      </w:r>
    </w:p>
    <w:p w14:paraId="3E506467" w14:textId="77777777" w:rsidR="002032CD" w:rsidRPr="003925DD" w:rsidRDefault="002032CD" w:rsidP="00157740">
      <w:pPr>
        <w:widowControl/>
        <w:numPr>
          <w:ilvl w:val="1"/>
          <w:numId w:val="29"/>
        </w:numPr>
        <w:tabs>
          <w:tab w:val="left" w:pos="426"/>
        </w:tabs>
        <w:autoSpaceDE/>
        <w:autoSpaceDN/>
        <w:adjustRightInd/>
        <w:ind w:left="426" w:right="-1" w:hanging="426"/>
        <w:jc w:val="both"/>
        <w:rPr>
          <w:sz w:val="22"/>
          <w:szCs w:val="22"/>
          <w:lang w:val="lv-LV"/>
        </w:rPr>
      </w:pPr>
      <w:r w:rsidRPr="003925DD">
        <w:rPr>
          <w:sz w:val="22"/>
          <w:szCs w:val="22"/>
          <w:lang w:val="lv-LV"/>
        </w:rPr>
        <w:t>Strīdi un domstarpības, kas rodas starp Pusēm sakarā ar Līgumu un tajā paredzēto saistību izpildi, tiek, izšķirti savstarpēji, vienojoties, bet, ja vienošanās nav iespējama, strīds nododams izskatīšanai Latvijas Republikas tiesu iestādēs saskaņā ar Latvijas Republikas spēkā esošajiem normatīvajiem aktiem.</w:t>
      </w:r>
    </w:p>
    <w:p w14:paraId="2D28A7F9" w14:textId="77777777" w:rsidR="002032CD" w:rsidRPr="003925DD" w:rsidRDefault="002032CD" w:rsidP="00157740">
      <w:pPr>
        <w:widowControl/>
        <w:numPr>
          <w:ilvl w:val="1"/>
          <w:numId w:val="29"/>
        </w:numPr>
        <w:tabs>
          <w:tab w:val="left" w:pos="426"/>
        </w:tabs>
        <w:autoSpaceDE/>
        <w:autoSpaceDN/>
        <w:adjustRightInd/>
        <w:ind w:left="426" w:right="-1" w:hanging="426"/>
        <w:jc w:val="both"/>
        <w:rPr>
          <w:sz w:val="22"/>
          <w:szCs w:val="22"/>
          <w:lang w:val="lv-LV"/>
        </w:rPr>
      </w:pPr>
      <w:r w:rsidRPr="003925DD">
        <w:rPr>
          <w:sz w:val="22"/>
          <w:szCs w:val="22"/>
          <w:lang w:val="lv-LV"/>
        </w:rPr>
        <w:t>Kādam no Līguma noteikumiem zaudējot spēku normatīvo aktu grozījumu gadījumā, Līgums nezaudē spēku tā pārējos punktos, un šajā gadījumā Pušu pienākums ir piemērot Līgumu atbilstoši Latvijas Republikā spēkā esošajiem normatīvajiem aktiem.</w:t>
      </w:r>
    </w:p>
    <w:p w14:paraId="0BC0CC29" w14:textId="77777777" w:rsidR="002032CD" w:rsidRPr="003925DD" w:rsidRDefault="002032CD" w:rsidP="00157740">
      <w:pPr>
        <w:widowControl/>
        <w:numPr>
          <w:ilvl w:val="1"/>
          <w:numId w:val="29"/>
        </w:numPr>
        <w:tabs>
          <w:tab w:val="left" w:pos="426"/>
        </w:tabs>
        <w:autoSpaceDE/>
        <w:autoSpaceDN/>
        <w:adjustRightInd/>
        <w:ind w:left="426" w:right="-1" w:hanging="426"/>
        <w:jc w:val="both"/>
        <w:rPr>
          <w:sz w:val="22"/>
          <w:szCs w:val="22"/>
          <w:lang w:val="lv-LV"/>
        </w:rPr>
      </w:pPr>
      <w:r w:rsidRPr="003925DD">
        <w:rPr>
          <w:sz w:val="22"/>
          <w:szCs w:val="22"/>
          <w:lang w:val="lv-LV"/>
        </w:rPr>
        <w:t>Ja kādai no Pusēm tiek mainīts juridiskais statuss, Pušu amatpersonu paraksta tiesības, kādi Līgumā minētie Pušu rekvizīti vai Līgumā minētās Pušu pilnvarotās personas, tad tā nekavējoties, bet ne vēlāk kā 5 (piecu) darba dienu laikā rakstiski paziņo par to otrai Pusei. Ja Puse neizpilda šī apakšpunkta noteikumus, uzskatāms, ka otra Puse ir pilnībā izpildījusi savas saistības, lietojot Līgumā esošo informāciju par otru Pusi. Šajā apakšpunktā minētie nosacījumi attiecas arī uz visiem Līgumā un tā pielikumos minētajiem Pušu pārstāvjiem un to rekvizītiem..</w:t>
      </w:r>
    </w:p>
    <w:p w14:paraId="7E64E60E" w14:textId="77777777" w:rsidR="002032CD" w:rsidRPr="003925DD" w:rsidRDefault="002032CD" w:rsidP="00157740">
      <w:pPr>
        <w:widowControl/>
        <w:numPr>
          <w:ilvl w:val="1"/>
          <w:numId w:val="29"/>
        </w:numPr>
        <w:tabs>
          <w:tab w:val="left" w:pos="426"/>
        </w:tabs>
        <w:autoSpaceDE/>
        <w:autoSpaceDN/>
        <w:adjustRightInd/>
        <w:ind w:left="426" w:right="-1" w:hanging="426"/>
        <w:jc w:val="both"/>
        <w:rPr>
          <w:sz w:val="22"/>
          <w:szCs w:val="22"/>
          <w:lang w:val="lv-LV"/>
        </w:rPr>
      </w:pPr>
      <w:r w:rsidRPr="003925DD">
        <w:rPr>
          <w:sz w:val="22"/>
          <w:szCs w:val="22"/>
          <w:lang w:val="lv-LV"/>
        </w:rPr>
        <w:t>Puses vienojas, ka ar Līguma izpildi saistītajos jautājumos saziņa notiks latviešu valodā un šos jautājumus (iesniegt pretenzijas, kārtot organizatoriskos jautājumus,</w:t>
      </w:r>
      <w:r w:rsidR="00E9076A">
        <w:rPr>
          <w:sz w:val="22"/>
          <w:szCs w:val="22"/>
          <w:lang w:val="lv-LV"/>
        </w:rPr>
        <w:t xml:space="preserve"> u.c.</w:t>
      </w:r>
      <w:r w:rsidRPr="003925DD">
        <w:rPr>
          <w:sz w:val="22"/>
          <w:szCs w:val="22"/>
          <w:lang w:val="lv-LV"/>
        </w:rPr>
        <w:t>) risinās šādas Pušu pilnvarotās personas:</w:t>
      </w:r>
    </w:p>
    <w:p w14:paraId="7FDAAAE2" w14:textId="2B9128F3" w:rsidR="002032CD" w:rsidRPr="003925DD" w:rsidRDefault="002032CD" w:rsidP="009641F7">
      <w:pPr>
        <w:widowControl/>
        <w:numPr>
          <w:ilvl w:val="2"/>
          <w:numId w:val="29"/>
        </w:numPr>
        <w:tabs>
          <w:tab w:val="left" w:pos="993"/>
        </w:tabs>
        <w:autoSpaceDE/>
        <w:autoSpaceDN/>
        <w:adjustRightInd/>
        <w:ind w:left="993" w:right="-1" w:hanging="567"/>
        <w:jc w:val="both"/>
        <w:rPr>
          <w:sz w:val="22"/>
          <w:szCs w:val="22"/>
          <w:lang w:val="lv-LV"/>
        </w:rPr>
      </w:pPr>
      <w:r w:rsidRPr="003925DD">
        <w:rPr>
          <w:sz w:val="22"/>
          <w:szCs w:val="22"/>
          <w:lang w:val="lv-LV"/>
        </w:rPr>
        <w:t xml:space="preserve">no Pasūtītāja puses – </w:t>
      </w:r>
      <w:r w:rsidR="009641F7" w:rsidRPr="009641F7">
        <w:rPr>
          <w:sz w:val="22"/>
          <w:szCs w:val="22"/>
          <w:lang w:val="lv-LV"/>
        </w:rPr>
        <w:t>Kaspars Bičevskis (tālr.67200730, mob.</w:t>
      </w:r>
      <w:r w:rsidR="009641F7" w:rsidRPr="009641F7">
        <w:rPr>
          <w:sz w:val="22"/>
          <w:szCs w:val="22"/>
        </w:rPr>
        <w:t xml:space="preserve"> 29626410</w:t>
      </w:r>
      <w:r w:rsidR="009641F7" w:rsidRPr="009641F7">
        <w:rPr>
          <w:sz w:val="22"/>
          <w:szCs w:val="22"/>
          <w:lang w:val="lv-LV"/>
        </w:rPr>
        <w:t xml:space="preserve">, e-pasts: </w:t>
      </w:r>
      <w:r w:rsidR="009641F7" w:rsidRPr="009641F7">
        <w:rPr>
          <w:sz w:val="22"/>
          <w:szCs w:val="22"/>
        </w:rPr>
        <w:t>kaspars.bicevskis@ltv.lv</w:t>
      </w:r>
      <w:r w:rsidR="009641F7" w:rsidRPr="009641F7">
        <w:rPr>
          <w:sz w:val="22"/>
          <w:szCs w:val="22"/>
          <w:lang w:val="lv-LV"/>
        </w:rPr>
        <w:t>)</w:t>
      </w:r>
      <w:r w:rsidRPr="003925DD">
        <w:rPr>
          <w:sz w:val="22"/>
          <w:szCs w:val="22"/>
          <w:lang w:val="lv-LV"/>
        </w:rPr>
        <w:t>;</w:t>
      </w:r>
    </w:p>
    <w:p w14:paraId="02DA8D6D" w14:textId="636B796E" w:rsidR="002032CD" w:rsidRPr="003925DD" w:rsidRDefault="002032CD" w:rsidP="009641F7">
      <w:pPr>
        <w:widowControl/>
        <w:numPr>
          <w:ilvl w:val="2"/>
          <w:numId w:val="29"/>
        </w:numPr>
        <w:tabs>
          <w:tab w:val="left" w:pos="993"/>
        </w:tabs>
        <w:autoSpaceDE/>
        <w:autoSpaceDN/>
        <w:adjustRightInd/>
        <w:ind w:left="993" w:right="-1" w:hanging="567"/>
        <w:jc w:val="both"/>
        <w:rPr>
          <w:sz w:val="22"/>
          <w:szCs w:val="22"/>
          <w:lang w:val="lv-LV"/>
        </w:rPr>
      </w:pPr>
      <w:r w:rsidRPr="003925DD">
        <w:rPr>
          <w:sz w:val="22"/>
          <w:szCs w:val="22"/>
          <w:lang w:val="lv-LV"/>
        </w:rPr>
        <w:t xml:space="preserve">no Izpildītāja puses – </w:t>
      </w:r>
      <w:r w:rsidR="009641F7" w:rsidRPr="009641F7">
        <w:rPr>
          <w:sz w:val="22"/>
          <w:szCs w:val="22"/>
          <w:lang w:val="lv-LV"/>
        </w:rPr>
        <w:t>Klāvs Poriķis (tālr.67780587, mob.29156272, e-pasts: klavs.porikis@enefit.lv)</w:t>
      </w:r>
      <w:r w:rsidRPr="003925DD">
        <w:rPr>
          <w:sz w:val="22"/>
          <w:szCs w:val="22"/>
          <w:lang w:val="lv-LV"/>
        </w:rPr>
        <w:t>.</w:t>
      </w:r>
    </w:p>
    <w:p w14:paraId="157042AD" w14:textId="25D47CBF" w:rsidR="002032CD" w:rsidRPr="003925DD" w:rsidRDefault="002032CD" w:rsidP="00157740">
      <w:pPr>
        <w:widowControl/>
        <w:numPr>
          <w:ilvl w:val="1"/>
          <w:numId w:val="29"/>
        </w:numPr>
        <w:tabs>
          <w:tab w:val="left" w:pos="426"/>
        </w:tabs>
        <w:autoSpaceDE/>
        <w:autoSpaceDN/>
        <w:adjustRightInd/>
        <w:ind w:left="426" w:right="-1" w:hanging="426"/>
        <w:jc w:val="both"/>
        <w:rPr>
          <w:sz w:val="22"/>
          <w:szCs w:val="22"/>
          <w:lang w:val="lv-LV"/>
        </w:rPr>
      </w:pPr>
      <w:r w:rsidRPr="003925DD">
        <w:rPr>
          <w:sz w:val="22"/>
          <w:szCs w:val="22"/>
          <w:lang w:val="lv-LV"/>
        </w:rPr>
        <w:t>Līgums sagatavots latviešu valodā kopā ar pielikumu, kas i</w:t>
      </w:r>
      <w:r w:rsidR="00F7221F">
        <w:rPr>
          <w:sz w:val="22"/>
          <w:szCs w:val="22"/>
          <w:lang w:val="lv-LV"/>
        </w:rPr>
        <w:t>r tā neatņemama sastāvdaļa uz 5 (piecām</w:t>
      </w:r>
      <w:r w:rsidRPr="003925DD">
        <w:rPr>
          <w:sz w:val="22"/>
          <w:szCs w:val="22"/>
          <w:lang w:val="lv-LV"/>
        </w:rPr>
        <w:t xml:space="preserve">) lapām. Līgums sagatavots 2 (divos) eksemplāros, pa 1 (vienam) eksemplāram katrā valodā katrai no Pusei </w:t>
      </w:r>
    </w:p>
    <w:p w14:paraId="0EBAA38C" w14:textId="77777777" w:rsidR="002032CD" w:rsidRPr="003925DD" w:rsidRDefault="002032CD" w:rsidP="002032CD">
      <w:pPr>
        <w:widowControl/>
        <w:autoSpaceDE/>
        <w:autoSpaceDN/>
        <w:adjustRightInd/>
        <w:ind w:right="-1"/>
        <w:jc w:val="both"/>
        <w:rPr>
          <w:sz w:val="22"/>
          <w:szCs w:val="22"/>
          <w:lang w:val="lv-LV"/>
        </w:rPr>
      </w:pPr>
    </w:p>
    <w:p w14:paraId="2920DAEC" w14:textId="66BEA54A" w:rsidR="002032CD" w:rsidRPr="003925DD" w:rsidRDefault="00CA03D0" w:rsidP="00157740">
      <w:pPr>
        <w:widowControl/>
        <w:numPr>
          <w:ilvl w:val="0"/>
          <w:numId w:val="29"/>
        </w:numPr>
        <w:tabs>
          <w:tab w:val="left" w:pos="284"/>
        </w:tabs>
        <w:autoSpaceDE/>
        <w:autoSpaceDN/>
        <w:adjustRightInd/>
        <w:ind w:left="0" w:right="-1" w:firstLine="0"/>
        <w:jc w:val="center"/>
        <w:rPr>
          <w:sz w:val="22"/>
          <w:szCs w:val="22"/>
          <w:lang w:val="lv-LV"/>
        </w:rPr>
      </w:pPr>
      <w:r>
        <w:rPr>
          <w:b/>
          <w:sz w:val="22"/>
          <w:szCs w:val="22"/>
          <w:lang w:val="lv-LV"/>
        </w:rPr>
        <w:t>Pušu rekvizīti</w:t>
      </w:r>
    </w:p>
    <w:p w14:paraId="6C7B57E3" w14:textId="77777777" w:rsidR="002032CD" w:rsidRPr="003925DD" w:rsidRDefault="002032CD" w:rsidP="002032CD">
      <w:pPr>
        <w:widowControl/>
        <w:autoSpaceDE/>
        <w:autoSpaceDN/>
        <w:adjustRightInd/>
        <w:ind w:right="-1"/>
        <w:rPr>
          <w:sz w:val="22"/>
          <w:szCs w:val="22"/>
          <w:lang w:val="lv-LV"/>
        </w:rPr>
      </w:pPr>
    </w:p>
    <w:tbl>
      <w:tblPr>
        <w:tblW w:w="8937" w:type="dxa"/>
        <w:tblInd w:w="419" w:type="dxa"/>
        <w:tblLayout w:type="fixed"/>
        <w:tblLook w:val="04A0" w:firstRow="1" w:lastRow="0" w:firstColumn="1" w:lastColumn="0" w:noHBand="0" w:noVBand="1"/>
      </w:tblPr>
      <w:tblGrid>
        <w:gridCol w:w="4367"/>
        <w:gridCol w:w="4570"/>
      </w:tblGrid>
      <w:tr w:rsidR="002032CD" w:rsidRPr="003925DD" w14:paraId="135CD348" w14:textId="77777777" w:rsidTr="009641F7">
        <w:tc>
          <w:tcPr>
            <w:tcW w:w="4367" w:type="dxa"/>
          </w:tcPr>
          <w:p w14:paraId="52E79C98" w14:textId="3B3ADBE4" w:rsidR="002032CD" w:rsidRPr="003925DD" w:rsidRDefault="00157740" w:rsidP="009641F7">
            <w:pPr>
              <w:tabs>
                <w:tab w:val="left" w:pos="-1134"/>
              </w:tabs>
              <w:ind w:right="-1"/>
              <w:jc w:val="both"/>
              <w:rPr>
                <w:sz w:val="22"/>
                <w:szCs w:val="22"/>
                <w:lang w:val="lv-LV"/>
              </w:rPr>
            </w:pPr>
            <w:r>
              <w:rPr>
                <w:sz w:val="22"/>
                <w:szCs w:val="22"/>
                <w:lang w:val="lv-LV"/>
              </w:rPr>
              <w:t>Pasūtītājs</w:t>
            </w:r>
          </w:p>
          <w:p w14:paraId="1A6F5A3F" w14:textId="77777777" w:rsidR="002032CD" w:rsidRPr="003925DD" w:rsidRDefault="002032CD" w:rsidP="009641F7">
            <w:pPr>
              <w:tabs>
                <w:tab w:val="left" w:pos="-1134"/>
              </w:tabs>
              <w:ind w:right="-1"/>
              <w:jc w:val="both"/>
              <w:rPr>
                <w:b/>
                <w:sz w:val="22"/>
                <w:szCs w:val="22"/>
                <w:lang w:val="lv-LV"/>
              </w:rPr>
            </w:pPr>
            <w:r w:rsidRPr="003925DD">
              <w:rPr>
                <w:b/>
                <w:sz w:val="22"/>
                <w:szCs w:val="22"/>
                <w:lang w:val="lv-LV"/>
              </w:rPr>
              <w:t>VSIA “Latvijas Televīzija</w:t>
            </w:r>
            <w:r w:rsidR="00951DB7" w:rsidRPr="003925DD">
              <w:rPr>
                <w:b/>
                <w:sz w:val="22"/>
                <w:szCs w:val="22"/>
                <w:lang w:val="lv-LV"/>
              </w:rPr>
              <w:t>”</w:t>
            </w:r>
          </w:p>
          <w:p w14:paraId="3CE5F35C" w14:textId="77777777" w:rsidR="002032CD" w:rsidRPr="003925DD" w:rsidRDefault="002032CD" w:rsidP="009641F7">
            <w:pPr>
              <w:tabs>
                <w:tab w:val="left" w:pos="-1134"/>
              </w:tabs>
              <w:ind w:right="-1"/>
              <w:jc w:val="both"/>
              <w:rPr>
                <w:sz w:val="22"/>
                <w:szCs w:val="22"/>
                <w:lang w:val="lv-LV"/>
              </w:rPr>
            </w:pPr>
            <w:r w:rsidRPr="003925DD">
              <w:rPr>
                <w:sz w:val="22"/>
                <w:szCs w:val="22"/>
                <w:lang w:val="lv-LV"/>
              </w:rPr>
              <w:t>Vienotais reģistrācijas Nr. 40003080597</w:t>
            </w:r>
          </w:p>
          <w:p w14:paraId="5CB5ED68" w14:textId="77777777" w:rsidR="002032CD" w:rsidRPr="003925DD" w:rsidRDefault="002032CD" w:rsidP="009641F7">
            <w:pPr>
              <w:tabs>
                <w:tab w:val="left" w:pos="-1134"/>
              </w:tabs>
              <w:ind w:right="-1"/>
              <w:jc w:val="both"/>
              <w:rPr>
                <w:sz w:val="22"/>
                <w:szCs w:val="22"/>
                <w:lang w:val="lv-LV"/>
              </w:rPr>
            </w:pPr>
            <w:r w:rsidRPr="003925DD">
              <w:rPr>
                <w:sz w:val="22"/>
                <w:szCs w:val="22"/>
                <w:lang w:val="lv-LV"/>
              </w:rPr>
              <w:t>Zaķusalas krastmalā 33, Rīgā, LV-1509</w:t>
            </w:r>
          </w:p>
          <w:p w14:paraId="4A619894" w14:textId="77777777" w:rsidR="002032CD" w:rsidRPr="003925DD" w:rsidRDefault="002032CD" w:rsidP="009641F7">
            <w:pPr>
              <w:tabs>
                <w:tab w:val="left" w:pos="-1134"/>
              </w:tabs>
              <w:ind w:right="-1"/>
              <w:rPr>
                <w:sz w:val="22"/>
                <w:szCs w:val="22"/>
                <w:lang w:val="lv-LV"/>
              </w:rPr>
            </w:pPr>
            <w:r w:rsidRPr="003925DD">
              <w:rPr>
                <w:sz w:val="22"/>
                <w:szCs w:val="22"/>
                <w:lang w:val="lv-LV"/>
              </w:rPr>
              <w:t>Norēķinu konts: LV54HABA0001408045529</w:t>
            </w:r>
          </w:p>
          <w:p w14:paraId="1D2751E4" w14:textId="77777777" w:rsidR="002032CD" w:rsidRPr="003925DD" w:rsidRDefault="002032CD" w:rsidP="009641F7">
            <w:pPr>
              <w:tabs>
                <w:tab w:val="left" w:pos="-1134"/>
              </w:tabs>
              <w:ind w:right="-1"/>
              <w:jc w:val="both"/>
              <w:rPr>
                <w:sz w:val="22"/>
                <w:szCs w:val="22"/>
                <w:lang w:val="lv-LV"/>
              </w:rPr>
            </w:pPr>
            <w:r w:rsidRPr="003925DD">
              <w:rPr>
                <w:sz w:val="22"/>
                <w:szCs w:val="22"/>
                <w:lang w:val="lv-LV"/>
              </w:rPr>
              <w:t>A/S “Swedbank”</w:t>
            </w:r>
          </w:p>
          <w:p w14:paraId="42B93DC5" w14:textId="51381489" w:rsidR="009641F7" w:rsidRDefault="009641F7" w:rsidP="009641F7">
            <w:pPr>
              <w:tabs>
                <w:tab w:val="left" w:pos="-1134"/>
              </w:tabs>
              <w:ind w:right="-1"/>
              <w:jc w:val="both"/>
              <w:rPr>
                <w:sz w:val="22"/>
                <w:szCs w:val="22"/>
                <w:lang w:val="lv-LV"/>
              </w:rPr>
            </w:pPr>
            <w:r>
              <w:rPr>
                <w:sz w:val="22"/>
                <w:szCs w:val="22"/>
                <w:lang w:val="lv-LV"/>
              </w:rPr>
              <w:t>B</w:t>
            </w:r>
            <w:r w:rsidR="002032CD" w:rsidRPr="003925DD">
              <w:rPr>
                <w:sz w:val="22"/>
                <w:szCs w:val="22"/>
                <w:lang w:val="lv-LV"/>
              </w:rPr>
              <w:t>ankas kods: HABALV22</w:t>
            </w:r>
          </w:p>
          <w:p w14:paraId="6D709FCD" w14:textId="77777777" w:rsidR="009641F7" w:rsidRDefault="009641F7" w:rsidP="009641F7">
            <w:pPr>
              <w:tabs>
                <w:tab w:val="left" w:pos="-1134"/>
              </w:tabs>
              <w:ind w:right="-1"/>
              <w:jc w:val="both"/>
              <w:rPr>
                <w:sz w:val="22"/>
                <w:szCs w:val="22"/>
                <w:lang w:val="lv-LV"/>
              </w:rPr>
            </w:pPr>
          </w:p>
          <w:p w14:paraId="15CA96F6" w14:textId="77777777" w:rsidR="009641F7" w:rsidRDefault="009641F7" w:rsidP="009641F7">
            <w:pPr>
              <w:tabs>
                <w:tab w:val="left" w:pos="-1134"/>
              </w:tabs>
              <w:ind w:right="-1"/>
              <w:jc w:val="both"/>
              <w:rPr>
                <w:sz w:val="22"/>
                <w:szCs w:val="22"/>
                <w:lang w:val="lv-LV"/>
              </w:rPr>
            </w:pPr>
          </w:p>
          <w:p w14:paraId="180E0A20" w14:textId="77777777" w:rsidR="009641F7" w:rsidRDefault="009641F7" w:rsidP="009641F7">
            <w:pPr>
              <w:tabs>
                <w:tab w:val="left" w:pos="-1134"/>
              </w:tabs>
              <w:ind w:right="-1"/>
              <w:jc w:val="both"/>
              <w:rPr>
                <w:sz w:val="22"/>
                <w:szCs w:val="22"/>
                <w:lang w:val="lv-LV"/>
              </w:rPr>
            </w:pPr>
            <w:r>
              <w:rPr>
                <w:sz w:val="22"/>
                <w:szCs w:val="22"/>
                <w:lang w:val="lv-LV"/>
              </w:rPr>
              <w:t>______________________</w:t>
            </w:r>
          </w:p>
          <w:p w14:paraId="6F78AFA5" w14:textId="77777777" w:rsidR="009641F7" w:rsidRDefault="009641F7" w:rsidP="009641F7">
            <w:pPr>
              <w:tabs>
                <w:tab w:val="left" w:pos="-1134"/>
              </w:tabs>
              <w:ind w:right="-1"/>
              <w:jc w:val="both"/>
              <w:rPr>
                <w:sz w:val="22"/>
                <w:szCs w:val="22"/>
                <w:lang w:val="lv-LV"/>
              </w:rPr>
            </w:pPr>
            <w:r>
              <w:rPr>
                <w:sz w:val="22"/>
                <w:szCs w:val="22"/>
                <w:lang w:val="lv-LV"/>
              </w:rPr>
              <w:t>Ivars Priede</w:t>
            </w:r>
          </w:p>
          <w:p w14:paraId="46260281" w14:textId="5C12892D" w:rsidR="009641F7" w:rsidRDefault="009641F7" w:rsidP="009641F7">
            <w:pPr>
              <w:tabs>
                <w:tab w:val="left" w:pos="-1134"/>
              </w:tabs>
              <w:ind w:right="-1"/>
              <w:jc w:val="both"/>
              <w:rPr>
                <w:sz w:val="22"/>
                <w:szCs w:val="22"/>
                <w:lang w:val="lv-LV"/>
              </w:rPr>
            </w:pPr>
            <w:r>
              <w:rPr>
                <w:sz w:val="22"/>
                <w:szCs w:val="22"/>
                <w:lang w:val="lv-LV"/>
              </w:rPr>
              <w:t>Valdes loceklis p.p.</w:t>
            </w:r>
          </w:p>
          <w:p w14:paraId="14AF7B4E" w14:textId="77777777" w:rsidR="009641F7" w:rsidRDefault="009641F7" w:rsidP="009641F7">
            <w:pPr>
              <w:tabs>
                <w:tab w:val="left" w:pos="-1134"/>
              </w:tabs>
              <w:ind w:right="-1"/>
              <w:jc w:val="both"/>
              <w:rPr>
                <w:sz w:val="22"/>
                <w:szCs w:val="22"/>
                <w:lang w:val="lv-LV"/>
              </w:rPr>
            </w:pPr>
          </w:p>
          <w:p w14:paraId="2B1A0E51" w14:textId="77777777" w:rsidR="009641F7" w:rsidRDefault="009641F7" w:rsidP="009641F7">
            <w:pPr>
              <w:tabs>
                <w:tab w:val="left" w:pos="-1134"/>
              </w:tabs>
              <w:ind w:right="-1"/>
              <w:jc w:val="both"/>
              <w:rPr>
                <w:sz w:val="22"/>
                <w:szCs w:val="22"/>
                <w:lang w:val="lv-LV"/>
              </w:rPr>
            </w:pPr>
          </w:p>
          <w:p w14:paraId="6720031A" w14:textId="4F3AFE5A" w:rsidR="002032CD" w:rsidRPr="009641F7" w:rsidRDefault="002032CD" w:rsidP="009641F7">
            <w:pPr>
              <w:tabs>
                <w:tab w:val="left" w:pos="-1134"/>
              </w:tabs>
              <w:ind w:right="-1"/>
              <w:jc w:val="both"/>
              <w:rPr>
                <w:sz w:val="22"/>
                <w:szCs w:val="22"/>
                <w:lang w:val="lv-LV"/>
              </w:rPr>
            </w:pPr>
          </w:p>
        </w:tc>
        <w:tc>
          <w:tcPr>
            <w:tcW w:w="4570" w:type="dxa"/>
          </w:tcPr>
          <w:p w14:paraId="5223DF46" w14:textId="77777777" w:rsidR="002032CD" w:rsidRPr="003925DD" w:rsidRDefault="00157740" w:rsidP="002032CD">
            <w:pPr>
              <w:tabs>
                <w:tab w:val="left" w:pos="-1134"/>
              </w:tabs>
              <w:ind w:right="-1"/>
              <w:jc w:val="both"/>
              <w:rPr>
                <w:bCs/>
                <w:sz w:val="22"/>
                <w:szCs w:val="22"/>
                <w:lang w:val="lv-LV"/>
              </w:rPr>
            </w:pPr>
            <w:r>
              <w:rPr>
                <w:bCs/>
                <w:sz w:val="22"/>
                <w:szCs w:val="22"/>
                <w:lang w:val="lv-LV"/>
              </w:rPr>
              <w:t>Pārdevējs</w:t>
            </w:r>
          </w:p>
          <w:p w14:paraId="3BC44738" w14:textId="77777777" w:rsidR="009641F7" w:rsidRPr="006E4284" w:rsidRDefault="009641F7" w:rsidP="009641F7">
            <w:pPr>
              <w:tabs>
                <w:tab w:val="left" w:pos="-1134"/>
              </w:tabs>
              <w:ind w:right="-1"/>
              <w:jc w:val="both"/>
              <w:rPr>
                <w:b/>
                <w:sz w:val="22"/>
                <w:szCs w:val="22"/>
                <w:lang w:val="lv-LV"/>
              </w:rPr>
            </w:pPr>
            <w:r w:rsidRPr="006E4284">
              <w:rPr>
                <w:b/>
                <w:sz w:val="22"/>
                <w:szCs w:val="22"/>
                <w:lang w:val="lv-LV"/>
              </w:rPr>
              <w:t>SIA “Enefit”</w:t>
            </w:r>
          </w:p>
          <w:p w14:paraId="73ECF7B9" w14:textId="77777777" w:rsidR="009641F7" w:rsidRDefault="009641F7" w:rsidP="009641F7">
            <w:pPr>
              <w:tabs>
                <w:tab w:val="left" w:pos="-1134"/>
              </w:tabs>
              <w:ind w:right="-1"/>
              <w:jc w:val="both"/>
              <w:rPr>
                <w:sz w:val="22"/>
                <w:szCs w:val="22"/>
                <w:lang w:val="lv-LV"/>
              </w:rPr>
            </w:pPr>
            <w:r>
              <w:rPr>
                <w:sz w:val="22"/>
                <w:szCs w:val="22"/>
                <w:lang w:val="lv-LV"/>
              </w:rPr>
              <w:t>Vienotais reģistrācijas Nr.40003824046</w:t>
            </w:r>
          </w:p>
          <w:p w14:paraId="64E85FE1" w14:textId="7ECFDF4B" w:rsidR="009641F7" w:rsidRDefault="009641F7" w:rsidP="009641F7">
            <w:pPr>
              <w:tabs>
                <w:tab w:val="left" w:pos="-1134"/>
              </w:tabs>
              <w:ind w:right="-1"/>
              <w:jc w:val="both"/>
              <w:rPr>
                <w:sz w:val="22"/>
                <w:szCs w:val="22"/>
                <w:lang w:val="lv-LV"/>
              </w:rPr>
            </w:pPr>
            <w:r>
              <w:rPr>
                <w:sz w:val="22"/>
                <w:szCs w:val="22"/>
                <w:lang w:val="lv-LV"/>
              </w:rPr>
              <w:t>Vesetas iela 7, Rīga, LV-1013</w:t>
            </w:r>
          </w:p>
          <w:p w14:paraId="41B31554" w14:textId="77777777" w:rsidR="009641F7" w:rsidRDefault="009641F7" w:rsidP="009641F7">
            <w:pPr>
              <w:tabs>
                <w:tab w:val="left" w:pos="-1134"/>
              </w:tabs>
              <w:ind w:right="-1"/>
              <w:jc w:val="both"/>
              <w:rPr>
                <w:sz w:val="22"/>
                <w:szCs w:val="22"/>
                <w:lang w:val="lv-LV"/>
              </w:rPr>
            </w:pPr>
            <w:r>
              <w:rPr>
                <w:sz w:val="22"/>
                <w:szCs w:val="22"/>
                <w:lang w:val="lv-LV"/>
              </w:rPr>
              <w:t>Norēķinu konts: LV96UNLA0050007915584</w:t>
            </w:r>
          </w:p>
          <w:p w14:paraId="0E460226" w14:textId="77777777" w:rsidR="009641F7" w:rsidRDefault="009641F7" w:rsidP="009641F7">
            <w:pPr>
              <w:tabs>
                <w:tab w:val="left" w:pos="-1134"/>
              </w:tabs>
              <w:ind w:right="-1"/>
              <w:jc w:val="both"/>
              <w:rPr>
                <w:sz w:val="22"/>
                <w:szCs w:val="22"/>
                <w:lang w:val="lv-LV"/>
              </w:rPr>
            </w:pPr>
            <w:r>
              <w:rPr>
                <w:sz w:val="22"/>
                <w:szCs w:val="22"/>
                <w:lang w:val="lv-LV"/>
              </w:rPr>
              <w:t>AS “SEB banka”</w:t>
            </w:r>
          </w:p>
          <w:p w14:paraId="2ECD1BFC" w14:textId="77777777" w:rsidR="009641F7" w:rsidRPr="003925DD" w:rsidRDefault="009641F7" w:rsidP="009641F7">
            <w:pPr>
              <w:tabs>
                <w:tab w:val="left" w:pos="-1134"/>
              </w:tabs>
              <w:ind w:right="-1"/>
              <w:jc w:val="both"/>
              <w:rPr>
                <w:sz w:val="22"/>
                <w:szCs w:val="22"/>
                <w:lang w:val="lv-LV"/>
              </w:rPr>
            </w:pPr>
            <w:r>
              <w:rPr>
                <w:sz w:val="22"/>
                <w:szCs w:val="22"/>
                <w:lang w:val="lv-LV"/>
              </w:rPr>
              <w:t>Bankas kods: UNLALV2X</w:t>
            </w:r>
          </w:p>
          <w:p w14:paraId="0DB76486" w14:textId="77777777" w:rsidR="009641F7" w:rsidRPr="003925DD" w:rsidRDefault="009641F7" w:rsidP="009641F7">
            <w:pPr>
              <w:tabs>
                <w:tab w:val="left" w:pos="-1134"/>
              </w:tabs>
              <w:ind w:right="-1"/>
              <w:jc w:val="both"/>
              <w:rPr>
                <w:bCs/>
                <w:sz w:val="22"/>
                <w:szCs w:val="22"/>
                <w:lang w:val="lv-LV"/>
              </w:rPr>
            </w:pPr>
          </w:p>
          <w:p w14:paraId="4F981137" w14:textId="77777777" w:rsidR="009641F7" w:rsidRPr="003925DD" w:rsidRDefault="009641F7" w:rsidP="009641F7">
            <w:pPr>
              <w:tabs>
                <w:tab w:val="left" w:pos="-1134"/>
              </w:tabs>
              <w:ind w:right="-1"/>
              <w:jc w:val="both"/>
              <w:rPr>
                <w:bCs/>
                <w:sz w:val="22"/>
                <w:szCs w:val="22"/>
                <w:lang w:val="lv-LV"/>
              </w:rPr>
            </w:pPr>
          </w:p>
          <w:p w14:paraId="17D94F16" w14:textId="77777777" w:rsidR="009641F7" w:rsidRDefault="009641F7" w:rsidP="009641F7">
            <w:pPr>
              <w:tabs>
                <w:tab w:val="left" w:pos="-1134"/>
              </w:tabs>
              <w:ind w:right="-1"/>
              <w:jc w:val="both"/>
              <w:rPr>
                <w:bCs/>
                <w:sz w:val="22"/>
                <w:szCs w:val="22"/>
                <w:lang w:val="lv-LV"/>
              </w:rPr>
            </w:pPr>
            <w:r>
              <w:rPr>
                <w:bCs/>
                <w:sz w:val="22"/>
                <w:szCs w:val="22"/>
                <w:lang w:val="lv-LV"/>
              </w:rPr>
              <w:t>______________________</w:t>
            </w:r>
          </w:p>
          <w:p w14:paraId="06BBCC3F" w14:textId="77777777" w:rsidR="009641F7" w:rsidRDefault="009641F7" w:rsidP="009641F7">
            <w:pPr>
              <w:tabs>
                <w:tab w:val="left" w:pos="-1134"/>
              </w:tabs>
              <w:ind w:right="-1"/>
              <w:jc w:val="both"/>
              <w:rPr>
                <w:bCs/>
                <w:sz w:val="22"/>
                <w:szCs w:val="22"/>
                <w:lang w:val="lv-LV"/>
              </w:rPr>
            </w:pPr>
            <w:r>
              <w:rPr>
                <w:bCs/>
                <w:sz w:val="22"/>
                <w:szCs w:val="22"/>
                <w:lang w:val="lv-LV"/>
              </w:rPr>
              <w:t>Jānis Bethers</w:t>
            </w:r>
          </w:p>
          <w:p w14:paraId="6D974AC6" w14:textId="77777777" w:rsidR="009641F7" w:rsidRPr="003925DD" w:rsidRDefault="009641F7" w:rsidP="009641F7">
            <w:pPr>
              <w:tabs>
                <w:tab w:val="left" w:pos="-1134"/>
              </w:tabs>
              <w:ind w:right="-1"/>
              <w:jc w:val="both"/>
              <w:rPr>
                <w:bCs/>
                <w:sz w:val="22"/>
                <w:szCs w:val="22"/>
                <w:lang w:val="lv-LV"/>
              </w:rPr>
            </w:pPr>
            <w:r>
              <w:rPr>
                <w:bCs/>
                <w:sz w:val="22"/>
                <w:szCs w:val="22"/>
                <w:lang w:val="lv-LV"/>
              </w:rPr>
              <w:t>Valdes priekšsēdētājs p.p.</w:t>
            </w:r>
          </w:p>
          <w:p w14:paraId="453970AC" w14:textId="77777777" w:rsidR="002032CD" w:rsidRPr="003925DD" w:rsidRDefault="002032CD" w:rsidP="002032CD">
            <w:pPr>
              <w:tabs>
                <w:tab w:val="left" w:pos="-1134"/>
              </w:tabs>
              <w:ind w:right="-1"/>
              <w:jc w:val="both"/>
              <w:rPr>
                <w:sz w:val="22"/>
                <w:szCs w:val="22"/>
                <w:lang w:val="lv-LV"/>
              </w:rPr>
            </w:pPr>
          </w:p>
          <w:p w14:paraId="47A45412" w14:textId="77777777" w:rsidR="002032CD" w:rsidRPr="003925DD" w:rsidRDefault="002032CD" w:rsidP="002032CD">
            <w:pPr>
              <w:tabs>
                <w:tab w:val="left" w:pos="-1134"/>
              </w:tabs>
              <w:ind w:right="-1"/>
              <w:jc w:val="both"/>
              <w:rPr>
                <w:bCs/>
                <w:sz w:val="22"/>
                <w:szCs w:val="22"/>
                <w:lang w:val="lv-LV"/>
              </w:rPr>
            </w:pPr>
          </w:p>
          <w:p w14:paraId="063A0B5D" w14:textId="77777777" w:rsidR="002032CD" w:rsidRPr="003925DD" w:rsidRDefault="002032CD" w:rsidP="002032CD">
            <w:pPr>
              <w:tabs>
                <w:tab w:val="left" w:pos="-1134"/>
              </w:tabs>
              <w:ind w:right="-1"/>
              <w:jc w:val="both"/>
              <w:rPr>
                <w:bCs/>
                <w:sz w:val="22"/>
                <w:szCs w:val="22"/>
                <w:lang w:val="lv-LV"/>
              </w:rPr>
            </w:pPr>
          </w:p>
          <w:p w14:paraId="7BD29392" w14:textId="77777777" w:rsidR="002032CD" w:rsidRPr="003925DD" w:rsidRDefault="002032CD" w:rsidP="002032CD">
            <w:pPr>
              <w:tabs>
                <w:tab w:val="left" w:pos="-1134"/>
              </w:tabs>
              <w:ind w:right="-1"/>
              <w:jc w:val="both"/>
              <w:rPr>
                <w:bCs/>
                <w:sz w:val="22"/>
                <w:szCs w:val="22"/>
                <w:lang w:val="lv-LV"/>
              </w:rPr>
            </w:pPr>
          </w:p>
          <w:p w14:paraId="58744F5C" w14:textId="77777777" w:rsidR="002032CD" w:rsidRPr="003925DD" w:rsidRDefault="002032CD" w:rsidP="002032CD">
            <w:pPr>
              <w:tabs>
                <w:tab w:val="left" w:pos="-1134"/>
              </w:tabs>
              <w:ind w:right="-1"/>
              <w:jc w:val="both"/>
              <w:rPr>
                <w:bCs/>
                <w:sz w:val="22"/>
                <w:szCs w:val="22"/>
                <w:lang w:val="lv-LV"/>
              </w:rPr>
            </w:pPr>
          </w:p>
          <w:p w14:paraId="71DBABDB" w14:textId="77777777" w:rsidR="002032CD" w:rsidRPr="003925DD" w:rsidRDefault="002032CD" w:rsidP="002032CD">
            <w:pPr>
              <w:tabs>
                <w:tab w:val="left" w:pos="-1134"/>
              </w:tabs>
              <w:ind w:right="-1"/>
              <w:jc w:val="both"/>
              <w:rPr>
                <w:bCs/>
                <w:sz w:val="22"/>
                <w:szCs w:val="22"/>
                <w:lang w:val="lv-LV"/>
              </w:rPr>
            </w:pPr>
          </w:p>
        </w:tc>
      </w:tr>
    </w:tbl>
    <w:p w14:paraId="263B34F8" w14:textId="77777777" w:rsidR="00164C59" w:rsidRDefault="00164C59" w:rsidP="008675F1">
      <w:pPr>
        <w:shd w:val="clear" w:color="auto" w:fill="FFFFFF"/>
        <w:tabs>
          <w:tab w:val="left" w:pos="3510"/>
          <w:tab w:val="left" w:pos="7371"/>
        </w:tabs>
        <w:jc w:val="right"/>
        <w:rPr>
          <w:bCs/>
          <w:sz w:val="22"/>
          <w:szCs w:val="22"/>
          <w:lang w:val="lv-LV" w:eastAsia="x-none"/>
        </w:rPr>
      </w:pPr>
    </w:p>
    <w:p w14:paraId="486BD31A" w14:textId="77777777" w:rsidR="00164C59" w:rsidRDefault="00164C59" w:rsidP="008675F1">
      <w:pPr>
        <w:shd w:val="clear" w:color="auto" w:fill="FFFFFF"/>
        <w:tabs>
          <w:tab w:val="left" w:pos="3510"/>
          <w:tab w:val="left" w:pos="7371"/>
        </w:tabs>
        <w:jc w:val="right"/>
        <w:rPr>
          <w:bCs/>
          <w:sz w:val="22"/>
          <w:szCs w:val="22"/>
          <w:lang w:val="lv-LV" w:eastAsia="x-none"/>
        </w:rPr>
      </w:pPr>
    </w:p>
    <w:p w14:paraId="6B8E7172" w14:textId="77777777" w:rsidR="00164C59" w:rsidRDefault="00164C59" w:rsidP="008675F1">
      <w:pPr>
        <w:shd w:val="clear" w:color="auto" w:fill="FFFFFF"/>
        <w:tabs>
          <w:tab w:val="left" w:pos="3510"/>
          <w:tab w:val="left" w:pos="7371"/>
        </w:tabs>
        <w:jc w:val="right"/>
        <w:rPr>
          <w:bCs/>
          <w:sz w:val="22"/>
          <w:szCs w:val="22"/>
          <w:lang w:val="lv-LV" w:eastAsia="x-none"/>
        </w:rPr>
      </w:pPr>
    </w:p>
    <w:p w14:paraId="52A31CEC" w14:textId="77777777" w:rsidR="00164C59" w:rsidRDefault="00164C59" w:rsidP="008675F1">
      <w:pPr>
        <w:shd w:val="clear" w:color="auto" w:fill="FFFFFF"/>
        <w:tabs>
          <w:tab w:val="left" w:pos="3510"/>
          <w:tab w:val="left" w:pos="7371"/>
        </w:tabs>
        <w:jc w:val="right"/>
        <w:rPr>
          <w:bCs/>
          <w:sz w:val="22"/>
          <w:szCs w:val="22"/>
          <w:lang w:val="lv-LV" w:eastAsia="x-none"/>
        </w:rPr>
      </w:pPr>
    </w:p>
    <w:p w14:paraId="569962F9" w14:textId="77777777" w:rsidR="00164C59" w:rsidRDefault="00164C59" w:rsidP="008675F1">
      <w:pPr>
        <w:shd w:val="clear" w:color="auto" w:fill="FFFFFF"/>
        <w:tabs>
          <w:tab w:val="left" w:pos="3510"/>
          <w:tab w:val="left" w:pos="7371"/>
        </w:tabs>
        <w:jc w:val="right"/>
        <w:rPr>
          <w:bCs/>
          <w:sz w:val="22"/>
          <w:szCs w:val="22"/>
          <w:lang w:val="lv-LV" w:eastAsia="x-none"/>
        </w:rPr>
      </w:pPr>
    </w:p>
    <w:p w14:paraId="5576D11C" w14:textId="77777777" w:rsidR="00164C59" w:rsidRDefault="00164C59" w:rsidP="008675F1">
      <w:pPr>
        <w:shd w:val="clear" w:color="auto" w:fill="FFFFFF"/>
        <w:tabs>
          <w:tab w:val="left" w:pos="3510"/>
          <w:tab w:val="left" w:pos="7371"/>
        </w:tabs>
        <w:jc w:val="right"/>
        <w:rPr>
          <w:bCs/>
          <w:sz w:val="22"/>
          <w:szCs w:val="22"/>
          <w:lang w:val="lv-LV" w:eastAsia="x-none"/>
        </w:rPr>
      </w:pPr>
    </w:p>
    <w:p w14:paraId="4A40F32B" w14:textId="77777777" w:rsidR="00164C59" w:rsidRDefault="00164C59" w:rsidP="008675F1">
      <w:pPr>
        <w:shd w:val="clear" w:color="auto" w:fill="FFFFFF"/>
        <w:tabs>
          <w:tab w:val="left" w:pos="3510"/>
          <w:tab w:val="left" w:pos="7371"/>
        </w:tabs>
        <w:jc w:val="right"/>
        <w:rPr>
          <w:bCs/>
          <w:sz w:val="22"/>
          <w:szCs w:val="22"/>
          <w:lang w:val="lv-LV" w:eastAsia="x-none"/>
        </w:rPr>
      </w:pPr>
    </w:p>
    <w:p w14:paraId="38BD83DA" w14:textId="77777777" w:rsidR="00164C59" w:rsidRDefault="00164C59" w:rsidP="008675F1">
      <w:pPr>
        <w:shd w:val="clear" w:color="auto" w:fill="FFFFFF"/>
        <w:tabs>
          <w:tab w:val="left" w:pos="3510"/>
          <w:tab w:val="left" w:pos="7371"/>
        </w:tabs>
        <w:jc w:val="right"/>
        <w:rPr>
          <w:bCs/>
          <w:sz w:val="22"/>
          <w:szCs w:val="22"/>
          <w:lang w:val="lv-LV" w:eastAsia="x-none"/>
        </w:rPr>
      </w:pPr>
    </w:p>
    <w:p w14:paraId="597803C2" w14:textId="77777777" w:rsidR="00164C59" w:rsidRDefault="00164C59" w:rsidP="008675F1">
      <w:pPr>
        <w:shd w:val="clear" w:color="auto" w:fill="FFFFFF"/>
        <w:tabs>
          <w:tab w:val="left" w:pos="3510"/>
          <w:tab w:val="left" w:pos="7371"/>
        </w:tabs>
        <w:jc w:val="right"/>
        <w:rPr>
          <w:bCs/>
          <w:sz w:val="22"/>
          <w:szCs w:val="22"/>
          <w:lang w:val="lv-LV" w:eastAsia="x-none"/>
        </w:rPr>
      </w:pPr>
    </w:p>
    <w:p w14:paraId="6C3500D7" w14:textId="77777777" w:rsidR="00164C59" w:rsidRDefault="00164C59" w:rsidP="008675F1">
      <w:pPr>
        <w:shd w:val="clear" w:color="auto" w:fill="FFFFFF"/>
        <w:tabs>
          <w:tab w:val="left" w:pos="3510"/>
          <w:tab w:val="left" w:pos="7371"/>
        </w:tabs>
        <w:jc w:val="right"/>
        <w:rPr>
          <w:bCs/>
          <w:sz w:val="22"/>
          <w:szCs w:val="22"/>
          <w:lang w:val="lv-LV" w:eastAsia="x-none"/>
        </w:rPr>
      </w:pPr>
    </w:p>
    <w:p w14:paraId="7F0B4C25" w14:textId="050E6D9F" w:rsidR="00155279" w:rsidRPr="003925DD" w:rsidRDefault="00155279" w:rsidP="00C54E3C">
      <w:pPr>
        <w:shd w:val="clear" w:color="auto" w:fill="FFFFFF"/>
        <w:rPr>
          <w:sz w:val="22"/>
          <w:szCs w:val="22"/>
          <w:lang w:val="lv-LV"/>
        </w:rPr>
      </w:pPr>
      <w:bookmarkStart w:id="0" w:name="_GoBack"/>
      <w:bookmarkEnd w:id="0"/>
    </w:p>
    <w:sectPr w:rsidR="00155279" w:rsidRPr="003925DD" w:rsidSect="00872183">
      <w:headerReference w:type="even" r:id="rId10"/>
      <w:footerReference w:type="default" r:id="rId11"/>
      <w:pgSz w:w="11906" w:h="16838" w:code="9"/>
      <w:pgMar w:top="851" w:right="1134" w:bottom="851"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2A06B" w14:textId="77777777" w:rsidR="006F5D78" w:rsidRDefault="006F5D78" w:rsidP="00FA1DB2">
      <w:r>
        <w:separator/>
      </w:r>
    </w:p>
  </w:endnote>
  <w:endnote w:type="continuationSeparator" w:id="0">
    <w:p w14:paraId="3C53517B" w14:textId="77777777" w:rsidR="006F5D78" w:rsidRDefault="006F5D78" w:rsidP="00FA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imes">
    <w:panose1 w:val="02020603050405020304"/>
    <w:charset w:val="BA"/>
    <w:family w:val="roman"/>
    <w:pitch w:val="variable"/>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Book Antiqua">
    <w:panose1 w:val="020406020503050303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30231880"/>
      <w:docPartObj>
        <w:docPartGallery w:val="Page Numbers (Bottom of Page)"/>
        <w:docPartUnique/>
      </w:docPartObj>
    </w:sdtPr>
    <w:sdtEndPr>
      <w:rPr>
        <w:noProof/>
      </w:rPr>
    </w:sdtEndPr>
    <w:sdtContent>
      <w:p w14:paraId="14D6F0C2" w14:textId="77777777" w:rsidR="006F5D78" w:rsidRPr="00AC0485" w:rsidRDefault="006F5D78" w:rsidP="00F27336">
        <w:pPr>
          <w:pStyle w:val="Footer"/>
          <w:jc w:val="right"/>
          <w:rPr>
            <w:sz w:val="16"/>
            <w:szCs w:val="18"/>
            <w:lang w:val="lv-LV"/>
          </w:rPr>
        </w:pPr>
        <w:r w:rsidRPr="00AC0485">
          <w:rPr>
            <w:sz w:val="16"/>
            <w:szCs w:val="18"/>
            <w:lang w:val="lv-LV"/>
          </w:rPr>
          <w:t xml:space="preserve">Lapa </w:t>
        </w:r>
        <w:r w:rsidRPr="00AC0485">
          <w:rPr>
            <w:b/>
            <w:sz w:val="16"/>
            <w:szCs w:val="18"/>
            <w:lang w:val="lv-LV"/>
          </w:rPr>
          <w:fldChar w:fldCharType="begin"/>
        </w:r>
        <w:r w:rsidRPr="00AC0485">
          <w:rPr>
            <w:b/>
            <w:sz w:val="16"/>
            <w:szCs w:val="18"/>
            <w:lang w:val="lv-LV"/>
          </w:rPr>
          <w:instrText xml:space="preserve"> PAGE </w:instrText>
        </w:r>
        <w:r w:rsidRPr="00AC0485">
          <w:rPr>
            <w:b/>
            <w:sz w:val="16"/>
            <w:szCs w:val="18"/>
            <w:lang w:val="lv-LV"/>
          </w:rPr>
          <w:fldChar w:fldCharType="separate"/>
        </w:r>
        <w:r w:rsidR="00C54E3C">
          <w:rPr>
            <w:b/>
            <w:noProof/>
            <w:sz w:val="16"/>
            <w:szCs w:val="18"/>
            <w:lang w:val="lv-LV"/>
          </w:rPr>
          <w:t>4</w:t>
        </w:r>
        <w:r w:rsidRPr="00AC0485">
          <w:rPr>
            <w:b/>
            <w:sz w:val="16"/>
            <w:szCs w:val="18"/>
            <w:lang w:val="lv-LV"/>
          </w:rPr>
          <w:fldChar w:fldCharType="end"/>
        </w:r>
        <w:r w:rsidRPr="00AC0485">
          <w:rPr>
            <w:sz w:val="16"/>
            <w:szCs w:val="18"/>
            <w:lang w:val="lv-LV"/>
          </w:rPr>
          <w:t xml:space="preserve"> no </w:t>
        </w:r>
        <w:r w:rsidRPr="00AC0485">
          <w:rPr>
            <w:b/>
            <w:sz w:val="16"/>
            <w:szCs w:val="18"/>
            <w:lang w:val="lv-LV"/>
          </w:rPr>
          <w:fldChar w:fldCharType="begin"/>
        </w:r>
        <w:r w:rsidRPr="00AC0485">
          <w:rPr>
            <w:b/>
            <w:sz w:val="16"/>
            <w:szCs w:val="18"/>
            <w:lang w:val="lv-LV"/>
          </w:rPr>
          <w:instrText xml:space="preserve"> NUMPAGES  </w:instrText>
        </w:r>
        <w:r w:rsidRPr="00AC0485">
          <w:rPr>
            <w:b/>
            <w:sz w:val="16"/>
            <w:szCs w:val="18"/>
            <w:lang w:val="lv-LV"/>
          </w:rPr>
          <w:fldChar w:fldCharType="separate"/>
        </w:r>
        <w:r w:rsidR="00C54E3C">
          <w:rPr>
            <w:b/>
            <w:noProof/>
            <w:sz w:val="16"/>
            <w:szCs w:val="18"/>
            <w:lang w:val="lv-LV"/>
          </w:rPr>
          <w:t>4</w:t>
        </w:r>
        <w:r w:rsidRPr="00AC0485">
          <w:rPr>
            <w:b/>
            <w:sz w:val="16"/>
            <w:szCs w:val="18"/>
            <w:lang w:val="lv-LV"/>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F8E7A" w14:textId="77777777" w:rsidR="006F5D78" w:rsidRDefault="006F5D78" w:rsidP="00FA1DB2">
      <w:r>
        <w:separator/>
      </w:r>
    </w:p>
  </w:footnote>
  <w:footnote w:type="continuationSeparator" w:id="0">
    <w:p w14:paraId="7CC1C947" w14:textId="77777777" w:rsidR="006F5D78" w:rsidRDefault="006F5D78" w:rsidP="00FA1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F97A" w14:textId="77777777" w:rsidR="006F5D78" w:rsidRDefault="006F5D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D49CDB" w14:textId="77777777" w:rsidR="006F5D78" w:rsidRDefault="006F5D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376_"/>
      </v:shape>
    </w:pict>
  </w:numPicBullet>
  <w:abstractNum w:abstractNumId="0" w15:restartNumberingAfterBreak="0">
    <w:nsid w:val="FFFFFF81"/>
    <w:multiLevelType w:val="singleLevel"/>
    <w:tmpl w:val="B44EA3E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9E0273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0369B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1"/>
    <w:multiLevelType w:val="multilevel"/>
    <w:tmpl w:val="00000000"/>
    <w:lvl w:ilvl="0">
      <w:start w:val="1"/>
      <w:numFmt w:val="upperRoman"/>
      <w:pStyle w:val="Level1"/>
      <w:lvlText w:val="%1."/>
      <w:lvlJc w:val="left"/>
      <w:rPr>
        <w:rFonts w:ascii="Times New Roman" w:hAnsi="Times New Roman"/>
        <w:sz w:val="24"/>
      </w:rPr>
    </w:lvl>
    <w:lvl w:ilvl="1">
      <w:start w:val="1"/>
      <w:numFmt w:val="upperLetter"/>
      <w:lvlText w:val="%2"/>
      <w:lvlJc w:val="left"/>
    </w:lvl>
    <w:lvl w:ilvl="2">
      <w:start w:val="1"/>
      <w:numFmt w:val="decimal"/>
      <w:pStyle w:val="Level3"/>
      <w:lvlText w:val="%3."/>
      <w:lvlJc w:val="left"/>
    </w:lvl>
    <w:lvl w:ilvl="3">
      <w:start w:val="1"/>
      <w:numFmt w:val="decimal"/>
      <w:pStyle w:val="Level4"/>
      <w:lvlText w:val="%3.%4"/>
      <w:lvlJc w:val="left"/>
    </w:lvl>
    <w:lvl w:ilvl="4">
      <w:start w:val="1"/>
      <w:numFmt w:val="lowerLetter"/>
      <w:pStyle w:val="Level5"/>
      <w:lvlText w:val="%5."/>
      <w:lvlJc w:val="left"/>
      <w:pPr>
        <w:ind w:left="720"/>
      </w:pPr>
    </w:lvl>
    <w:lvl w:ilvl="5">
      <w:start w:val="1"/>
      <w:numFmt w:val="lowerLetter"/>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abstractNum w:abstractNumId="4" w15:restartNumberingAfterBreak="0">
    <w:nsid w:val="00000009"/>
    <w:multiLevelType w:val="multilevel"/>
    <w:tmpl w:val="00000009"/>
    <w:name w:val="WW8Num9"/>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left"/>
      <w:pPr>
        <w:tabs>
          <w:tab w:val="num" w:pos="0"/>
        </w:tabs>
        <w:ind w:left="2084" w:hanging="180"/>
      </w:pPr>
    </w:lvl>
    <w:lvl w:ilvl="3">
      <w:start w:val="1"/>
      <w:numFmt w:val="decimal"/>
      <w:lvlText w:val="%4."/>
      <w:lvlJc w:val="left"/>
      <w:pPr>
        <w:tabs>
          <w:tab w:val="num" w:pos="-2302"/>
        </w:tabs>
        <w:ind w:left="502" w:hanging="360"/>
      </w:pPr>
    </w:lvl>
    <w:lvl w:ilvl="4">
      <w:start w:val="1"/>
      <w:numFmt w:val="lowerLetter"/>
      <w:lvlText w:val="%5."/>
      <w:lvlJc w:val="left"/>
      <w:pPr>
        <w:tabs>
          <w:tab w:val="num" w:pos="0"/>
        </w:tabs>
        <w:ind w:left="3524" w:hanging="360"/>
      </w:pPr>
    </w:lvl>
    <w:lvl w:ilvl="5">
      <w:start w:val="1"/>
      <w:numFmt w:val="lowerRoman"/>
      <w:lvlText w:val="%6."/>
      <w:lvlJc w:val="lef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left"/>
      <w:pPr>
        <w:tabs>
          <w:tab w:val="num" w:pos="0"/>
        </w:tabs>
        <w:ind w:left="6404" w:hanging="180"/>
      </w:pPr>
    </w:lvl>
  </w:abstractNum>
  <w:abstractNum w:abstractNumId="5" w15:restartNumberingAfterBreak="0">
    <w:nsid w:val="015D017F"/>
    <w:multiLevelType w:val="multilevel"/>
    <w:tmpl w:val="F20C7EEA"/>
    <w:lvl w:ilvl="0">
      <w:start w:val="2"/>
      <w:numFmt w:val="decimal"/>
      <w:pStyle w:val="TekstsN1"/>
      <w:suff w:val="space"/>
      <w:lvlText w:val="%1."/>
      <w:lvlJc w:val="left"/>
      <w:pPr>
        <w:ind w:left="0" w:firstLine="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isLgl/>
      <w:suff w:val="space"/>
      <w:lvlText w:val="%1.%2."/>
      <w:lvlJc w:val="left"/>
      <w:pPr>
        <w:ind w:left="0" w:firstLine="0"/>
      </w:pPr>
      <w:rPr>
        <w:rFonts w:ascii="Times New Roman" w:hAnsi="Times New Roman" w:hint="default"/>
        <w:b w:val="0"/>
        <w:i w:val="0"/>
        <w:sz w:val="24"/>
      </w:rPr>
    </w:lvl>
    <w:lvl w:ilvl="2">
      <w:start w:val="1"/>
      <w:numFmt w:val="decimal"/>
      <w:pStyle w:val="TekstsN3"/>
      <w:isLgl/>
      <w:lvlText w:val="7.%3."/>
      <w:lvlJc w:val="left"/>
      <w:pPr>
        <w:ind w:left="0" w:firstLine="0"/>
      </w:pPr>
      <w:rPr>
        <w:rFonts w:ascii="Times New Roman" w:hAnsi="Times New Roman" w:cs="Times New Roman" w:hint="default"/>
        <w:b w:val="0"/>
        <w:i w:val="0"/>
        <w:sz w:val="24"/>
        <w:szCs w:val="24"/>
      </w:rPr>
    </w:lvl>
    <w:lvl w:ilvl="3">
      <w:start w:val="1"/>
      <w:numFmt w:val="decimal"/>
      <w:pStyle w:val="TekstsN4"/>
      <w:isLgl/>
      <w:suff w:val="space"/>
      <w:lvlText w:val="%1.%2.%3.%4."/>
      <w:lvlJc w:val="left"/>
      <w:pPr>
        <w:ind w:left="0" w:firstLine="0"/>
      </w:pPr>
      <w:rPr>
        <w:rFonts w:hint="default"/>
      </w:rPr>
    </w:lvl>
    <w:lvl w:ilvl="4">
      <w:start w:val="1"/>
      <w:numFmt w:val="decimal"/>
      <w:pStyle w:val="TekstsN5"/>
      <w:isLgl/>
      <w:suff w:val="space"/>
      <w:lvlText w:val="%1.%2.%3.%4.%5."/>
      <w:lvlJc w:val="left"/>
      <w:pPr>
        <w:ind w:left="0" w:firstLine="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064528AE"/>
    <w:multiLevelType w:val="multilevel"/>
    <w:tmpl w:val="A696787C"/>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C52C0F"/>
    <w:multiLevelType w:val="hybridMultilevel"/>
    <w:tmpl w:val="63B0EC98"/>
    <w:lvl w:ilvl="0" w:tplc="CCF21B4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E3014E"/>
    <w:multiLevelType w:val="multilevel"/>
    <w:tmpl w:val="8B1C1BB0"/>
    <w:name w:val="2"/>
    <w:lvl w:ilvl="0">
      <w:start w:val="1"/>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1146110"/>
    <w:multiLevelType w:val="hybridMultilevel"/>
    <w:tmpl w:val="EDE28DD6"/>
    <w:lvl w:ilvl="0" w:tplc="45121182">
      <w:start w:val="1"/>
      <w:numFmt w:val="decimal"/>
      <w:pStyle w:val="Apakpunkts"/>
      <w:lvlText w:val="%1.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A6E2F16"/>
    <w:multiLevelType w:val="hybridMultilevel"/>
    <w:tmpl w:val="C9540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B4710D"/>
    <w:multiLevelType w:val="multilevel"/>
    <w:tmpl w:val="195EA11C"/>
    <w:lvl w:ilvl="0">
      <w:start w:val="1"/>
      <w:numFmt w:val="decimal"/>
      <w:lvlText w:val="%1."/>
      <w:lvlJc w:val="left"/>
      <w:pPr>
        <w:ind w:left="504" w:hanging="317"/>
      </w:pPr>
      <w:rPr>
        <w:rFonts w:hint="default"/>
        <w:b/>
        <w:i w:val="0"/>
        <w:color w:val="808080"/>
        <w:sz w:val="24"/>
      </w:rPr>
    </w:lvl>
    <w:lvl w:ilvl="1">
      <w:start w:val="1"/>
      <w:numFmt w:val="bullet"/>
      <w:lvlText w:val=""/>
      <w:lvlJc w:val="left"/>
      <w:pPr>
        <w:ind w:left="821" w:hanging="317"/>
      </w:pPr>
      <w:rPr>
        <w:rFonts w:ascii="Wingdings" w:hAnsi="Wingdings" w:hint="default"/>
        <w:color w:val="808080"/>
      </w:rPr>
    </w:lvl>
    <w:lvl w:ilvl="2">
      <w:start w:val="1"/>
      <w:numFmt w:val="bullet"/>
      <w:pStyle w:val="Bullet3Sol"/>
      <w:lvlText w:val=""/>
      <w:lvlJc w:val="left"/>
      <w:pPr>
        <w:ind w:left="1138" w:hanging="317"/>
      </w:pPr>
      <w:rPr>
        <w:rFonts w:ascii="Wingdings" w:hAnsi="Wingdings" w:hint="default"/>
        <w:color w:val="808080"/>
        <w:sz w:val="10"/>
      </w:rPr>
    </w:lvl>
    <w:lvl w:ilvl="3">
      <w:start w:val="1"/>
      <w:numFmt w:val="bullet"/>
      <w:pStyle w:val="Bullet4Sol"/>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12" w15:restartNumberingAfterBreak="0">
    <w:nsid w:val="1CA47271"/>
    <w:multiLevelType w:val="multilevel"/>
    <w:tmpl w:val="4186FD1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7909EB"/>
    <w:multiLevelType w:val="hybridMultilevel"/>
    <w:tmpl w:val="9C54E8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7A23B83"/>
    <w:multiLevelType w:val="multilevel"/>
    <w:tmpl w:val="F22C38A4"/>
    <w:lvl w:ilvl="0">
      <w:start w:val="1"/>
      <w:numFmt w:val="decimal"/>
      <w:lvlText w:val="%1."/>
      <w:lvlJc w:val="left"/>
      <w:pPr>
        <w:ind w:left="284" w:hanging="284"/>
      </w:pPr>
      <w:rPr>
        <w:rFonts w:hint="default"/>
      </w:rPr>
    </w:lvl>
    <w:lvl w:ilvl="1">
      <w:start w:val="1"/>
      <w:numFmt w:val="decimal"/>
      <w:lvlText w:val="%1.%2."/>
      <w:lvlJc w:val="left"/>
      <w:pPr>
        <w:ind w:left="992" w:hanging="708"/>
      </w:pPr>
      <w:rPr>
        <w:rFonts w:hint="default"/>
        <w:b/>
      </w:rPr>
    </w:lvl>
    <w:lvl w:ilvl="2">
      <w:start w:val="1"/>
      <w:numFmt w:val="decimal"/>
      <w:lvlText w:val="%1.%2.%3."/>
      <w:lvlJc w:val="left"/>
      <w:pPr>
        <w:ind w:left="1700" w:hanging="708"/>
      </w:pPr>
      <w:rPr>
        <w:rFonts w:hint="default"/>
      </w:rPr>
    </w:lvl>
    <w:lvl w:ilvl="3">
      <w:start w:val="1"/>
      <w:numFmt w:val="decimal"/>
      <w:lvlText w:val="%1.%2.%3.%4."/>
      <w:lvlJc w:val="left"/>
      <w:pPr>
        <w:ind w:left="2408" w:hanging="708"/>
      </w:pPr>
      <w:rPr>
        <w:rFonts w:hint="default"/>
      </w:rPr>
    </w:lvl>
    <w:lvl w:ilvl="4">
      <w:start w:val="1"/>
      <w:numFmt w:val="decimal"/>
      <w:lvlText w:val="%1.%2.%3.%4.%5."/>
      <w:lvlJc w:val="left"/>
      <w:pPr>
        <w:ind w:left="3116" w:hanging="708"/>
      </w:pPr>
      <w:rPr>
        <w:rFonts w:hint="default"/>
      </w:rPr>
    </w:lvl>
    <w:lvl w:ilvl="5">
      <w:start w:val="1"/>
      <w:numFmt w:val="decimal"/>
      <w:lvlText w:val="%1.%2.%3.%4.%5.%6."/>
      <w:lvlJc w:val="left"/>
      <w:pPr>
        <w:ind w:left="3824" w:hanging="708"/>
      </w:pPr>
      <w:rPr>
        <w:rFonts w:hint="default"/>
      </w:rPr>
    </w:lvl>
    <w:lvl w:ilvl="6">
      <w:start w:val="1"/>
      <w:numFmt w:val="decimal"/>
      <w:lvlText w:val="%1.%2.%3.%4.%5.%6.%7."/>
      <w:lvlJc w:val="left"/>
      <w:pPr>
        <w:ind w:left="4532" w:hanging="708"/>
      </w:pPr>
      <w:rPr>
        <w:rFonts w:hint="default"/>
      </w:rPr>
    </w:lvl>
    <w:lvl w:ilvl="7">
      <w:start w:val="1"/>
      <w:numFmt w:val="decimal"/>
      <w:lvlText w:val="%1.%2.%3.%4.%5.%6.%7.%8."/>
      <w:lvlJc w:val="left"/>
      <w:pPr>
        <w:ind w:left="5240" w:hanging="708"/>
      </w:pPr>
      <w:rPr>
        <w:rFonts w:hint="default"/>
      </w:rPr>
    </w:lvl>
    <w:lvl w:ilvl="8">
      <w:start w:val="1"/>
      <w:numFmt w:val="decimal"/>
      <w:lvlText w:val="%1.%2.%3.%4.%5.%6.%7.%8.%9."/>
      <w:lvlJc w:val="left"/>
      <w:pPr>
        <w:ind w:left="5948" w:hanging="708"/>
      </w:pPr>
      <w:rPr>
        <w:rFonts w:hint="default"/>
      </w:rPr>
    </w:lvl>
  </w:abstractNum>
  <w:abstractNum w:abstractNumId="15" w15:restartNumberingAfterBreak="0">
    <w:nsid w:val="342F2A5F"/>
    <w:multiLevelType w:val="multilevel"/>
    <w:tmpl w:val="4C303706"/>
    <w:lvl w:ilvl="0">
      <w:start w:val="2"/>
      <w:numFmt w:val="decimal"/>
      <w:lvlText w:val="%1."/>
      <w:lvlJc w:val="left"/>
      <w:pPr>
        <w:ind w:left="360" w:hanging="360"/>
      </w:pPr>
      <w:rPr>
        <w:rFonts w:hint="default"/>
        <w:b/>
        <w:lang w:val="en-GB"/>
      </w:rPr>
    </w:lvl>
    <w:lvl w:ilvl="1">
      <w:start w:val="1"/>
      <w:numFmt w:val="decimal"/>
      <w:isLgl/>
      <w:lvlText w:val="%1.%2."/>
      <w:lvlJc w:val="left"/>
      <w:pPr>
        <w:ind w:left="704" w:hanging="420"/>
      </w:pPr>
      <w:rPr>
        <w:rFonts w:hint="default"/>
        <w:b/>
      </w:rPr>
    </w:lvl>
    <w:lvl w:ilvl="2">
      <w:start w:val="1"/>
      <w:numFmt w:val="decimal"/>
      <w:isLgl/>
      <w:lvlText w:val="%1.%2.%3."/>
      <w:lvlJc w:val="left"/>
      <w:pPr>
        <w:ind w:left="2564" w:hanging="720"/>
      </w:pPr>
      <w:rPr>
        <w:rFonts w:hint="default"/>
        <w:b/>
        <w:sz w:val="24"/>
        <w:szCs w:val="24"/>
      </w:rPr>
    </w:lvl>
    <w:lvl w:ilvl="3">
      <w:start w:val="1"/>
      <w:numFmt w:val="decimal"/>
      <w:isLgl/>
      <w:lvlText w:val="%1.%2.%3.%4."/>
      <w:lvlJc w:val="left"/>
      <w:pPr>
        <w:ind w:left="862" w:hanging="720"/>
      </w:pPr>
      <w:rPr>
        <w:rFonts w:hint="default"/>
        <w:b/>
        <w:sz w:val="24"/>
        <w:szCs w:val="24"/>
      </w:rPr>
    </w:lvl>
    <w:lvl w:ilvl="4">
      <w:start w:val="1"/>
      <w:numFmt w:val="decimal"/>
      <w:isLgl/>
      <w:lvlText w:val="%1.%2.%3.%4.%5."/>
      <w:lvlJc w:val="left"/>
      <w:pPr>
        <w:ind w:left="1648" w:hanging="1080"/>
      </w:pPr>
      <w:rPr>
        <w:rFonts w:hint="default"/>
        <w:b/>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6" w15:restartNumberingAfterBreak="0">
    <w:nsid w:val="3DD12993"/>
    <w:multiLevelType w:val="multilevel"/>
    <w:tmpl w:val="228E04E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15:restartNumberingAfterBreak="0">
    <w:nsid w:val="41726E34"/>
    <w:multiLevelType w:val="multilevel"/>
    <w:tmpl w:val="373EC702"/>
    <w:lvl w:ilvl="0">
      <w:start w:val="6"/>
      <w:numFmt w:val="decimal"/>
      <w:lvlText w:val="%1."/>
      <w:lvlJc w:val="left"/>
      <w:pPr>
        <w:ind w:left="540" w:hanging="540"/>
      </w:pPr>
      <w:rPr>
        <w:rFonts w:hint="default"/>
        <w:b/>
      </w:rPr>
    </w:lvl>
    <w:lvl w:ilvl="1">
      <w:start w:val="1"/>
      <w:numFmt w:val="decimal"/>
      <w:lvlText w:val="%1.%2."/>
      <w:lvlJc w:val="left"/>
      <w:pPr>
        <w:ind w:left="810" w:hanging="540"/>
      </w:pPr>
      <w:rPr>
        <w:rFonts w:hint="default"/>
        <w:b/>
        <w:sz w:val="22"/>
        <w:szCs w:val="24"/>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18" w15:restartNumberingAfterBreak="0">
    <w:nsid w:val="442D31EC"/>
    <w:multiLevelType w:val="multilevel"/>
    <w:tmpl w:val="0CAC7FA8"/>
    <w:lvl w:ilvl="0">
      <w:start w:val="1"/>
      <w:numFmt w:val="decimal"/>
      <w:lvlText w:val="%1."/>
      <w:lvlJc w:val="left"/>
      <w:pPr>
        <w:ind w:left="720" w:hanging="360"/>
      </w:pPr>
      <w:rPr>
        <w:rFonts w:hint="default"/>
      </w:rPr>
    </w:lvl>
    <w:lvl w:ilvl="1">
      <w:start w:val="1"/>
      <w:numFmt w:val="decimal"/>
      <w:isLgl/>
      <w:lvlText w:val="%1.%2."/>
      <w:lvlJc w:val="left"/>
      <w:pPr>
        <w:ind w:left="5889"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46B66652"/>
    <w:multiLevelType w:val="multilevel"/>
    <w:tmpl w:val="B5C4A1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86F0E28"/>
    <w:multiLevelType w:val="multilevel"/>
    <w:tmpl w:val="3F28625C"/>
    <w:lvl w:ilvl="0">
      <w:start w:val="1"/>
      <w:numFmt w:val="decimal"/>
      <w:lvlText w:val="%1."/>
      <w:lvlJc w:val="left"/>
      <w:pPr>
        <w:tabs>
          <w:tab w:val="num" w:pos="360"/>
        </w:tabs>
        <w:ind w:left="360" w:hanging="360"/>
      </w:pPr>
      <w:rPr>
        <w:rFonts w:hint="default"/>
        <w:b/>
      </w:rPr>
    </w:lvl>
    <w:lvl w:ilvl="1">
      <w:start w:val="1"/>
      <w:numFmt w:val="decimal"/>
      <w:pStyle w:val="WW-BodyTextIndent21"/>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AF3176D"/>
    <w:multiLevelType w:val="hybridMultilevel"/>
    <w:tmpl w:val="E16ED9AE"/>
    <w:lvl w:ilvl="0" w:tplc="DE0C335A">
      <w:start w:val="1"/>
      <w:numFmt w:val="bullet"/>
      <w:pStyle w:val="Normalb"/>
      <w:lvlText w:val=""/>
      <w:lvlJc w:val="left"/>
      <w:pPr>
        <w:tabs>
          <w:tab w:val="num" w:pos="720"/>
        </w:tabs>
        <w:ind w:left="720" w:hanging="360"/>
      </w:pPr>
      <w:rPr>
        <w:rFonts w:ascii="Symbol" w:hAnsi="Symbol" w:hint="default"/>
      </w:rPr>
    </w:lvl>
    <w:lvl w:ilvl="1" w:tplc="584E0928">
      <w:start w:val="1"/>
      <w:numFmt w:val="bullet"/>
      <w:lvlText w:val="o"/>
      <w:lvlJc w:val="left"/>
      <w:pPr>
        <w:tabs>
          <w:tab w:val="num" w:pos="1440"/>
        </w:tabs>
        <w:ind w:left="1440" w:hanging="360"/>
      </w:pPr>
      <w:rPr>
        <w:rFonts w:ascii="Courier New" w:hAnsi="Courier New" w:hint="default"/>
      </w:rPr>
    </w:lvl>
    <w:lvl w:ilvl="2" w:tplc="84621384">
      <w:start w:val="1"/>
      <w:numFmt w:val="bullet"/>
      <w:lvlText w:val=""/>
      <w:lvlJc w:val="left"/>
      <w:pPr>
        <w:tabs>
          <w:tab w:val="num" w:pos="2160"/>
        </w:tabs>
        <w:ind w:left="2160" w:hanging="360"/>
      </w:pPr>
      <w:rPr>
        <w:rFonts w:ascii="Wingdings" w:hAnsi="Wingdings" w:hint="default"/>
      </w:rPr>
    </w:lvl>
    <w:lvl w:ilvl="3" w:tplc="12882924">
      <w:start w:val="1"/>
      <w:numFmt w:val="bullet"/>
      <w:lvlText w:val=""/>
      <w:lvlJc w:val="left"/>
      <w:pPr>
        <w:tabs>
          <w:tab w:val="num" w:pos="2880"/>
        </w:tabs>
        <w:ind w:left="2880" w:hanging="360"/>
      </w:pPr>
      <w:rPr>
        <w:rFonts w:ascii="Symbol" w:hAnsi="Symbol" w:hint="default"/>
      </w:rPr>
    </w:lvl>
    <w:lvl w:ilvl="4" w:tplc="A094E0CE">
      <w:start w:val="1"/>
      <w:numFmt w:val="bullet"/>
      <w:lvlText w:val="o"/>
      <w:lvlJc w:val="left"/>
      <w:pPr>
        <w:tabs>
          <w:tab w:val="num" w:pos="3600"/>
        </w:tabs>
        <w:ind w:left="3600" w:hanging="360"/>
      </w:pPr>
      <w:rPr>
        <w:rFonts w:ascii="Courier New" w:hAnsi="Courier New" w:hint="default"/>
      </w:rPr>
    </w:lvl>
    <w:lvl w:ilvl="5" w:tplc="ED56BF6C">
      <w:start w:val="1"/>
      <w:numFmt w:val="bullet"/>
      <w:lvlText w:val=""/>
      <w:lvlJc w:val="left"/>
      <w:pPr>
        <w:tabs>
          <w:tab w:val="num" w:pos="4320"/>
        </w:tabs>
        <w:ind w:left="4320" w:hanging="360"/>
      </w:pPr>
      <w:rPr>
        <w:rFonts w:ascii="Wingdings" w:hAnsi="Wingdings" w:hint="default"/>
      </w:rPr>
    </w:lvl>
    <w:lvl w:ilvl="6" w:tplc="450C4FA0">
      <w:start w:val="1"/>
      <w:numFmt w:val="bullet"/>
      <w:lvlText w:val=""/>
      <w:lvlJc w:val="left"/>
      <w:pPr>
        <w:tabs>
          <w:tab w:val="num" w:pos="5040"/>
        </w:tabs>
        <w:ind w:left="5040" w:hanging="360"/>
      </w:pPr>
      <w:rPr>
        <w:rFonts w:ascii="Symbol" w:hAnsi="Symbol" w:hint="default"/>
      </w:rPr>
    </w:lvl>
    <w:lvl w:ilvl="7" w:tplc="18A2668C">
      <w:start w:val="1"/>
      <w:numFmt w:val="bullet"/>
      <w:lvlText w:val="o"/>
      <w:lvlJc w:val="left"/>
      <w:pPr>
        <w:tabs>
          <w:tab w:val="num" w:pos="5760"/>
        </w:tabs>
        <w:ind w:left="5760" w:hanging="360"/>
      </w:pPr>
      <w:rPr>
        <w:rFonts w:ascii="Courier New" w:hAnsi="Courier New" w:hint="default"/>
      </w:rPr>
    </w:lvl>
    <w:lvl w:ilvl="8" w:tplc="7FA45932">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C24B4C"/>
    <w:multiLevelType w:val="multilevel"/>
    <w:tmpl w:val="AF363A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565D78EA"/>
    <w:multiLevelType w:val="multilevel"/>
    <w:tmpl w:val="53A07236"/>
    <w:styleLink w:val="Style1"/>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ED679C7"/>
    <w:multiLevelType w:val="multilevel"/>
    <w:tmpl w:val="1D84A406"/>
    <w:lvl w:ilvl="0">
      <w:start w:val="5"/>
      <w:numFmt w:val="decimal"/>
      <w:lvlText w:val="%1."/>
      <w:lvlJc w:val="left"/>
      <w:pPr>
        <w:ind w:left="540" w:hanging="540"/>
      </w:pPr>
      <w:rPr>
        <w:rFonts w:hint="default"/>
        <w:b/>
      </w:rPr>
    </w:lvl>
    <w:lvl w:ilvl="1">
      <w:start w:val="3"/>
      <w:numFmt w:val="decimal"/>
      <w:lvlText w:val="%1.%2."/>
      <w:lvlJc w:val="left"/>
      <w:pPr>
        <w:ind w:left="810" w:hanging="54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25" w15:restartNumberingAfterBreak="0">
    <w:nsid w:val="614E4755"/>
    <w:multiLevelType w:val="hybridMultilevel"/>
    <w:tmpl w:val="783C3888"/>
    <w:lvl w:ilvl="0" w:tplc="3E4C5586">
      <w:start w:val="1"/>
      <w:numFmt w:val="bullet"/>
      <w:pStyle w:val="TableBullet2Sol"/>
      <w:lvlText w:val="-"/>
      <w:lvlJc w:val="left"/>
      <w:pPr>
        <w:ind w:left="720" w:hanging="360"/>
      </w:pPr>
      <w:rPr>
        <w:rFonts w:ascii="Calibri" w:hAnsi="Calibri" w:hint="default"/>
        <w:color w:val="808080"/>
        <w:sz w:val="18"/>
      </w:rPr>
    </w:lvl>
    <w:lvl w:ilvl="1" w:tplc="5DD2AD94" w:tentative="1">
      <w:start w:val="1"/>
      <w:numFmt w:val="bullet"/>
      <w:lvlText w:val="o"/>
      <w:lvlJc w:val="left"/>
      <w:pPr>
        <w:ind w:left="1440" w:hanging="360"/>
      </w:pPr>
      <w:rPr>
        <w:rFonts w:ascii="Courier New" w:hAnsi="Courier New" w:cs="Courier New" w:hint="default"/>
      </w:rPr>
    </w:lvl>
    <w:lvl w:ilvl="2" w:tplc="A7CA8C70" w:tentative="1">
      <w:start w:val="1"/>
      <w:numFmt w:val="bullet"/>
      <w:lvlText w:val=""/>
      <w:lvlJc w:val="left"/>
      <w:pPr>
        <w:ind w:left="2160" w:hanging="360"/>
      </w:pPr>
      <w:rPr>
        <w:rFonts w:ascii="Wingdings" w:hAnsi="Wingdings" w:hint="default"/>
      </w:rPr>
    </w:lvl>
    <w:lvl w:ilvl="3" w:tplc="2EFAA484" w:tentative="1">
      <w:start w:val="1"/>
      <w:numFmt w:val="bullet"/>
      <w:lvlText w:val=""/>
      <w:lvlJc w:val="left"/>
      <w:pPr>
        <w:ind w:left="2880" w:hanging="360"/>
      </w:pPr>
      <w:rPr>
        <w:rFonts w:ascii="Symbol" w:hAnsi="Symbol" w:hint="default"/>
      </w:rPr>
    </w:lvl>
    <w:lvl w:ilvl="4" w:tplc="F6AEF55E" w:tentative="1">
      <w:start w:val="1"/>
      <w:numFmt w:val="bullet"/>
      <w:lvlText w:val="o"/>
      <w:lvlJc w:val="left"/>
      <w:pPr>
        <w:ind w:left="3600" w:hanging="360"/>
      </w:pPr>
      <w:rPr>
        <w:rFonts w:ascii="Courier New" w:hAnsi="Courier New" w:cs="Courier New" w:hint="default"/>
      </w:rPr>
    </w:lvl>
    <w:lvl w:ilvl="5" w:tplc="B0006718" w:tentative="1">
      <w:start w:val="1"/>
      <w:numFmt w:val="bullet"/>
      <w:lvlText w:val=""/>
      <w:lvlJc w:val="left"/>
      <w:pPr>
        <w:ind w:left="4320" w:hanging="360"/>
      </w:pPr>
      <w:rPr>
        <w:rFonts w:ascii="Wingdings" w:hAnsi="Wingdings" w:hint="default"/>
      </w:rPr>
    </w:lvl>
    <w:lvl w:ilvl="6" w:tplc="6592F424" w:tentative="1">
      <w:start w:val="1"/>
      <w:numFmt w:val="bullet"/>
      <w:lvlText w:val=""/>
      <w:lvlJc w:val="left"/>
      <w:pPr>
        <w:ind w:left="5040" w:hanging="360"/>
      </w:pPr>
      <w:rPr>
        <w:rFonts w:ascii="Symbol" w:hAnsi="Symbol" w:hint="default"/>
      </w:rPr>
    </w:lvl>
    <w:lvl w:ilvl="7" w:tplc="9942FE26" w:tentative="1">
      <w:start w:val="1"/>
      <w:numFmt w:val="bullet"/>
      <w:lvlText w:val="o"/>
      <w:lvlJc w:val="left"/>
      <w:pPr>
        <w:ind w:left="5760" w:hanging="360"/>
      </w:pPr>
      <w:rPr>
        <w:rFonts w:ascii="Courier New" w:hAnsi="Courier New" w:cs="Courier New" w:hint="default"/>
      </w:rPr>
    </w:lvl>
    <w:lvl w:ilvl="8" w:tplc="C608C1CC" w:tentative="1">
      <w:start w:val="1"/>
      <w:numFmt w:val="bullet"/>
      <w:lvlText w:val=""/>
      <w:lvlJc w:val="left"/>
      <w:pPr>
        <w:ind w:left="6480" w:hanging="360"/>
      </w:pPr>
      <w:rPr>
        <w:rFonts w:ascii="Wingdings" w:hAnsi="Wingdings" w:hint="default"/>
      </w:rPr>
    </w:lvl>
  </w:abstractNum>
  <w:abstractNum w:abstractNumId="26" w15:restartNumberingAfterBreak="0">
    <w:nsid w:val="62065319"/>
    <w:multiLevelType w:val="hybridMultilevel"/>
    <w:tmpl w:val="01AEE256"/>
    <w:name w:val="WW8Num3"/>
    <w:lvl w:ilvl="0" w:tplc="0FD4B1EA">
      <w:start w:val="26"/>
      <w:numFmt w:val="bullet"/>
      <w:lvlText w:val="-"/>
      <w:lvlJc w:val="left"/>
      <w:pPr>
        <w:tabs>
          <w:tab w:val="num" w:pos="720"/>
        </w:tabs>
        <w:ind w:left="720" w:hanging="360"/>
      </w:pPr>
      <w:rPr>
        <w:rFonts w:ascii="Times New Roman" w:eastAsia="Times New Roman" w:hAnsi="Times New Roman" w:cs="Times New Roman" w:hint="default"/>
      </w:rPr>
    </w:lvl>
    <w:lvl w:ilvl="1" w:tplc="F1E0C308">
      <w:start w:val="1"/>
      <w:numFmt w:val="decimal"/>
      <w:lvlText w:val="%2."/>
      <w:lvlJc w:val="left"/>
      <w:pPr>
        <w:tabs>
          <w:tab w:val="num" w:pos="1440"/>
        </w:tabs>
        <w:ind w:left="1440" w:hanging="360"/>
      </w:pPr>
    </w:lvl>
    <w:lvl w:ilvl="2" w:tplc="8B30456C">
      <w:start w:val="1"/>
      <w:numFmt w:val="decimal"/>
      <w:lvlText w:val="%3."/>
      <w:lvlJc w:val="left"/>
      <w:pPr>
        <w:tabs>
          <w:tab w:val="num" w:pos="2160"/>
        </w:tabs>
        <w:ind w:left="2160" w:hanging="360"/>
      </w:pPr>
    </w:lvl>
    <w:lvl w:ilvl="3" w:tplc="D458AFE0">
      <w:start w:val="1"/>
      <w:numFmt w:val="decimal"/>
      <w:lvlText w:val="%4."/>
      <w:lvlJc w:val="left"/>
      <w:pPr>
        <w:tabs>
          <w:tab w:val="num" w:pos="2880"/>
        </w:tabs>
        <w:ind w:left="2880" w:hanging="360"/>
      </w:pPr>
    </w:lvl>
    <w:lvl w:ilvl="4" w:tplc="9ED248BA">
      <w:start w:val="1"/>
      <w:numFmt w:val="decimal"/>
      <w:lvlText w:val="%5."/>
      <w:lvlJc w:val="left"/>
      <w:pPr>
        <w:tabs>
          <w:tab w:val="num" w:pos="3600"/>
        </w:tabs>
        <w:ind w:left="3600" w:hanging="360"/>
      </w:pPr>
    </w:lvl>
    <w:lvl w:ilvl="5" w:tplc="84E6D6CE">
      <w:start w:val="1"/>
      <w:numFmt w:val="decimal"/>
      <w:lvlText w:val="%6."/>
      <w:lvlJc w:val="left"/>
      <w:pPr>
        <w:tabs>
          <w:tab w:val="num" w:pos="4320"/>
        </w:tabs>
        <w:ind w:left="4320" w:hanging="360"/>
      </w:pPr>
    </w:lvl>
    <w:lvl w:ilvl="6" w:tplc="5A90A20E">
      <w:start w:val="1"/>
      <w:numFmt w:val="decimal"/>
      <w:lvlText w:val="%7."/>
      <w:lvlJc w:val="left"/>
      <w:pPr>
        <w:tabs>
          <w:tab w:val="num" w:pos="5040"/>
        </w:tabs>
        <w:ind w:left="5040" w:hanging="360"/>
      </w:pPr>
    </w:lvl>
    <w:lvl w:ilvl="7" w:tplc="9B50B7DE">
      <w:start w:val="1"/>
      <w:numFmt w:val="decimal"/>
      <w:lvlText w:val="%8."/>
      <w:lvlJc w:val="left"/>
      <w:pPr>
        <w:tabs>
          <w:tab w:val="num" w:pos="5760"/>
        </w:tabs>
        <w:ind w:left="5760" w:hanging="360"/>
      </w:pPr>
    </w:lvl>
    <w:lvl w:ilvl="8" w:tplc="510ED482">
      <w:start w:val="1"/>
      <w:numFmt w:val="decimal"/>
      <w:lvlText w:val="%9."/>
      <w:lvlJc w:val="left"/>
      <w:pPr>
        <w:tabs>
          <w:tab w:val="num" w:pos="6480"/>
        </w:tabs>
        <w:ind w:left="6480" w:hanging="360"/>
      </w:pPr>
    </w:lvl>
  </w:abstractNum>
  <w:abstractNum w:abstractNumId="27" w15:restartNumberingAfterBreak="0">
    <w:nsid w:val="68167022"/>
    <w:multiLevelType w:val="multilevel"/>
    <w:tmpl w:val="D18EC4DC"/>
    <w:lvl w:ilvl="0">
      <w:start w:val="1"/>
      <w:numFmt w:val="decimal"/>
      <w:pStyle w:val="N1"/>
      <w:lvlText w:val="%1."/>
      <w:lvlJc w:val="left"/>
      <w:pPr>
        <w:tabs>
          <w:tab w:val="num" w:pos="720"/>
        </w:tabs>
        <w:ind w:left="1004" w:hanging="284"/>
      </w:pPr>
      <w:rPr>
        <w:rFonts w:hint="default"/>
      </w:rPr>
    </w:lvl>
    <w:lvl w:ilvl="1">
      <w:start w:val="1"/>
      <w:numFmt w:val="decimal"/>
      <w:pStyle w:val="N2"/>
      <w:isLgl/>
      <w:lvlText w:val="%1.%2."/>
      <w:lvlJc w:val="left"/>
      <w:pPr>
        <w:tabs>
          <w:tab w:val="num" w:pos="1249"/>
        </w:tabs>
        <w:ind w:left="1249" w:hanging="720"/>
      </w:pPr>
      <w:rPr>
        <w:rFonts w:hint="default"/>
      </w:rPr>
    </w:lvl>
    <w:lvl w:ilvl="2">
      <w:start w:val="1"/>
      <w:numFmt w:val="decimal"/>
      <w:pStyle w:val="N3"/>
      <w:isLgl/>
      <w:lvlText w:val="%1.%2.%3."/>
      <w:lvlJc w:val="left"/>
      <w:pPr>
        <w:tabs>
          <w:tab w:val="num" w:pos="1249"/>
        </w:tabs>
        <w:ind w:left="1249" w:hanging="720"/>
      </w:pPr>
      <w:rPr>
        <w:rFonts w:hint="default"/>
      </w:rPr>
    </w:lvl>
    <w:lvl w:ilvl="3">
      <w:start w:val="1"/>
      <w:numFmt w:val="decimal"/>
      <w:isLgl/>
      <w:lvlText w:val="%1.%2.%3.%4."/>
      <w:lvlJc w:val="left"/>
      <w:pPr>
        <w:tabs>
          <w:tab w:val="num" w:pos="1609"/>
        </w:tabs>
        <w:ind w:left="1609" w:hanging="1080"/>
      </w:pPr>
      <w:rPr>
        <w:rFonts w:hint="default"/>
      </w:rPr>
    </w:lvl>
    <w:lvl w:ilvl="4">
      <w:start w:val="1"/>
      <w:numFmt w:val="decimal"/>
      <w:isLgl/>
      <w:lvlText w:val="%1.%2.%3.%4.%5."/>
      <w:lvlJc w:val="left"/>
      <w:pPr>
        <w:tabs>
          <w:tab w:val="num" w:pos="1609"/>
        </w:tabs>
        <w:ind w:left="1609" w:hanging="1080"/>
      </w:pPr>
      <w:rPr>
        <w:rFonts w:hint="default"/>
      </w:rPr>
    </w:lvl>
    <w:lvl w:ilvl="5">
      <w:start w:val="1"/>
      <w:numFmt w:val="decimal"/>
      <w:isLgl/>
      <w:lvlText w:val="%1.%2.%3.%4.%5.%6."/>
      <w:lvlJc w:val="left"/>
      <w:pPr>
        <w:tabs>
          <w:tab w:val="num" w:pos="1969"/>
        </w:tabs>
        <w:ind w:left="1969" w:hanging="1440"/>
      </w:pPr>
      <w:rPr>
        <w:rFonts w:hint="default"/>
      </w:rPr>
    </w:lvl>
    <w:lvl w:ilvl="6">
      <w:start w:val="1"/>
      <w:numFmt w:val="decimal"/>
      <w:isLgl/>
      <w:lvlText w:val="%1.%2.%3.%4.%5.%6.%7."/>
      <w:lvlJc w:val="left"/>
      <w:pPr>
        <w:tabs>
          <w:tab w:val="num" w:pos="2329"/>
        </w:tabs>
        <w:ind w:left="2329" w:hanging="1800"/>
      </w:pPr>
      <w:rPr>
        <w:rFonts w:hint="default"/>
      </w:rPr>
    </w:lvl>
    <w:lvl w:ilvl="7">
      <w:start w:val="1"/>
      <w:numFmt w:val="decimal"/>
      <w:isLgl/>
      <w:lvlText w:val="%1.%2.%3.%4.%5.%6.%7.%8."/>
      <w:lvlJc w:val="left"/>
      <w:pPr>
        <w:tabs>
          <w:tab w:val="num" w:pos="2329"/>
        </w:tabs>
        <w:ind w:left="2329" w:hanging="1800"/>
      </w:pPr>
      <w:rPr>
        <w:rFonts w:hint="default"/>
      </w:rPr>
    </w:lvl>
    <w:lvl w:ilvl="8">
      <w:start w:val="1"/>
      <w:numFmt w:val="decimal"/>
      <w:isLgl/>
      <w:lvlText w:val="%1.%2.%3.%4.%5.%6.%7.%8.%9."/>
      <w:lvlJc w:val="left"/>
      <w:pPr>
        <w:tabs>
          <w:tab w:val="num" w:pos="2689"/>
        </w:tabs>
        <w:ind w:left="2689" w:hanging="2160"/>
      </w:pPr>
      <w:rPr>
        <w:rFonts w:hint="default"/>
      </w:rPr>
    </w:lvl>
  </w:abstractNum>
  <w:abstractNum w:abstractNumId="28" w15:restartNumberingAfterBreak="0">
    <w:nsid w:val="69FE1468"/>
    <w:multiLevelType w:val="hybridMultilevel"/>
    <w:tmpl w:val="28F83A2E"/>
    <w:lvl w:ilvl="0" w:tplc="7794D6C0">
      <w:start w:val="1"/>
      <w:numFmt w:val="decimal"/>
      <w:lvlText w:val="%1)"/>
      <w:lvlJc w:val="left"/>
      <w:pPr>
        <w:ind w:left="720" w:hanging="360"/>
      </w:pPr>
      <w:rPr>
        <w:color w:val="000000"/>
      </w:rPr>
    </w:lvl>
    <w:lvl w:ilvl="1" w:tplc="04260019">
      <w:start w:val="1"/>
      <w:numFmt w:val="lowerLetter"/>
      <w:pStyle w:val="NormalJustified"/>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6AE05A6D"/>
    <w:multiLevelType w:val="hybridMultilevel"/>
    <w:tmpl w:val="3F0C0670"/>
    <w:lvl w:ilvl="0" w:tplc="7396E614">
      <w:numFmt w:val="bullet"/>
      <w:lvlText w:val=""/>
      <w:lvlJc w:val="left"/>
      <w:pPr>
        <w:ind w:left="720" w:hanging="360"/>
      </w:pPr>
      <w:rPr>
        <w:rFonts w:ascii="Symbol" w:eastAsia="Times New Roman" w:hAnsi="Symbol"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046750D"/>
    <w:multiLevelType w:val="multilevel"/>
    <w:tmpl w:val="8A044C0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ascii="Times New Roman" w:hAnsi="Times New Roman" w:cs="Times New Roman"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54E14D1"/>
    <w:multiLevelType w:val="hybridMultilevel"/>
    <w:tmpl w:val="AC9E9E9E"/>
    <w:lvl w:ilvl="0" w:tplc="41B87D26">
      <w:start w:val="1"/>
      <w:numFmt w:val="bullet"/>
      <w:pStyle w:val="TableBullet1Sol"/>
      <w:lvlText w:val=""/>
      <w:lvlJc w:val="left"/>
      <w:pPr>
        <w:ind w:left="720" w:hanging="360"/>
      </w:pPr>
      <w:rPr>
        <w:rFonts w:ascii="Wingdings 2" w:hAnsi="Wingdings 2" w:hint="default"/>
        <w:color w:val="808080"/>
        <w:sz w:val="18"/>
      </w:rPr>
    </w:lvl>
    <w:lvl w:ilvl="1" w:tplc="9D2872AC" w:tentative="1">
      <w:start w:val="1"/>
      <w:numFmt w:val="bullet"/>
      <w:lvlText w:val="o"/>
      <w:lvlJc w:val="left"/>
      <w:pPr>
        <w:ind w:left="1440" w:hanging="360"/>
      </w:pPr>
      <w:rPr>
        <w:rFonts w:ascii="Courier New" w:hAnsi="Courier New" w:cs="Courier New" w:hint="default"/>
      </w:rPr>
    </w:lvl>
    <w:lvl w:ilvl="2" w:tplc="CCA4483E" w:tentative="1">
      <w:start w:val="1"/>
      <w:numFmt w:val="bullet"/>
      <w:lvlText w:val=""/>
      <w:lvlJc w:val="left"/>
      <w:pPr>
        <w:ind w:left="2160" w:hanging="360"/>
      </w:pPr>
      <w:rPr>
        <w:rFonts w:ascii="Wingdings" w:hAnsi="Wingdings" w:hint="default"/>
      </w:rPr>
    </w:lvl>
    <w:lvl w:ilvl="3" w:tplc="FC887578" w:tentative="1">
      <w:start w:val="1"/>
      <w:numFmt w:val="bullet"/>
      <w:lvlText w:val=""/>
      <w:lvlJc w:val="left"/>
      <w:pPr>
        <w:ind w:left="2880" w:hanging="360"/>
      </w:pPr>
      <w:rPr>
        <w:rFonts w:ascii="Symbol" w:hAnsi="Symbol" w:hint="default"/>
      </w:rPr>
    </w:lvl>
    <w:lvl w:ilvl="4" w:tplc="E8BABC16" w:tentative="1">
      <w:start w:val="1"/>
      <w:numFmt w:val="bullet"/>
      <w:lvlText w:val="o"/>
      <w:lvlJc w:val="left"/>
      <w:pPr>
        <w:ind w:left="3600" w:hanging="360"/>
      </w:pPr>
      <w:rPr>
        <w:rFonts w:ascii="Courier New" w:hAnsi="Courier New" w:cs="Courier New" w:hint="default"/>
      </w:rPr>
    </w:lvl>
    <w:lvl w:ilvl="5" w:tplc="2E64420C" w:tentative="1">
      <w:start w:val="1"/>
      <w:numFmt w:val="bullet"/>
      <w:lvlText w:val=""/>
      <w:lvlJc w:val="left"/>
      <w:pPr>
        <w:ind w:left="4320" w:hanging="360"/>
      </w:pPr>
      <w:rPr>
        <w:rFonts w:ascii="Wingdings" w:hAnsi="Wingdings" w:hint="default"/>
      </w:rPr>
    </w:lvl>
    <w:lvl w:ilvl="6" w:tplc="212C1950" w:tentative="1">
      <w:start w:val="1"/>
      <w:numFmt w:val="bullet"/>
      <w:lvlText w:val=""/>
      <w:lvlJc w:val="left"/>
      <w:pPr>
        <w:ind w:left="5040" w:hanging="360"/>
      </w:pPr>
      <w:rPr>
        <w:rFonts w:ascii="Symbol" w:hAnsi="Symbol" w:hint="default"/>
      </w:rPr>
    </w:lvl>
    <w:lvl w:ilvl="7" w:tplc="7A1C04EE" w:tentative="1">
      <w:start w:val="1"/>
      <w:numFmt w:val="bullet"/>
      <w:lvlText w:val="o"/>
      <w:lvlJc w:val="left"/>
      <w:pPr>
        <w:ind w:left="5760" w:hanging="360"/>
      </w:pPr>
      <w:rPr>
        <w:rFonts w:ascii="Courier New" w:hAnsi="Courier New" w:cs="Courier New" w:hint="default"/>
      </w:rPr>
    </w:lvl>
    <w:lvl w:ilvl="8" w:tplc="8610BDFC" w:tentative="1">
      <w:start w:val="1"/>
      <w:numFmt w:val="bullet"/>
      <w:lvlText w:val=""/>
      <w:lvlJc w:val="left"/>
      <w:pPr>
        <w:ind w:left="6480" w:hanging="360"/>
      </w:pPr>
      <w:rPr>
        <w:rFonts w:ascii="Wingdings" w:hAnsi="Wingdings" w:hint="default"/>
      </w:rPr>
    </w:lvl>
  </w:abstractNum>
  <w:abstractNum w:abstractNumId="32" w15:restartNumberingAfterBreak="0">
    <w:nsid w:val="76527FE0"/>
    <w:multiLevelType w:val="multilevel"/>
    <w:tmpl w:val="F268461C"/>
    <w:lvl w:ilvl="0">
      <w:start w:val="1"/>
      <w:numFmt w:val="decimal"/>
      <w:pStyle w:val="Style20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761052C"/>
    <w:multiLevelType w:val="multilevel"/>
    <w:tmpl w:val="0409001F"/>
    <w:name w:va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9AB64F2"/>
    <w:multiLevelType w:val="multilevel"/>
    <w:tmpl w:val="C61EEA4C"/>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4"/>
  </w:num>
  <w:num w:numId="3">
    <w:abstractNumId w:val="18"/>
  </w:num>
  <w:num w:numId="4">
    <w:abstractNumId w:val="10"/>
  </w:num>
  <w:num w:numId="5">
    <w:abstractNumId w:val="6"/>
  </w:num>
  <w:num w:numId="6">
    <w:abstractNumId w:val="24"/>
  </w:num>
  <w:num w:numId="7">
    <w:abstractNumId w:val="17"/>
  </w:num>
  <w:num w:numId="8">
    <w:abstractNumId w:val="12"/>
  </w:num>
  <w:num w:numId="9">
    <w:abstractNumId w:val="34"/>
  </w:num>
  <w:num w:numId="10">
    <w:abstractNumId w:val="2"/>
  </w:num>
  <w:num w:numId="11">
    <w:abstractNumId w:val="1"/>
  </w:num>
  <w:num w:numId="12">
    <w:abstractNumId w:val="0"/>
  </w:num>
  <w:num w:numId="13">
    <w:abstractNumId w:val="23"/>
  </w:num>
  <w:num w:numId="14">
    <w:abstractNumId w:val="11"/>
  </w:num>
  <w:num w:numId="15">
    <w:abstractNumId w:val="31"/>
  </w:num>
  <w:num w:numId="16">
    <w:abstractNumId w:val="25"/>
  </w:num>
  <w:num w:numId="17">
    <w:abstractNumId w:val="3"/>
  </w:num>
  <w:num w:numId="18">
    <w:abstractNumId w:val="16"/>
  </w:num>
  <w:num w:numId="19">
    <w:abstractNumId w:val="32"/>
  </w:num>
  <w:num w:numId="20">
    <w:abstractNumId w:val="9"/>
  </w:num>
  <w:num w:numId="21">
    <w:abstractNumId w:val="15"/>
  </w:num>
  <w:num w:numId="22">
    <w:abstractNumId w:val="21"/>
  </w:num>
  <w:num w:numId="23">
    <w:abstractNumId w:val="27"/>
  </w:num>
  <w:num w:numId="24">
    <w:abstractNumId w:val="13"/>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7"/>
  </w:num>
  <w:num w:numId="28">
    <w:abstractNumId w:val="2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lv-LV" w:vendorID="71" w:dllVersion="512"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6F"/>
    <w:rsid w:val="000004BE"/>
    <w:rsid w:val="000008D9"/>
    <w:rsid w:val="00000CCF"/>
    <w:rsid w:val="000014A0"/>
    <w:rsid w:val="0000250F"/>
    <w:rsid w:val="000028A8"/>
    <w:rsid w:val="00002BDD"/>
    <w:rsid w:val="000030C9"/>
    <w:rsid w:val="00003BA1"/>
    <w:rsid w:val="00004B42"/>
    <w:rsid w:val="00004E5E"/>
    <w:rsid w:val="00004F7D"/>
    <w:rsid w:val="000054DE"/>
    <w:rsid w:val="000055D0"/>
    <w:rsid w:val="000073AE"/>
    <w:rsid w:val="0000748E"/>
    <w:rsid w:val="00007F1B"/>
    <w:rsid w:val="000106E0"/>
    <w:rsid w:val="00010EF7"/>
    <w:rsid w:val="000121DA"/>
    <w:rsid w:val="00012AC7"/>
    <w:rsid w:val="00012B0A"/>
    <w:rsid w:val="000131CC"/>
    <w:rsid w:val="0001376B"/>
    <w:rsid w:val="0001461A"/>
    <w:rsid w:val="000155D8"/>
    <w:rsid w:val="00015728"/>
    <w:rsid w:val="000171A1"/>
    <w:rsid w:val="00017450"/>
    <w:rsid w:val="0002070E"/>
    <w:rsid w:val="00020DB2"/>
    <w:rsid w:val="00020F6A"/>
    <w:rsid w:val="000210FB"/>
    <w:rsid w:val="0002283D"/>
    <w:rsid w:val="00023BA5"/>
    <w:rsid w:val="000246D3"/>
    <w:rsid w:val="0002584C"/>
    <w:rsid w:val="00025DCD"/>
    <w:rsid w:val="000262BD"/>
    <w:rsid w:val="000266D7"/>
    <w:rsid w:val="00026CFA"/>
    <w:rsid w:val="00026E27"/>
    <w:rsid w:val="00030013"/>
    <w:rsid w:val="0003074C"/>
    <w:rsid w:val="000308F7"/>
    <w:rsid w:val="00031E98"/>
    <w:rsid w:val="00033E3E"/>
    <w:rsid w:val="000350D8"/>
    <w:rsid w:val="0003550D"/>
    <w:rsid w:val="00035891"/>
    <w:rsid w:val="0003648C"/>
    <w:rsid w:val="0003671F"/>
    <w:rsid w:val="00036DF6"/>
    <w:rsid w:val="00036EB9"/>
    <w:rsid w:val="00037C19"/>
    <w:rsid w:val="000400A8"/>
    <w:rsid w:val="000412E1"/>
    <w:rsid w:val="000423BA"/>
    <w:rsid w:val="00042E53"/>
    <w:rsid w:val="00043DD5"/>
    <w:rsid w:val="000441B9"/>
    <w:rsid w:val="0004479A"/>
    <w:rsid w:val="000469B1"/>
    <w:rsid w:val="00050082"/>
    <w:rsid w:val="00050B1C"/>
    <w:rsid w:val="00050B4C"/>
    <w:rsid w:val="00051A28"/>
    <w:rsid w:val="00052C97"/>
    <w:rsid w:val="00053528"/>
    <w:rsid w:val="00053573"/>
    <w:rsid w:val="00053953"/>
    <w:rsid w:val="00054083"/>
    <w:rsid w:val="000541B2"/>
    <w:rsid w:val="00054D37"/>
    <w:rsid w:val="000562AA"/>
    <w:rsid w:val="00057AFA"/>
    <w:rsid w:val="00060560"/>
    <w:rsid w:val="0006061F"/>
    <w:rsid w:val="00060625"/>
    <w:rsid w:val="00060C21"/>
    <w:rsid w:val="00060E85"/>
    <w:rsid w:val="00062448"/>
    <w:rsid w:val="00062CFB"/>
    <w:rsid w:val="00063238"/>
    <w:rsid w:val="000634E9"/>
    <w:rsid w:val="000635D2"/>
    <w:rsid w:val="00063B69"/>
    <w:rsid w:val="00064C4F"/>
    <w:rsid w:val="000654C7"/>
    <w:rsid w:val="00065C02"/>
    <w:rsid w:val="00067960"/>
    <w:rsid w:val="000679F7"/>
    <w:rsid w:val="000709A9"/>
    <w:rsid w:val="000714E2"/>
    <w:rsid w:val="000719B5"/>
    <w:rsid w:val="00072067"/>
    <w:rsid w:val="000725A3"/>
    <w:rsid w:val="000725FF"/>
    <w:rsid w:val="00072743"/>
    <w:rsid w:val="0007315B"/>
    <w:rsid w:val="00073EED"/>
    <w:rsid w:val="000759AC"/>
    <w:rsid w:val="00075BCD"/>
    <w:rsid w:val="00076029"/>
    <w:rsid w:val="000766F3"/>
    <w:rsid w:val="00076AAB"/>
    <w:rsid w:val="00076C0D"/>
    <w:rsid w:val="0007727A"/>
    <w:rsid w:val="00077948"/>
    <w:rsid w:val="0007795F"/>
    <w:rsid w:val="000809E6"/>
    <w:rsid w:val="0008142D"/>
    <w:rsid w:val="0008148C"/>
    <w:rsid w:val="000818C2"/>
    <w:rsid w:val="00081C95"/>
    <w:rsid w:val="00082544"/>
    <w:rsid w:val="00082BAA"/>
    <w:rsid w:val="00082BB5"/>
    <w:rsid w:val="00082BDF"/>
    <w:rsid w:val="000831E0"/>
    <w:rsid w:val="0008375E"/>
    <w:rsid w:val="000837BA"/>
    <w:rsid w:val="00083AE1"/>
    <w:rsid w:val="00083F8C"/>
    <w:rsid w:val="00083FEC"/>
    <w:rsid w:val="00084628"/>
    <w:rsid w:val="0008550A"/>
    <w:rsid w:val="00087328"/>
    <w:rsid w:val="00087FF1"/>
    <w:rsid w:val="0009003E"/>
    <w:rsid w:val="000904CB"/>
    <w:rsid w:val="000907B5"/>
    <w:rsid w:val="00090986"/>
    <w:rsid w:val="0009178F"/>
    <w:rsid w:val="000919AB"/>
    <w:rsid w:val="00092285"/>
    <w:rsid w:val="000923F5"/>
    <w:rsid w:val="00092C52"/>
    <w:rsid w:val="00094064"/>
    <w:rsid w:val="000942DE"/>
    <w:rsid w:val="00094EB2"/>
    <w:rsid w:val="00094FFC"/>
    <w:rsid w:val="000950CD"/>
    <w:rsid w:val="00095225"/>
    <w:rsid w:val="0009536D"/>
    <w:rsid w:val="00095689"/>
    <w:rsid w:val="000966C2"/>
    <w:rsid w:val="00096B58"/>
    <w:rsid w:val="00096C39"/>
    <w:rsid w:val="000973F4"/>
    <w:rsid w:val="000A0747"/>
    <w:rsid w:val="000A0CCA"/>
    <w:rsid w:val="000A164E"/>
    <w:rsid w:val="000A272B"/>
    <w:rsid w:val="000A2A4D"/>
    <w:rsid w:val="000A2DC5"/>
    <w:rsid w:val="000A2FBF"/>
    <w:rsid w:val="000A38B6"/>
    <w:rsid w:val="000A46B0"/>
    <w:rsid w:val="000A5071"/>
    <w:rsid w:val="000A5C5D"/>
    <w:rsid w:val="000A5E66"/>
    <w:rsid w:val="000A64B1"/>
    <w:rsid w:val="000A6F87"/>
    <w:rsid w:val="000A743E"/>
    <w:rsid w:val="000A7791"/>
    <w:rsid w:val="000B0026"/>
    <w:rsid w:val="000B0D55"/>
    <w:rsid w:val="000B0F6E"/>
    <w:rsid w:val="000B10FE"/>
    <w:rsid w:val="000B143E"/>
    <w:rsid w:val="000B2833"/>
    <w:rsid w:val="000B36FC"/>
    <w:rsid w:val="000B4216"/>
    <w:rsid w:val="000B439B"/>
    <w:rsid w:val="000B4431"/>
    <w:rsid w:val="000B4968"/>
    <w:rsid w:val="000B4D2F"/>
    <w:rsid w:val="000B4E3A"/>
    <w:rsid w:val="000B4E9B"/>
    <w:rsid w:val="000B5B17"/>
    <w:rsid w:val="000B5C73"/>
    <w:rsid w:val="000B6CA7"/>
    <w:rsid w:val="000B757E"/>
    <w:rsid w:val="000B79EE"/>
    <w:rsid w:val="000B7B20"/>
    <w:rsid w:val="000C0B8C"/>
    <w:rsid w:val="000C0DFE"/>
    <w:rsid w:val="000C1EB6"/>
    <w:rsid w:val="000C2311"/>
    <w:rsid w:val="000C2372"/>
    <w:rsid w:val="000C25F9"/>
    <w:rsid w:val="000C28B8"/>
    <w:rsid w:val="000C3064"/>
    <w:rsid w:val="000C32C0"/>
    <w:rsid w:val="000C4168"/>
    <w:rsid w:val="000C50F1"/>
    <w:rsid w:val="000C51E2"/>
    <w:rsid w:val="000C6076"/>
    <w:rsid w:val="000C6CCF"/>
    <w:rsid w:val="000C7BBB"/>
    <w:rsid w:val="000C7F22"/>
    <w:rsid w:val="000D0847"/>
    <w:rsid w:val="000D1353"/>
    <w:rsid w:val="000D20BC"/>
    <w:rsid w:val="000D3799"/>
    <w:rsid w:val="000D3EF5"/>
    <w:rsid w:val="000D4090"/>
    <w:rsid w:val="000D41B8"/>
    <w:rsid w:val="000D5F9F"/>
    <w:rsid w:val="000D71FA"/>
    <w:rsid w:val="000D7858"/>
    <w:rsid w:val="000D7BF9"/>
    <w:rsid w:val="000E028E"/>
    <w:rsid w:val="000E09F9"/>
    <w:rsid w:val="000E10A5"/>
    <w:rsid w:val="000E1595"/>
    <w:rsid w:val="000E161F"/>
    <w:rsid w:val="000E1AEC"/>
    <w:rsid w:val="000E24DE"/>
    <w:rsid w:val="000E33A6"/>
    <w:rsid w:val="000E3D49"/>
    <w:rsid w:val="000E40F1"/>
    <w:rsid w:val="000E428A"/>
    <w:rsid w:val="000E4C71"/>
    <w:rsid w:val="000E4FC3"/>
    <w:rsid w:val="000E5649"/>
    <w:rsid w:val="000E5B40"/>
    <w:rsid w:val="000E655F"/>
    <w:rsid w:val="000E662E"/>
    <w:rsid w:val="000E6DE9"/>
    <w:rsid w:val="000E7A22"/>
    <w:rsid w:val="000E7DED"/>
    <w:rsid w:val="000F01A7"/>
    <w:rsid w:val="000F020B"/>
    <w:rsid w:val="000F06F4"/>
    <w:rsid w:val="000F082D"/>
    <w:rsid w:val="000F0959"/>
    <w:rsid w:val="000F1F2B"/>
    <w:rsid w:val="000F204A"/>
    <w:rsid w:val="000F21CD"/>
    <w:rsid w:val="000F25FC"/>
    <w:rsid w:val="000F3210"/>
    <w:rsid w:val="000F4C80"/>
    <w:rsid w:val="000F4FE0"/>
    <w:rsid w:val="000F50ED"/>
    <w:rsid w:val="000F5779"/>
    <w:rsid w:val="000F6019"/>
    <w:rsid w:val="000F6343"/>
    <w:rsid w:val="000F6B13"/>
    <w:rsid w:val="000F70D2"/>
    <w:rsid w:val="000F70EE"/>
    <w:rsid w:val="000F7686"/>
    <w:rsid w:val="000F7DD8"/>
    <w:rsid w:val="000F7EE6"/>
    <w:rsid w:val="001004A5"/>
    <w:rsid w:val="00100CC1"/>
    <w:rsid w:val="00100D42"/>
    <w:rsid w:val="001017CA"/>
    <w:rsid w:val="00102EC0"/>
    <w:rsid w:val="00103495"/>
    <w:rsid w:val="00103FF4"/>
    <w:rsid w:val="0010529D"/>
    <w:rsid w:val="00105CE8"/>
    <w:rsid w:val="0010658E"/>
    <w:rsid w:val="00106C93"/>
    <w:rsid w:val="00107651"/>
    <w:rsid w:val="00107655"/>
    <w:rsid w:val="00107744"/>
    <w:rsid w:val="001077D3"/>
    <w:rsid w:val="001105F1"/>
    <w:rsid w:val="00110B87"/>
    <w:rsid w:val="00110CCE"/>
    <w:rsid w:val="001114B6"/>
    <w:rsid w:val="00111CF6"/>
    <w:rsid w:val="00112B16"/>
    <w:rsid w:val="00113A87"/>
    <w:rsid w:val="00113B27"/>
    <w:rsid w:val="0011446E"/>
    <w:rsid w:val="00114C8E"/>
    <w:rsid w:val="00115131"/>
    <w:rsid w:val="001154D0"/>
    <w:rsid w:val="00116490"/>
    <w:rsid w:val="0011652B"/>
    <w:rsid w:val="00116A41"/>
    <w:rsid w:val="001173F4"/>
    <w:rsid w:val="00117929"/>
    <w:rsid w:val="00117ADA"/>
    <w:rsid w:val="00120051"/>
    <w:rsid w:val="00120E14"/>
    <w:rsid w:val="00121947"/>
    <w:rsid w:val="00121F25"/>
    <w:rsid w:val="00121F2D"/>
    <w:rsid w:val="00122010"/>
    <w:rsid w:val="001229EB"/>
    <w:rsid w:val="00123753"/>
    <w:rsid w:val="001237B3"/>
    <w:rsid w:val="00123C23"/>
    <w:rsid w:val="00123CC4"/>
    <w:rsid w:val="00124DD6"/>
    <w:rsid w:val="00126744"/>
    <w:rsid w:val="00127082"/>
    <w:rsid w:val="00130848"/>
    <w:rsid w:val="001308C4"/>
    <w:rsid w:val="00132337"/>
    <w:rsid w:val="0013289B"/>
    <w:rsid w:val="00132B5A"/>
    <w:rsid w:val="0013345F"/>
    <w:rsid w:val="00134253"/>
    <w:rsid w:val="001346DD"/>
    <w:rsid w:val="001348D2"/>
    <w:rsid w:val="00134967"/>
    <w:rsid w:val="00134B39"/>
    <w:rsid w:val="00135590"/>
    <w:rsid w:val="00136246"/>
    <w:rsid w:val="00136337"/>
    <w:rsid w:val="0013656E"/>
    <w:rsid w:val="00136E5D"/>
    <w:rsid w:val="00137985"/>
    <w:rsid w:val="001379F5"/>
    <w:rsid w:val="00137B85"/>
    <w:rsid w:val="00137EDE"/>
    <w:rsid w:val="00137F6C"/>
    <w:rsid w:val="00140924"/>
    <w:rsid w:val="00140BA4"/>
    <w:rsid w:val="00140E85"/>
    <w:rsid w:val="0014153B"/>
    <w:rsid w:val="00141E56"/>
    <w:rsid w:val="00142238"/>
    <w:rsid w:val="0014276E"/>
    <w:rsid w:val="00145171"/>
    <w:rsid w:val="001453A2"/>
    <w:rsid w:val="0014544A"/>
    <w:rsid w:val="00145B8F"/>
    <w:rsid w:val="00146019"/>
    <w:rsid w:val="00147662"/>
    <w:rsid w:val="00147B38"/>
    <w:rsid w:val="001508B1"/>
    <w:rsid w:val="00150C60"/>
    <w:rsid w:val="00151561"/>
    <w:rsid w:val="0015279E"/>
    <w:rsid w:val="001529CE"/>
    <w:rsid w:val="00154814"/>
    <w:rsid w:val="00154B32"/>
    <w:rsid w:val="00154F3A"/>
    <w:rsid w:val="00155143"/>
    <w:rsid w:val="00155279"/>
    <w:rsid w:val="001552DA"/>
    <w:rsid w:val="00155438"/>
    <w:rsid w:val="00156510"/>
    <w:rsid w:val="001569E7"/>
    <w:rsid w:val="00157398"/>
    <w:rsid w:val="001573ED"/>
    <w:rsid w:val="00157740"/>
    <w:rsid w:val="00160339"/>
    <w:rsid w:val="00160614"/>
    <w:rsid w:val="00161344"/>
    <w:rsid w:val="00161D29"/>
    <w:rsid w:val="00161E51"/>
    <w:rsid w:val="00163037"/>
    <w:rsid w:val="001645BE"/>
    <w:rsid w:val="00164C59"/>
    <w:rsid w:val="00164E2E"/>
    <w:rsid w:val="00165186"/>
    <w:rsid w:val="0016538A"/>
    <w:rsid w:val="00165E3D"/>
    <w:rsid w:val="001660CD"/>
    <w:rsid w:val="00166697"/>
    <w:rsid w:val="001666E6"/>
    <w:rsid w:val="00167E07"/>
    <w:rsid w:val="00167FD8"/>
    <w:rsid w:val="00170977"/>
    <w:rsid w:val="0017296B"/>
    <w:rsid w:val="00173373"/>
    <w:rsid w:val="001739D1"/>
    <w:rsid w:val="001745B8"/>
    <w:rsid w:val="00174D35"/>
    <w:rsid w:val="0017518B"/>
    <w:rsid w:val="00175266"/>
    <w:rsid w:val="00175ADA"/>
    <w:rsid w:val="0017722D"/>
    <w:rsid w:val="00177596"/>
    <w:rsid w:val="001775B6"/>
    <w:rsid w:val="001815BB"/>
    <w:rsid w:val="00181FA7"/>
    <w:rsid w:val="00182A33"/>
    <w:rsid w:val="00182E32"/>
    <w:rsid w:val="0018322F"/>
    <w:rsid w:val="00183F8E"/>
    <w:rsid w:val="00185D67"/>
    <w:rsid w:val="001862F6"/>
    <w:rsid w:val="00186433"/>
    <w:rsid w:val="001867B2"/>
    <w:rsid w:val="00187970"/>
    <w:rsid w:val="00187FAD"/>
    <w:rsid w:val="0019023E"/>
    <w:rsid w:val="00190EDA"/>
    <w:rsid w:val="00191157"/>
    <w:rsid w:val="00191A6E"/>
    <w:rsid w:val="0019352D"/>
    <w:rsid w:val="00194797"/>
    <w:rsid w:val="00195870"/>
    <w:rsid w:val="001958BC"/>
    <w:rsid w:val="001964B5"/>
    <w:rsid w:val="00196C1D"/>
    <w:rsid w:val="00196C7E"/>
    <w:rsid w:val="00197FF3"/>
    <w:rsid w:val="001A0751"/>
    <w:rsid w:val="001A11C5"/>
    <w:rsid w:val="001A2149"/>
    <w:rsid w:val="001A2834"/>
    <w:rsid w:val="001A4C7B"/>
    <w:rsid w:val="001A4D44"/>
    <w:rsid w:val="001A51C3"/>
    <w:rsid w:val="001A521C"/>
    <w:rsid w:val="001A5C42"/>
    <w:rsid w:val="001A661C"/>
    <w:rsid w:val="001A6C43"/>
    <w:rsid w:val="001A6DAB"/>
    <w:rsid w:val="001A786D"/>
    <w:rsid w:val="001B03A0"/>
    <w:rsid w:val="001B2969"/>
    <w:rsid w:val="001B4F40"/>
    <w:rsid w:val="001B5066"/>
    <w:rsid w:val="001B5D30"/>
    <w:rsid w:val="001B5E2E"/>
    <w:rsid w:val="001B5EFC"/>
    <w:rsid w:val="001B71A4"/>
    <w:rsid w:val="001B72A0"/>
    <w:rsid w:val="001B7F1C"/>
    <w:rsid w:val="001B7F5E"/>
    <w:rsid w:val="001C044E"/>
    <w:rsid w:val="001C06CE"/>
    <w:rsid w:val="001C0B35"/>
    <w:rsid w:val="001C0F61"/>
    <w:rsid w:val="001C12B7"/>
    <w:rsid w:val="001C172D"/>
    <w:rsid w:val="001C26D0"/>
    <w:rsid w:val="001C2FB0"/>
    <w:rsid w:val="001C3068"/>
    <w:rsid w:val="001C3BC0"/>
    <w:rsid w:val="001C41C3"/>
    <w:rsid w:val="001C436E"/>
    <w:rsid w:val="001C4981"/>
    <w:rsid w:val="001C6127"/>
    <w:rsid w:val="001C6BCE"/>
    <w:rsid w:val="001C6EEE"/>
    <w:rsid w:val="001C7B8A"/>
    <w:rsid w:val="001C7F4E"/>
    <w:rsid w:val="001D0345"/>
    <w:rsid w:val="001D0BDC"/>
    <w:rsid w:val="001D0D36"/>
    <w:rsid w:val="001D17AF"/>
    <w:rsid w:val="001D314F"/>
    <w:rsid w:val="001D3228"/>
    <w:rsid w:val="001D43A2"/>
    <w:rsid w:val="001D473A"/>
    <w:rsid w:val="001D4C48"/>
    <w:rsid w:val="001D5F98"/>
    <w:rsid w:val="001D681D"/>
    <w:rsid w:val="001D7AE7"/>
    <w:rsid w:val="001E0436"/>
    <w:rsid w:val="001E0BC2"/>
    <w:rsid w:val="001E1AF4"/>
    <w:rsid w:val="001E2190"/>
    <w:rsid w:val="001E280F"/>
    <w:rsid w:val="001E2B5D"/>
    <w:rsid w:val="001E2E2C"/>
    <w:rsid w:val="001E321A"/>
    <w:rsid w:val="001E33AA"/>
    <w:rsid w:val="001E33D9"/>
    <w:rsid w:val="001E3420"/>
    <w:rsid w:val="001E3CF0"/>
    <w:rsid w:val="001E5351"/>
    <w:rsid w:val="001E5C1C"/>
    <w:rsid w:val="001F00A7"/>
    <w:rsid w:val="001F00CD"/>
    <w:rsid w:val="001F07DD"/>
    <w:rsid w:val="001F13E6"/>
    <w:rsid w:val="001F1874"/>
    <w:rsid w:val="001F2478"/>
    <w:rsid w:val="001F27A2"/>
    <w:rsid w:val="001F2F5C"/>
    <w:rsid w:val="001F30EF"/>
    <w:rsid w:val="001F3248"/>
    <w:rsid w:val="001F397A"/>
    <w:rsid w:val="001F4D49"/>
    <w:rsid w:val="001F529A"/>
    <w:rsid w:val="001F62C1"/>
    <w:rsid w:val="001F66BA"/>
    <w:rsid w:val="001F6A41"/>
    <w:rsid w:val="001F6B89"/>
    <w:rsid w:val="001F74F9"/>
    <w:rsid w:val="001F7CFC"/>
    <w:rsid w:val="002009A1"/>
    <w:rsid w:val="00200A0E"/>
    <w:rsid w:val="0020230D"/>
    <w:rsid w:val="002032CD"/>
    <w:rsid w:val="002034A4"/>
    <w:rsid w:val="002035A8"/>
    <w:rsid w:val="00203BEA"/>
    <w:rsid w:val="00205BA0"/>
    <w:rsid w:val="00206085"/>
    <w:rsid w:val="00207021"/>
    <w:rsid w:val="002070A5"/>
    <w:rsid w:val="0020774A"/>
    <w:rsid w:val="0020777C"/>
    <w:rsid w:val="00207AD6"/>
    <w:rsid w:val="00207F93"/>
    <w:rsid w:val="00210A68"/>
    <w:rsid w:val="002111DF"/>
    <w:rsid w:val="002118F7"/>
    <w:rsid w:val="0021236D"/>
    <w:rsid w:val="0021331E"/>
    <w:rsid w:val="00216CF5"/>
    <w:rsid w:val="002171A9"/>
    <w:rsid w:val="00217C08"/>
    <w:rsid w:val="00217F44"/>
    <w:rsid w:val="0022004E"/>
    <w:rsid w:val="00222A21"/>
    <w:rsid w:val="00223965"/>
    <w:rsid w:val="002246BF"/>
    <w:rsid w:val="002252DC"/>
    <w:rsid w:val="0022592D"/>
    <w:rsid w:val="00225FDC"/>
    <w:rsid w:val="002260E9"/>
    <w:rsid w:val="002277A3"/>
    <w:rsid w:val="00227BA4"/>
    <w:rsid w:val="00230683"/>
    <w:rsid w:val="00230DBB"/>
    <w:rsid w:val="002319E6"/>
    <w:rsid w:val="00231DC0"/>
    <w:rsid w:val="002322AE"/>
    <w:rsid w:val="00232982"/>
    <w:rsid w:val="00232D53"/>
    <w:rsid w:val="00232E54"/>
    <w:rsid w:val="00233466"/>
    <w:rsid w:val="00233835"/>
    <w:rsid w:val="00234B6E"/>
    <w:rsid w:val="00235D47"/>
    <w:rsid w:val="00236FB0"/>
    <w:rsid w:val="0023709A"/>
    <w:rsid w:val="002371C9"/>
    <w:rsid w:val="002376FA"/>
    <w:rsid w:val="00237867"/>
    <w:rsid w:val="00237AD2"/>
    <w:rsid w:val="00240545"/>
    <w:rsid w:val="00240BAE"/>
    <w:rsid w:val="002427A7"/>
    <w:rsid w:val="00243123"/>
    <w:rsid w:val="002439E9"/>
    <w:rsid w:val="00243B6B"/>
    <w:rsid w:val="00244064"/>
    <w:rsid w:val="002443B8"/>
    <w:rsid w:val="0024602F"/>
    <w:rsid w:val="002461BC"/>
    <w:rsid w:val="00246A2D"/>
    <w:rsid w:val="002508B4"/>
    <w:rsid w:val="00251695"/>
    <w:rsid w:val="00251C3B"/>
    <w:rsid w:val="002526F3"/>
    <w:rsid w:val="00252C70"/>
    <w:rsid w:val="00252FF6"/>
    <w:rsid w:val="00253262"/>
    <w:rsid w:val="00253DC7"/>
    <w:rsid w:val="00253E1E"/>
    <w:rsid w:val="00253FE0"/>
    <w:rsid w:val="00255257"/>
    <w:rsid w:val="00256377"/>
    <w:rsid w:val="002571A4"/>
    <w:rsid w:val="00257DF4"/>
    <w:rsid w:val="0026056D"/>
    <w:rsid w:val="00260995"/>
    <w:rsid w:val="00261714"/>
    <w:rsid w:val="0026193F"/>
    <w:rsid w:val="00261ABD"/>
    <w:rsid w:val="00262A75"/>
    <w:rsid w:val="00263706"/>
    <w:rsid w:val="002658A5"/>
    <w:rsid w:val="002662C1"/>
    <w:rsid w:val="00266DF4"/>
    <w:rsid w:val="002670A1"/>
    <w:rsid w:val="002708FE"/>
    <w:rsid w:val="0027098F"/>
    <w:rsid w:val="00270DDB"/>
    <w:rsid w:val="0027108E"/>
    <w:rsid w:val="00272F21"/>
    <w:rsid w:val="00272F5E"/>
    <w:rsid w:val="00274160"/>
    <w:rsid w:val="002743ED"/>
    <w:rsid w:val="00274DF1"/>
    <w:rsid w:val="0027520F"/>
    <w:rsid w:val="002763E4"/>
    <w:rsid w:val="00276490"/>
    <w:rsid w:val="00277247"/>
    <w:rsid w:val="00277681"/>
    <w:rsid w:val="0027785E"/>
    <w:rsid w:val="00277C45"/>
    <w:rsid w:val="00277FF3"/>
    <w:rsid w:val="00280598"/>
    <w:rsid w:val="002810A0"/>
    <w:rsid w:val="002817D1"/>
    <w:rsid w:val="00281AC3"/>
    <w:rsid w:val="00281E28"/>
    <w:rsid w:val="00282499"/>
    <w:rsid w:val="00282751"/>
    <w:rsid w:val="002829D7"/>
    <w:rsid w:val="00282BAF"/>
    <w:rsid w:val="00282E4E"/>
    <w:rsid w:val="00282F8D"/>
    <w:rsid w:val="0028394C"/>
    <w:rsid w:val="00284770"/>
    <w:rsid w:val="00284BD8"/>
    <w:rsid w:val="002856E4"/>
    <w:rsid w:val="00285CB2"/>
    <w:rsid w:val="002871E7"/>
    <w:rsid w:val="00290730"/>
    <w:rsid w:val="00291229"/>
    <w:rsid w:val="0029266D"/>
    <w:rsid w:val="002928A2"/>
    <w:rsid w:val="00292B7D"/>
    <w:rsid w:val="002930A9"/>
    <w:rsid w:val="00293536"/>
    <w:rsid w:val="002937BC"/>
    <w:rsid w:val="00294012"/>
    <w:rsid w:val="00294991"/>
    <w:rsid w:val="00295A52"/>
    <w:rsid w:val="002979BD"/>
    <w:rsid w:val="00297AD6"/>
    <w:rsid w:val="00297E83"/>
    <w:rsid w:val="002A0636"/>
    <w:rsid w:val="002A1088"/>
    <w:rsid w:val="002A14BC"/>
    <w:rsid w:val="002A15BB"/>
    <w:rsid w:val="002A183D"/>
    <w:rsid w:val="002A19EB"/>
    <w:rsid w:val="002A1A36"/>
    <w:rsid w:val="002A1B46"/>
    <w:rsid w:val="002A1C5D"/>
    <w:rsid w:val="002A1CF9"/>
    <w:rsid w:val="002A21B1"/>
    <w:rsid w:val="002A37E9"/>
    <w:rsid w:val="002A3C49"/>
    <w:rsid w:val="002A4D39"/>
    <w:rsid w:val="002A4EC7"/>
    <w:rsid w:val="002A552C"/>
    <w:rsid w:val="002A5A2C"/>
    <w:rsid w:val="002A5F89"/>
    <w:rsid w:val="002A6290"/>
    <w:rsid w:val="002A65B6"/>
    <w:rsid w:val="002A76A3"/>
    <w:rsid w:val="002A7C75"/>
    <w:rsid w:val="002A7FE5"/>
    <w:rsid w:val="002B0B32"/>
    <w:rsid w:val="002B0D0E"/>
    <w:rsid w:val="002B0E84"/>
    <w:rsid w:val="002B270D"/>
    <w:rsid w:val="002B31E8"/>
    <w:rsid w:val="002B4BA0"/>
    <w:rsid w:val="002B5116"/>
    <w:rsid w:val="002B594A"/>
    <w:rsid w:val="002B5DCC"/>
    <w:rsid w:val="002B633B"/>
    <w:rsid w:val="002B686F"/>
    <w:rsid w:val="002B6926"/>
    <w:rsid w:val="002B69EB"/>
    <w:rsid w:val="002B6F54"/>
    <w:rsid w:val="002B70BA"/>
    <w:rsid w:val="002B7FD7"/>
    <w:rsid w:val="002C0869"/>
    <w:rsid w:val="002C0E37"/>
    <w:rsid w:val="002C11A4"/>
    <w:rsid w:val="002C1856"/>
    <w:rsid w:val="002C1899"/>
    <w:rsid w:val="002C1B77"/>
    <w:rsid w:val="002C2F20"/>
    <w:rsid w:val="002C3104"/>
    <w:rsid w:val="002C423E"/>
    <w:rsid w:val="002C5186"/>
    <w:rsid w:val="002C5761"/>
    <w:rsid w:val="002C5811"/>
    <w:rsid w:val="002C5C7D"/>
    <w:rsid w:val="002C7C08"/>
    <w:rsid w:val="002D090B"/>
    <w:rsid w:val="002D0CC6"/>
    <w:rsid w:val="002D1A4D"/>
    <w:rsid w:val="002D23E5"/>
    <w:rsid w:val="002D248F"/>
    <w:rsid w:val="002D2517"/>
    <w:rsid w:val="002D3C90"/>
    <w:rsid w:val="002D4583"/>
    <w:rsid w:val="002D4B77"/>
    <w:rsid w:val="002D62B6"/>
    <w:rsid w:val="002D7EE0"/>
    <w:rsid w:val="002D7F7B"/>
    <w:rsid w:val="002D7FE7"/>
    <w:rsid w:val="002E042A"/>
    <w:rsid w:val="002E0F8C"/>
    <w:rsid w:val="002E0FA1"/>
    <w:rsid w:val="002E1ED7"/>
    <w:rsid w:val="002E29EA"/>
    <w:rsid w:val="002E3727"/>
    <w:rsid w:val="002E375A"/>
    <w:rsid w:val="002E3923"/>
    <w:rsid w:val="002E3BE1"/>
    <w:rsid w:val="002E438B"/>
    <w:rsid w:val="002E4E56"/>
    <w:rsid w:val="002E4FBF"/>
    <w:rsid w:val="002E5CE9"/>
    <w:rsid w:val="002E63A8"/>
    <w:rsid w:val="002E63C7"/>
    <w:rsid w:val="002E7446"/>
    <w:rsid w:val="002E76A0"/>
    <w:rsid w:val="002E798D"/>
    <w:rsid w:val="002E7A0C"/>
    <w:rsid w:val="002F0D96"/>
    <w:rsid w:val="002F11E2"/>
    <w:rsid w:val="002F145E"/>
    <w:rsid w:val="002F22C8"/>
    <w:rsid w:val="002F3507"/>
    <w:rsid w:val="002F4F72"/>
    <w:rsid w:val="002F50BC"/>
    <w:rsid w:val="002F546D"/>
    <w:rsid w:val="002F5872"/>
    <w:rsid w:val="002F617F"/>
    <w:rsid w:val="002F66DF"/>
    <w:rsid w:val="002F6D45"/>
    <w:rsid w:val="002F72C3"/>
    <w:rsid w:val="002F766E"/>
    <w:rsid w:val="002F7865"/>
    <w:rsid w:val="002F7DAC"/>
    <w:rsid w:val="00300727"/>
    <w:rsid w:val="003007E5"/>
    <w:rsid w:val="003021D5"/>
    <w:rsid w:val="003022F3"/>
    <w:rsid w:val="003023EE"/>
    <w:rsid w:val="00302A8B"/>
    <w:rsid w:val="00302BC7"/>
    <w:rsid w:val="00302BEC"/>
    <w:rsid w:val="00302E98"/>
    <w:rsid w:val="00303175"/>
    <w:rsid w:val="0030489A"/>
    <w:rsid w:val="00304982"/>
    <w:rsid w:val="00304DE4"/>
    <w:rsid w:val="00304E38"/>
    <w:rsid w:val="00305554"/>
    <w:rsid w:val="00305CC5"/>
    <w:rsid w:val="00306BD3"/>
    <w:rsid w:val="00306C48"/>
    <w:rsid w:val="003070DB"/>
    <w:rsid w:val="00307548"/>
    <w:rsid w:val="003110A7"/>
    <w:rsid w:val="003118C1"/>
    <w:rsid w:val="00312369"/>
    <w:rsid w:val="003128E0"/>
    <w:rsid w:val="00312A5D"/>
    <w:rsid w:val="00313842"/>
    <w:rsid w:val="00314692"/>
    <w:rsid w:val="003154D2"/>
    <w:rsid w:val="00315772"/>
    <w:rsid w:val="003159DB"/>
    <w:rsid w:val="00315AE0"/>
    <w:rsid w:val="003163CC"/>
    <w:rsid w:val="0031688D"/>
    <w:rsid w:val="00316F46"/>
    <w:rsid w:val="00316F5A"/>
    <w:rsid w:val="00320830"/>
    <w:rsid w:val="00320DD0"/>
    <w:rsid w:val="0032157D"/>
    <w:rsid w:val="00322B52"/>
    <w:rsid w:val="00322D31"/>
    <w:rsid w:val="00323688"/>
    <w:rsid w:val="00324B07"/>
    <w:rsid w:val="00325DD0"/>
    <w:rsid w:val="00325DEA"/>
    <w:rsid w:val="00327B7F"/>
    <w:rsid w:val="00327D59"/>
    <w:rsid w:val="0033087C"/>
    <w:rsid w:val="0033094A"/>
    <w:rsid w:val="00332CD2"/>
    <w:rsid w:val="0033300F"/>
    <w:rsid w:val="0033317A"/>
    <w:rsid w:val="00333287"/>
    <w:rsid w:val="00333FA5"/>
    <w:rsid w:val="00334227"/>
    <w:rsid w:val="003348AB"/>
    <w:rsid w:val="003352CA"/>
    <w:rsid w:val="00336454"/>
    <w:rsid w:val="00337346"/>
    <w:rsid w:val="00337E62"/>
    <w:rsid w:val="003401D1"/>
    <w:rsid w:val="00340858"/>
    <w:rsid w:val="00340B63"/>
    <w:rsid w:val="00340BA5"/>
    <w:rsid w:val="003412B6"/>
    <w:rsid w:val="00341E2D"/>
    <w:rsid w:val="00343F82"/>
    <w:rsid w:val="003440D4"/>
    <w:rsid w:val="003442C0"/>
    <w:rsid w:val="003442D0"/>
    <w:rsid w:val="003444B3"/>
    <w:rsid w:val="00344E1D"/>
    <w:rsid w:val="00346045"/>
    <w:rsid w:val="0034619F"/>
    <w:rsid w:val="00346DE9"/>
    <w:rsid w:val="00346FCD"/>
    <w:rsid w:val="00347E37"/>
    <w:rsid w:val="00347EE8"/>
    <w:rsid w:val="00350064"/>
    <w:rsid w:val="0035032E"/>
    <w:rsid w:val="00350827"/>
    <w:rsid w:val="0035089A"/>
    <w:rsid w:val="00350D3B"/>
    <w:rsid w:val="00351561"/>
    <w:rsid w:val="0035187E"/>
    <w:rsid w:val="003518F7"/>
    <w:rsid w:val="003525C7"/>
    <w:rsid w:val="00355151"/>
    <w:rsid w:val="0035555B"/>
    <w:rsid w:val="00356BB8"/>
    <w:rsid w:val="003572F2"/>
    <w:rsid w:val="00357B69"/>
    <w:rsid w:val="00357C24"/>
    <w:rsid w:val="003610F6"/>
    <w:rsid w:val="00361FD4"/>
    <w:rsid w:val="00362430"/>
    <w:rsid w:val="00363256"/>
    <w:rsid w:val="00363369"/>
    <w:rsid w:val="00363F77"/>
    <w:rsid w:val="00365166"/>
    <w:rsid w:val="00365544"/>
    <w:rsid w:val="00365B2A"/>
    <w:rsid w:val="00365C0A"/>
    <w:rsid w:val="0036667B"/>
    <w:rsid w:val="00366826"/>
    <w:rsid w:val="00367869"/>
    <w:rsid w:val="00367BB3"/>
    <w:rsid w:val="00367DEB"/>
    <w:rsid w:val="0037053C"/>
    <w:rsid w:val="00371DBD"/>
    <w:rsid w:val="003747E2"/>
    <w:rsid w:val="00374840"/>
    <w:rsid w:val="003749AC"/>
    <w:rsid w:val="00374CE2"/>
    <w:rsid w:val="00375CD6"/>
    <w:rsid w:val="00375E31"/>
    <w:rsid w:val="00376218"/>
    <w:rsid w:val="003767DC"/>
    <w:rsid w:val="00377DA0"/>
    <w:rsid w:val="003806EC"/>
    <w:rsid w:val="00381025"/>
    <w:rsid w:val="00381485"/>
    <w:rsid w:val="0038153E"/>
    <w:rsid w:val="0038225B"/>
    <w:rsid w:val="00382BD6"/>
    <w:rsid w:val="0038340C"/>
    <w:rsid w:val="0038348D"/>
    <w:rsid w:val="00383D08"/>
    <w:rsid w:val="00383DCB"/>
    <w:rsid w:val="003842F8"/>
    <w:rsid w:val="0038594A"/>
    <w:rsid w:val="00385D4F"/>
    <w:rsid w:val="00386896"/>
    <w:rsid w:val="00386EEF"/>
    <w:rsid w:val="0038748C"/>
    <w:rsid w:val="00387774"/>
    <w:rsid w:val="00387873"/>
    <w:rsid w:val="00390AFA"/>
    <w:rsid w:val="003915EB"/>
    <w:rsid w:val="003925DD"/>
    <w:rsid w:val="00392760"/>
    <w:rsid w:val="00392A19"/>
    <w:rsid w:val="00393635"/>
    <w:rsid w:val="003939D2"/>
    <w:rsid w:val="00393C37"/>
    <w:rsid w:val="00393F8F"/>
    <w:rsid w:val="00394B49"/>
    <w:rsid w:val="00394E85"/>
    <w:rsid w:val="00396264"/>
    <w:rsid w:val="00396AC3"/>
    <w:rsid w:val="003976A3"/>
    <w:rsid w:val="00397714"/>
    <w:rsid w:val="003A069F"/>
    <w:rsid w:val="003A0748"/>
    <w:rsid w:val="003A07BE"/>
    <w:rsid w:val="003A0ABA"/>
    <w:rsid w:val="003A0E3E"/>
    <w:rsid w:val="003A1393"/>
    <w:rsid w:val="003A16D3"/>
    <w:rsid w:val="003A1DC7"/>
    <w:rsid w:val="003A242F"/>
    <w:rsid w:val="003A2BB4"/>
    <w:rsid w:val="003A3414"/>
    <w:rsid w:val="003A3496"/>
    <w:rsid w:val="003A35F6"/>
    <w:rsid w:val="003A5073"/>
    <w:rsid w:val="003A535F"/>
    <w:rsid w:val="003A5829"/>
    <w:rsid w:val="003A58B3"/>
    <w:rsid w:val="003A5BBC"/>
    <w:rsid w:val="003A60FE"/>
    <w:rsid w:val="003A62A8"/>
    <w:rsid w:val="003A6C20"/>
    <w:rsid w:val="003B0872"/>
    <w:rsid w:val="003B0A00"/>
    <w:rsid w:val="003B25EA"/>
    <w:rsid w:val="003B335D"/>
    <w:rsid w:val="003B3390"/>
    <w:rsid w:val="003B3C9A"/>
    <w:rsid w:val="003B3D3E"/>
    <w:rsid w:val="003B44C7"/>
    <w:rsid w:val="003B47BA"/>
    <w:rsid w:val="003B51A8"/>
    <w:rsid w:val="003B6250"/>
    <w:rsid w:val="003B717E"/>
    <w:rsid w:val="003B7845"/>
    <w:rsid w:val="003B79D9"/>
    <w:rsid w:val="003B7A65"/>
    <w:rsid w:val="003B7DE2"/>
    <w:rsid w:val="003C12C9"/>
    <w:rsid w:val="003C15BC"/>
    <w:rsid w:val="003C17B0"/>
    <w:rsid w:val="003C1C58"/>
    <w:rsid w:val="003C25BC"/>
    <w:rsid w:val="003C2847"/>
    <w:rsid w:val="003C2FAD"/>
    <w:rsid w:val="003C3AF2"/>
    <w:rsid w:val="003C3D51"/>
    <w:rsid w:val="003C3D5C"/>
    <w:rsid w:val="003C3DF1"/>
    <w:rsid w:val="003C3F3F"/>
    <w:rsid w:val="003C4471"/>
    <w:rsid w:val="003C4AF5"/>
    <w:rsid w:val="003C4B76"/>
    <w:rsid w:val="003C4BC3"/>
    <w:rsid w:val="003C4BEF"/>
    <w:rsid w:val="003C5591"/>
    <w:rsid w:val="003C5D67"/>
    <w:rsid w:val="003C6677"/>
    <w:rsid w:val="003C66BF"/>
    <w:rsid w:val="003C69F7"/>
    <w:rsid w:val="003C6E97"/>
    <w:rsid w:val="003D1570"/>
    <w:rsid w:val="003D16E4"/>
    <w:rsid w:val="003D1D5E"/>
    <w:rsid w:val="003D205A"/>
    <w:rsid w:val="003D2819"/>
    <w:rsid w:val="003D2A77"/>
    <w:rsid w:val="003D37AA"/>
    <w:rsid w:val="003D47D7"/>
    <w:rsid w:val="003D57EA"/>
    <w:rsid w:val="003D60DD"/>
    <w:rsid w:val="003D722E"/>
    <w:rsid w:val="003D7715"/>
    <w:rsid w:val="003D7F2C"/>
    <w:rsid w:val="003D7F2D"/>
    <w:rsid w:val="003E1CE5"/>
    <w:rsid w:val="003E1D61"/>
    <w:rsid w:val="003E2867"/>
    <w:rsid w:val="003E42B2"/>
    <w:rsid w:val="003E4903"/>
    <w:rsid w:val="003E4A6D"/>
    <w:rsid w:val="003E52EA"/>
    <w:rsid w:val="003E611E"/>
    <w:rsid w:val="003E624A"/>
    <w:rsid w:val="003E66B3"/>
    <w:rsid w:val="003E6992"/>
    <w:rsid w:val="003E739A"/>
    <w:rsid w:val="003E7B99"/>
    <w:rsid w:val="003F0495"/>
    <w:rsid w:val="003F1D35"/>
    <w:rsid w:val="003F321C"/>
    <w:rsid w:val="003F341B"/>
    <w:rsid w:val="003F36F3"/>
    <w:rsid w:val="003F3AEE"/>
    <w:rsid w:val="003F3D56"/>
    <w:rsid w:val="003F46EE"/>
    <w:rsid w:val="003F49E6"/>
    <w:rsid w:val="003F4B05"/>
    <w:rsid w:val="003F57B4"/>
    <w:rsid w:val="003F65B9"/>
    <w:rsid w:val="003F7FF7"/>
    <w:rsid w:val="00400B7C"/>
    <w:rsid w:val="00401561"/>
    <w:rsid w:val="004033DC"/>
    <w:rsid w:val="00404331"/>
    <w:rsid w:val="004056BF"/>
    <w:rsid w:val="004058A5"/>
    <w:rsid w:val="00405B13"/>
    <w:rsid w:val="00405FC7"/>
    <w:rsid w:val="004065B2"/>
    <w:rsid w:val="00406DB2"/>
    <w:rsid w:val="00406E00"/>
    <w:rsid w:val="00406E02"/>
    <w:rsid w:val="0040705D"/>
    <w:rsid w:val="0040732C"/>
    <w:rsid w:val="0040757E"/>
    <w:rsid w:val="004075C6"/>
    <w:rsid w:val="00407DC0"/>
    <w:rsid w:val="00407F5D"/>
    <w:rsid w:val="00410A0F"/>
    <w:rsid w:val="004110F0"/>
    <w:rsid w:val="004119AD"/>
    <w:rsid w:val="0041223B"/>
    <w:rsid w:val="00412BCB"/>
    <w:rsid w:val="00412BDE"/>
    <w:rsid w:val="00412F8E"/>
    <w:rsid w:val="00413C66"/>
    <w:rsid w:val="004140B1"/>
    <w:rsid w:val="00414D60"/>
    <w:rsid w:val="004151D9"/>
    <w:rsid w:val="00416E19"/>
    <w:rsid w:val="00417B4F"/>
    <w:rsid w:val="004208DC"/>
    <w:rsid w:val="004208E7"/>
    <w:rsid w:val="004213A5"/>
    <w:rsid w:val="004223F8"/>
    <w:rsid w:val="00422936"/>
    <w:rsid w:val="00422C62"/>
    <w:rsid w:val="0042356E"/>
    <w:rsid w:val="00423635"/>
    <w:rsid w:val="004239CD"/>
    <w:rsid w:val="00423A30"/>
    <w:rsid w:val="00424557"/>
    <w:rsid w:val="004246CF"/>
    <w:rsid w:val="004246D9"/>
    <w:rsid w:val="00424D8F"/>
    <w:rsid w:val="00424E32"/>
    <w:rsid w:val="00424F53"/>
    <w:rsid w:val="004253B7"/>
    <w:rsid w:val="00425584"/>
    <w:rsid w:val="00425A24"/>
    <w:rsid w:val="0042697D"/>
    <w:rsid w:val="0042711B"/>
    <w:rsid w:val="00427B68"/>
    <w:rsid w:val="004302A4"/>
    <w:rsid w:val="00430814"/>
    <w:rsid w:val="00430BED"/>
    <w:rsid w:val="00432358"/>
    <w:rsid w:val="00433B32"/>
    <w:rsid w:val="004348DA"/>
    <w:rsid w:val="00434A9D"/>
    <w:rsid w:val="00434D93"/>
    <w:rsid w:val="00434FA7"/>
    <w:rsid w:val="00435141"/>
    <w:rsid w:val="00435410"/>
    <w:rsid w:val="00435633"/>
    <w:rsid w:val="00437686"/>
    <w:rsid w:val="004377F6"/>
    <w:rsid w:val="00437F90"/>
    <w:rsid w:val="00440590"/>
    <w:rsid w:val="00440814"/>
    <w:rsid w:val="00440DFD"/>
    <w:rsid w:val="00441244"/>
    <w:rsid w:val="00442A11"/>
    <w:rsid w:val="0044322E"/>
    <w:rsid w:val="00443ABE"/>
    <w:rsid w:val="004441A1"/>
    <w:rsid w:val="004453CB"/>
    <w:rsid w:val="0044591F"/>
    <w:rsid w:val="00446092"/>
    <w:rsid w:val="00447687"/>
    <w:rsid w:val="004479B8"/>
    <w:rsid w:val="004501D9"/>
    <w:rsid w:val="00450D1F"/>
    <w:rsid w:val="0045148B"/>
    <w:rsid w:val="00451818"/>
    <w:rsid w:val="0045198F"/>
    <w:rsid w:val="00451ABC"/>
    <w:rsid w:val="004528E3"/>
    <w:rsid w:val="0045495C"/>
    <w:rsid w:val="00454DAD"/>
    <w:rsid w:val="00455197"/>
    <w:rsid w:val="00455566"/>
    <w:rsid w:val="004557B5"/>
    <w:rsid w:val="00455E42"/>
    <w:rsid w:val="00456274"/>
    <w:rsid w:val="00456F08"/>
    <w:rsid w:val="004570B2"/>
    <w:rsid w:val="004575D6"/>
    <w:rsid w:val="00457862"/>
    <w:rsid w:val="00457BEC"/>
    <w:rsid w:val="00457E61"/>
    <w:rsid w:val="004601B3"/>
    <w:rsid w:val="004607F0"/>
    <w:rsid w:val="00461A3B"/>
    <w:rsid w:val="004625BC"/>
    <w:rsid w:val="004625BE"/>
    <w:rsid w:val="004628B9"/>
    <w:rsid w:val="0046295C"/>
    <w:rsid w:val="00462EA0"/>
    <w:rsid w:val="00462F63"/>
    <w:rsid w:val="00462FA1"/>
    <w:rsid w:val="0046336C"/>
    <w:rsid w:val="00463995"/>
    <w:rsid w:val="004643EB"/>
    <w:rsid w:val="00464CE8"/>
    <w:rsid w:val="00465412"/>
    <w:rsid w:val="004665CE"/>
    <w:rsid w:val="00467309"/>
    <w:rsid w:val="00467FBD"/>
    <w:rsid w:val="004706D5"/>
    <w:rsid w:val="004709F8"/>
    <w:rsid w:val="00471C63"/>
    <w:rsid w:val="004722F9"/>
    <w:rsid w:val="004728AF"/>
    <w:rsid w:val="004735BB"/>
    <w:rsid w:val="0047437F"/>
    <w:rsid w:val="0047505D"/>
    <w:rsid w:val="00475357"/>
    <w:rsid w:val="004766D2"/>
    <w:rsid w:val="00476877"/>
    <w:rsid w:val="00476CAB"/>
    <w:rsid w:val="0047765A"/>
    <w:rsid w:val="00477AD3"/>
    <w:rsid w:val="00477FCD"/>
    <w:rsid w:val="004800B1"/>
    <w:rsid w:val="00480606"/>
    <w:rsid w:val="00481D56"/>
    <w:rsid w:val="004824BF"/>
    <w:rsid w:val="004830DC"/>
    <w:rsid w:val="0048426F"/>
    <w:rsid w:val="00485415"/>
    <w:rsid w:val="00485419"/>
    <w:rsid w:val="004858BD"/>
    <w:rsid w:val="0048592A"/>
    <w:rsid w:val="00485AB0"/>
    <w:rsid w:val="00485B93"/>
    <w:rsid w:val="00486490"/>
    <w:rsid w:val="0048698F"/>
    <w:rsid w:val="00486C2F"/>
    <w:rsid w:val="00486F02"/>
    <w:rsid w:val="0048727A"/>
    <w:rsid w:val="00487554"/>
    <w:rsid w:val="004877A7"/>
    <w:rsid w:val="0048798F"/>
    <w:rsid w:val="00487FEC"/>
    <w:rsid w:val="0049077E"/>
    <w:rsid w:val="00490A16"/>
    <w:rsid w:val="00491774"/>
    <w:rsid w:val="00492164"/>
    <w:rsid w:val="004922BF"/>
    <w:rsid w:val="004928EB"/>
    <w:rsid w:val="004928FD"/>
    <w:rsid w:val="0049293E"/>
    <w:rsid w:val="004931A7"/>
    <w:rsid w:val="0049370B"/>
    <w:rsid w:val="0049383C"/>
    <w:rsid w:val="004940AC"/>
    <w:rsid w:val="00494776"/>
    <w:rsid w:val="00494D9C"/>
    <w:rsid w:val="00494E4E"/>
    <w:rsid w:val="00495AD1"/>
    <w:rsid w:val="004962C7"/>
    <w:rsid w:val="0049766A"/>
    <w:rsid w:val="004A05E2"/>
    <w:rsid w:val="004A0A8A"/>
    <w:rsid w:val="004A0DC5"/>
    <w:rsid w:val="004A0DD4"/>
    <w:rsid w:val="004A156A"/>
    <w:rsid w:val="004A23A3"/>
    <w:rsid w:val="004A3CCD"/>
    <w:rsid w:val="004A4AF3"/>
    <w:rsid w:val="004A4F16"/>
    <w:rsid w:val="004A5CF2"/>
    <w:rsid w:val="004A5D14"/>
    <w:rsid w:val="004A625A"/>
    <w:rsid w:val="004A6544"/>
    <w:rsid w:val="004A6CAD"/>
    <w:rsid w:val="004A6E3A"/>
    <w:rsid w:val="004A77BC"/>
    <w:rsid w:val="004B0B1B"/>
    <w:rsid w:val="004B0CFE"/>
    <w:rsid w:val="004B0FD4"/>
    <w:rsid w:val="004B183F"/>
    <w:rsid w:val="004B2870"/>
    <w:rsid w:val="004B2AFA"/>
    <w:rsid w:val="004B2E8C"/>
    <w:rsid w:val="004B32CA"/>
    <w:rsid w:val="004B37C7"/>
    <w:rsid w:val="004B44CD"/>
    <w:rsid w:val="004B5617"/>
    <w:rsid w:val="004B59C4"/>
    <w:rsid w:val="004B6063"/>
    <w:rsid w:val="004B66C1"/>
    <w:rsid w:val="004B69EB"/>
    <w:rsid w:val="004B70F6"/>
    <w:rsid w:val="004B7700"/>
    <w:rsid w:val="004B7A2F"/>
    <w:rsid w:val="004B7EB3"/>
    <w:rsid w:val="004C006C"/>
    <w:rsid w:val="004C0EAF"/>
    <w:rsid w:val="004C0F7C"/>
    <w:rsid w:val="004C1839"/>
    <w:rsid w:val="004C1EEE"/>
    <w:rsid w:val="004C214E"/>
    <w:rsid w:val="004C299C"/>
    <w:rsid w:val="004C2E10"/>
    <w:rsid w:val="004C2E45"/>
    <w:rsid w:val="004C4FAD"/>
    <w:rsid w:val="004C5C01"/>
    <w:rsid w:val="004C5D05"/>
    <w:rsid w:val="004C5D3D"/>
    <w:rsid w:val="004C6104"/>
    <w:rsid w:val="004C648F"/>
    <w:rsid w:val="004C7840"/>
    <w:rsid w:val="004D000B"/>
    <w:rsid w:val="004D1485"/>
    <w:rsid w:val="004D1883"/>
    <w:rsid w:val="004D1CCC"/>
    <w:rsid w:val="004D34B7"/>
    <w:rsid w:val="004D3DE8"/>
    <w:rsid w:val="004D4331"/>
    <w:rsid w:val="004D47AB"/>
    <w:rsid w:val="004D4DA6"/>
    <w:rsid w:val="004D5007"/>
    <w:rsid w:val="004D51D5"/>
    <w:rsid w:val="004D5BE1"/>
    <w:rsid w:val="004D6A5E"/>
    <w:rsid w:val="004E0850"/>
    <w:rsid w:val="004E0BE5"/>
    <w:rsid w:val="004E1D7C"/>
    <w:rsid w:val="004E2C12"/>
    <w:rsid w:val="004E3320"/>
    <w:rsid w:val="004E39B7"/>
    <w:rsid w:val="004E4ADA"/>
    <w:rsid w:val="004E4C4D"/>
    <w:rsid w:val="004E5097"/>
    <w:rsid w:val="004E50E7"/>
    <w:rsid w:val="004E57D5"/>
    <w:rsid w:val="004E58EB"/>
    <w:rsid w:val="004E5F5D"/>
    <w:rsid w:val="004E6470"/>
    <w:rsid w:val="004E6646"/>
    <w:rsid w:val="004E707E"/>
    <w:rsid w:val="004F020E"/>
    <w:rsid w:val="004F0DAC"/>
    <w:rsid w:val="004F0FC2"/>
    <w:rsid w:val="004F14D3"/>
    <w:rsid w:val="004F1FED"/>
    <w:rsid w:val="004F2A25"/>
    <w:rsid w:val="004F3AFE"/>
    <w:rsid w:val="004F4398"/>
    <w:rsid w:val="004F46B0"/>
    <w:rsid w:val="004F4B2C"/>
    <w:rsid w:val="004F5861"/>
    <w:rsid w:val="004F5A2A"/>
    <w:rsid w:val="004F5E55"/>
    <w:rsid w:val="004F669D"/>
    <w:rsid w:val="004F6CFD"/>
    <w:rsid w:val="004F6E0E"/>
    <w:rsid w:val="004F703B"/>
    <w:rsid w:val="00500D33"/>
    <w:rsid w:val="00501229"/>
    <w:rsid w:val="00501574"/>
    <w:rsid w:val="005029E6"/>
    <w:rsid w:val="00502A23"/>
    <w:rsid w:val="00502CD4"/>
    <w:rsid w:val="00503D39"/>
    <w:rsid w:val="005043D7"/>
    <w:rsid w:val="00505163"/>
    <w:rsid w:val="00505404"/>
    <w:rsid w:val="005056DA"/>
    <w:rsid w:val="005061E0"/>
    <w:rsid w:val="005063C7"/>
    <w:rsid w:val="00506A87"/>
    <w:rsid w:val="00506D28"/>
    <w:rsid w:val="00507290"/>
    <w:rsid w:val="00507E2F"/>
    <w:rsid w:val="0051070A"/>
    <w:rsid w:val="0051105E"/>
    <w:rsid w:val="005110DD"/>
    <w:rsid w:val="0051147E"/>
    <w:rsid w:val="0051175C"/>
    <w:rsid w:val="0051249D"/>
    <w:rsid w:val="00512AB1"/>
    <w:rsid w:val="00513D24"/>
    <w:rsid w:val="00513D3E"/>
    <w:rsid w:val="00513E74"/>
    <w:rsid w:val="00514726"/>
    <w:rsid w:val="00514CD6"/>
    <w:rsid w:val="005151F1"/>
    <w:rsid w:val="00515CF3"/>
    <w:rsid w:val="0051716C"/>
    <w:rsid w:val="005172CB"/>
    <w:rsid w:val="00520470"/>
    <w:rsid w:val="00520AF7"/>
    <w:rsid w:val="00521382"/>
    <w:rsid w:val="00521533"/>
    <w:rsid w:val="00522972"/>
    <w:rsid w:val="00522F88"/>
    <w:rsid w:val="0052308E"/>
    <w:rsid w:val="005235EA"/>
    <w:rsid w:val="00524025"/>
    <w:rsid w:val="00525277"/>
    <w:rsid w:val="00525325"/>
    <w:rsid w:val="005254E0"/>
    <w:rsid w:val="00526035"/>
    <w:rsid w:val="0052630D"/>
    <w:rsid w:val="005264ED"/>
    <w:rsid w:val="00530912"/>
    <w:rsid w:val="00530DCC"/>
    <w:rsid w:val="00531646"/>
    <w:rsid w:val="00531989"/>
    <w:rsid w:val="00531A74"/>
    <w:rsid w:val="0053308B"/>
    <w:rsid w:val="00533306"/>
    <w:rsid w:val="00533A18"/>
    <w:rsid w:val="0053474F"/>
    <w:rsid w:val="0053503F"/>
    <w:rsid w:val="005358C8"/>
    <w:rsid w:val="005359CD"/>
    <w:rsid w:val="00535D5B"/>
    <w:rsid w:val="005368CB"/>
    <w:rsid w:val="00536C0E"/>
    <w:rsid w:val="00537029"/>
    <w:rsid w:val="00537E05"/>
    <w:rsid w:val="005405F7"/>
    <w:rsid w:val="0054141F"/>
    <w:rsid w:val="00541445"/>
    <w:rsid w:val="00541F69"/>
    <w:rsid w:val="00542061"/>
    <w:rsid w:val="0054231F"/>
    <w:rsid w:val="00542503"/>
    <w:rsid w:val="005435C2"/>
    <w:rsid w:val="0054383A"/>
    <w:rsid w:val="00543D3B"/>
    <w:rsid w:val="00544104"/>
    <w:rsid w:val="00544B6D"/>
    <w:rsid w:val="00545352"/>
    <w:rsid w:val="005461CB"/>
    <w:rsid w:val="00546846"/>
    <w:rsid w:val="00546E8C"/>
    <w:rsid w:val="00547F5A"/>
    <w:rsid w:val="005505E9"/>
    <w:rsid w:val="005507DA"/>
    <w:rsid w:val="00551238"/>
    <w:rsid w:val="00552C81"/>
    <w:rsid w:val="00552F91"/>
    <w:rsid w:val="00553CD6"/>
    <w:rsid w:val="00553F67"/>
    <w:rsid w:val="005540F1"/>
    <w:rsid w:val="005544BE"/>
    <w:rsid w:val="00554872"/>
    <w:rsid w:val="005553DC"/>
    <w:rsid w:val="005554E1"/>
    <w:rsid w:val="00556752"/>
    <w:rsid w:val="0055679A"/>
    <w:rsid w:val="00556E84"/>
    <w:rsid w:val="00556F4E"/>
    <w:rsid w:val="00556FD8"/>
    <w:rsid w:val="005571EA"/>
    <w:rsid w:val="005574E7"/>
    <w:rsid w:val="00557A9C"/>
    <w:rsid w:val="005601D8"/>
    <w:rsid w:val="00560AF1"/>
    <w:rsid w:val="00561118"/>
    <w:rsid w:val="00561233"/>
    <w:rsid w:val="005614B2"/>
    <w:rsid w:val="005615FE"/>
    <w:rsid w:val="00561DD9"/>
    <w:rsid w:val="00562405"/>
    <w:rsid w:val="00562FFD"/>
    <w:rsid w:val="005632BC"/>
    <w:rsid w:val="005633A5"/>
    <w:rsid w:val="005643B8"/>
    <w:rsid w:val="00564F23"/>
    <w:rsid w:val="005653C2"/>
    <w:rsid w:val="0056562B"/>
    <w:rsid w:val="005662AA"/>
    <w:rsid w:val="00567C0D"/>
    <w:rsid w:val="00571F9F"/>
    <w:rsid w:val="0057217A"/>
    <w:rsid w:val="00572D15"/>
    <w:rsid w:val="00573613"/>
    <w:rsid w:val="00573BE7"/>
    <w:rsid w:val="0057488D"/>
    <w:rsid w:val="00575138"/>
    <w:rsid w:val="00575A4C"/>
    <w:rsid w:val="00575C11"/>
    <w:rsid w:val="00575F10"/>
    <w:rsid w:val="005764C3"/>
    <w:rsid w:val="00576521"/>
    <w:rsid w:val="00576C00"/>
    <w:rsid w:val="00577762"/>
    <w:rsid w:val="0058131E"/>
    <w:rsid w:val="005836DF"/>
    <w:rsid w:val="005842DF"/>
    <w:rsid w:val="00584A60"/>
    <w:rsid w:val="00585644"/>
    <w:rsid w:val="00585D81"/>
    <w:rsid w:val="00585FE1"/>
    <w:rsid w:val="0058659B"/>
    <w:rsid w:val="00586C1F"/>
    <w:rsid w:val="0059006A"/>
    <w:rsid w:val="00590205"/>
    <w:rsid w:val="005909F0"/>
    <w:rsid w:val="00591585"/>
    <w:rsid w:val="00591752"/>
    <w:rsid w:val="00591EAA"/>
    <w:rsid w:val="00592767"/>
    <w:rsid w:val="00592A2B"/>
    <w:rsid w:val="00592D13"/>
    <w:rsid w:val="00592D27"/>
    <w:rsid w:val="00592DA1"/>
    <w:rsid w:val="0059358E"/>
    <w:rsid w:val="00593C08"/>
    <w:rsid w:val="00593D1B"/>
    <w:rsid w:val="00593D52"/>
    <w:rsid w:val="00594331"/>
    <w:rsid w:val="005943BE"/>
    <w:rsid w:val="00594DF0"/>
    <w:rsid w:val="00594F07"/>
    <w:rsid w:val="00596F74"/>
    <w:rsid w:val="00597906"/>
    <w:rsid w:val="00597ECB"/>
    <w:rsid w:val="005A067F"/>
    <w:rsid w:val="005A0CA4"/>
    <w:rsid w:val="005A0EDD"/>
    <w:rsid w:val="005A18D8"/>
    <w:rsid w:val="005A1CC7"/>
    <w:rsid w:val="005A46C9"/>
    <w:rsid w:val="005A4854"/>
    <w:rsid w:val="005A4ADB"/>
    <w:rsid w:val="005A4D49"/>
    <w:rsid w:val="005A5B9D"/>
    <w:rsid w:val="005A6AB2"/>
    <w:rsid w:val="005A722D"/>
    <w:rsid w:val="005A7275"/>
    <w:rsid w:val="005A73D8"/>
    <w:rsid w:val="005A7856"/>
    <w:rsid w:val="005A7E21"/>
    <w:rsid w:val="005B0001"/>
    <w:rsid w:val="005B01F3"/>
    <w:rsid w:val="005B0935"/>
    <w:rsid w:val="005B1D31"/>
    <w:rsid w:val="005B1EEF"/>
    <w:rsid w:val="005B2CFF"/>
    <w:rsid w:val="005B373E"/>
    <w:rsid w:val="005B5517"/>
    <w:rsid w:val="005B617C"/>
    <w:rsid w:val="005B69F6"/>
    <w:rsid w:val="005B7002"/>
    <w:rsid w:val="005B7A89"/>
    <w:rsid w:val="005B7D02"/>
    <w:rsid w:val="005B7D38"/>
    <w:rsid w:val="005C0ACB"/>
    <w:rsid w:val="005C0D90"/>
    <w:rsid w:val="005C100E"/>
    <w:rsid w:val="005C2194"/>
    <w:rsid w:val="005C2731"/>
    <w:rsid w:val="005C2B31"/>
    <w:rsid w:val="005C3333"/>
    <w:rsid w:val="005C380B"/>
    <w:rsid w:val="005C3984"/>
    <w:rsid w:val="005C51C9"/>
    <w:rsid w:val="005C5687"/>
    <w:rsid w:val="005C5689"/>
    <w:rsid w:val="005C5909"/>
    <w:rsid w:val="005C6BCF"/>
    <w:rsid w:val="005C7012"/>
    <w:rsid w:val="005C7359"/>
    <w:rsid w:val="005C7CF0"/>
    <w:rsid w:val="005C7F07"/>
    <w:rsid w:val="005D0DC2"/>
    <w:rsid w:val="005D1281"/>
    <w:rsid w:val="005D207B"/>
    <w:rsid w:val="005D303D"/>
    <w:rsid w:val="005D4366"/>
    <w:rsid w:val="005D4A86"/>
    <w:rsid w:val="005D4EF7"/>
    <w:rsid w:val="005D4FB3"/>
    <w:rsid w:val="005D52FC"/>
    <w:rsid w:val="005E05C9"/>
    <w:rsid w:val="005E1035"/>
    <w:rsid w:val="005E11DF"/>
    <w:rsid w:val="005E17F9"/>
    <w:rsid w:val="005E1FA0"/>
    <w:rsid w:val="005E22CE"/>
    <w:rsid w:val="005E2562"/>
    <w:rsid w:val="005E3F0A"/>
    <w:rsid w:val="005E40B6"/>
    <w:rsid w:val="005E4222"/>
    <w:rsid w:val="005E42B0"/>
    <w:rsid w:val="005E48C0"/>
    <w:rsid w:val="005E4E9B"/>
    <w:rsid w:val="005E530F"/>
    <w:rsid w:val="005E5C01"/>
    <w:rsid w:val="005E5F20"/>
    <w:rsid w:val="005E60A0"/>
    <w:rsid w:val="005E7683"/>
    <w:rsid w:val="005E7BC8"/>
    <w:rsid w:val="005E7DCC"/>
    <w:rsid w:val="005F012E"/>
    <w:rsid w:val="005F16D1"/>
    <w:rsid w:val="005F1AB0"/>
    <w:rsid w:val="005F1B55"/>
    <w:rsid w:val="005F1E66"/>
    <w:rsid w:val="005F2303"/>
    <w:rsid w:val="005F2770"/>
    <w:rsid w:val="005F3750"/>
    <w:rsid w:val="005F4B2C"/>
    <w:rsid w:val="005F52CB"/>
    <w:rsid w:val="005F5362"/>
    <w:rsid w:val="005F63AB"/>
    <w:rsid w:val="005F6587"/>
    <w:rsid w:val="005F6BFB"/>
    <w:rsid w:val="005F6E2A"/>
    <w:rsid w:val="005F6EE7"/>
    <w:rsid w:val="005F79E1"/>
    <w:rsid w:val="005F7F81"/>
    <w:rsid w:val="005F7FC5"/>
    <w:rsid w:val="006002B5"/>
    <w:rsid w:val="00600374"/>
    <w:rsid w:val="0060062D"/>
    <w:rsid w:val="00601583"/>
    <w:rsid w:val="00601A72"/>
    <w:rsid w:val="00603954"/>
    <w:rsid w:val="00603AD9"/>
    <w:rsid w:val="00604159"/>
    <w:rsid w:val="0060429F"/>
    <w:rsid w:val="006044C0"/>
    <w:rsid w:val="00605051"/>
    <w:rsid w:val="00605D29"/>
    <w:rsid w:val="00606D40"/>
    <w:rsid w:val="00606D76"/>
    <w:rsid w:val="0060796C"/>
    <w:rsid w:val="006079E9"/>
    <w:rsid w:val="00607B36"/>
    <w:rsid w:val="006117F3"/>
    <w:rsid w:val="00611FE8"/>
    <w:rsid w:val="00613116"/>
    <w:rsid w:val="00613176"/>
    <w:rsid w:val="00613718"/>
    <w:rsid w:val="00613FAA"/>
    <w:rsid w:val="0061416D"/>
    <w:rsid w:val="006144B8"/>
    <w:rsid w:val="0061470A"/>
    <w:rsid w:val="006149C5"/>
    <w:rsid w:val="00615239"/>
    <w:rsid w:val="00615A2A"/>
    <w:rsid w:val="00615AD2"/>
    <w:rsid w:val="006164B2"/>
    <w:rsid w:val="0061694A"/>
    <w:rsid w:val="00616BA0"/>
    <w:rsid w:val="006172FC"/>
    <w:rsid w:val="006178BB"/>
    <w:rsid w:val="006200E8"/>
    <w:rsid w:val="00620544"/>
    <w:rsid w:val="0062155C"/>
    <w:rsid w:val="00622CEB"/>
    <w:rsid w:val="00623865"/>
    <w:rsid w:val="00623B3E"/>
    <w:rsid w:val="00624137"/>
    <w:rsid w:val="00624915"/>
    <w:rsid w:val="0062497D"/>
    <w:rsid w:val="006252C4"/>
    <w:rsid w:val="00625892"/>
    <w:rsid w:val="00625A98"/>
    <w:rsid w:val="00625D29"/>
    <w:rsid w:val="0062664A"/>
    <w:rsid w:val="006266D7"/>
    <w:rsid w:val="0062693A"/>
    <w:rsid w:val="006307D9"/>
    <w:rsid w:val="006309FE"/>
    <w:rsid w:val="00631E9D"/>
    <w:rsid w:val="00632187"/>
    <w:rsid w:val="00632258"/>
    <w:rsid w:val="006323F2"/>
    <w:rsid w:val="00632475"/>
    <w:rsid w:val="00633779"/>
    <w:rsid w:val="00633E99"/>
    <w:rsid w:val="006345E6"/>
    <w:rsid w:val="00634802"/>
    <w:rsid w:val="00634D16"/>
    <w:rsid w:val="00634EFC"/>
    <w:rsid w:val="006351D0"/>
    <w:rsid w:val="0063563A"/>
    <w:rsid w:val="00635BEF"/>
    <w:rsid w:val="00635FA5"/>
    <w:rsid w:val="006365F7"/>
    <w:rsid w:val="006369B8"/>
    <w:rsid w:val="0063702B"/>
    <w:rsid w:val="00637D0A"/>
    <w:rsid w:val="00637F0B"/>
    <w:rsid w:val="00640528"/>
    <w:rsid w:val="0064121B"/>
    <w:rsid w:val="006412F5"/>
    <w:rsid w:val="00641AE7"/>
    <w:rsid w:val="00642CF3"/>
    <w:rsid w:val="00642DC0"/>
    <w:rsid w:val="00642E56"/>
    <w:rsid w:val="00642ED8"/>
    <w:rsid w:val="0064337D"/>
    <w:rsid w:val="00644A78"/>
    <w:rsid w:val="00645130"/>
    <w:rsid w:val="00645612"/>
    <w:rsid w:val="00645F51"/>
    <w:rsid w:val="006460F8"/>
    <w:rsid w:val="0064762E"/>
    <w:rsid w:val="00650ED2"/>
    <w:rsid w:val="0065108D"/>
    <w:rsid w:val="00651A6C"/>
    <w:rsid w:val="00652019"/>
    <w:rsid w:val="006525B8"/>
    <w:rsid w:val="00652F39"/>
    <w:rsid w:val="006538A6"/>
    <w:rsid w:val="00653B42"/>
    <w:rsid w:val="00654418"/>
    <w:rsid w:val="00654F93"/>
    <w:rsid w:val="00655DE5"/>
    <w:rsid w:val="00655FCE"/>
    <w:rsid w:val="00656655"/>
    <w:rsid w:val="0065799D"/>
    <w:rsid w:val="00657E32"/>
    <w:rsid w:val="00660589"/>
    <w:rsid w:val="006613C0"/>
    <w:rsid w:val="00662359"/>
    <w:rsid w:val="006625A8"/>
    <w:rsid w:val="0066293F"/>
    <w:rsid w:val="00662BCA"/>
    <w:rsid w:val="0066388D"/>
    <w:rsid w:val="006644CC"/>
    <w:rsid w:val="00665CEA"/>
    <w:rsid w:val="006660A6"/>
    <w:rsid w:val="006679EA"/>
    <w:rsid w:val="00670677"/>
    <w:rsid w:val="00671107"/>
    <w:rsid w:val="006719E2"/>
    <w:rsid w:val="00671B32"/>
    <w:rsid w:val="0067226B"/>
    <w:rsid w:val="006722A5"/>
    <w:rsid w:val="00672AAA"/>
    <w:rsid w:val="006731D7"/>
    <w:rsid w:val="0067382E"/>
    <w:rsid w:val="00673CFD"/>
    <w:rsid w:val="00673D1E"/>
    <w:rsid w:val="006740D0"/>
    <w:rsid w:val="0067489A"/>
    <w:rsid w:val="00674ACC"/>
    <w:rsid w:val="006758FD"/>
    <w:rsid w:val="00677105"/>
    <w:rsid w:val="00677175"/>
    <w:rsid w:val="006802FF"/>
    <w:rsid w:val="00680AE8"/>
    <w:rsid w:val="00680AEA"/>
    <w:rsid w:val="00680F3E"/>
    <w:rsid w:val="006812DB"/>
    <w:rsid w:val="00681362"/>
    <w:rsid w:val="0068188E"/>
    <w:rsid w:val="006826A1"/>
    <w:rsid w:val="0068418C"/>
    <w:rsid w:val="00684A0B"/>
    <w:rsid w:val="00684C0F"/>
    <w:rsid w:val="00684E8F"/>
    <w:rsid w:val="006850C2"/>
    <w:rsid w:val="00685152"/>
    <w:rsid w:val="00685629"/>
    <w:rsid w:val="00687817"/>
    <w:rsid w:val="00690707"/>
    <w:rsid w:val="006908C4"/>
    <w:rsid w:val="00690F75"/>
    <w:rsid w:val="00692EE5"/>
    <w:rsid w:val="006931C2"/>
    <w:rsid w:val="00693E9E"/>
    <w:rsid w:val="00694D62"/>
    <w:rsid w:val="006968C6"/>
    <w:rsid w:val="00696BA1"/>
    <w:rsid w:val="0069744F"/>
    <w:rsid w:val="00697815"/>
    <w:rsid w:val="00697933"/>
    <w:rsid w:val="006A0477"/>
    <w:rsid w:val="006A0FEE"/>
    <w:rsid w:val="006A1799"/>
    <w:rsid w:val="006A2766"/>
    <w:rsid w:val="006A2FD1"/>
    <w:rsid w:val="006A3885"/>
    <w:rsid w:val="006A4EE5"/>
    <w:rsid w:val="006A574A"/>
    <w:rsid w:val="006A61E7"/>
    <w:rsid w:val="006A62B0"/>
    <w:rsid w:val="006A65DA"/>
    <w:rsid w:val="006A67D6"/>
    <w:rsid w:val="006B0C3A"/>
    <w:rsid w:val="006B139F"/>
    <w:rsid w:val="006B17A8"/>
    <w:rsid w:val="006B1B50"/>
    <w:rsid w:val="006B1F50"/>
    <w:rsid w:val="006B2238"/>
    <w:rsid w:val="006B33FD"/>
    <w:rsid w:val="006B3471"/>
    <w:rsid w:val="006B4827"/>
    <w:rsid w:val="006B4C86"/>
    <w:rsid w:val="006B5284"/>
    <w:rsid w:val="006B53AD"/>
    <w:rsid w:val="006B5745"/>
    <w:rsid w:val="006B71DB"/>
    <w:rsid w:val="006C0EAC"/>
    <w:rsid w:val="006C2AD5"/>
    <w:rsid w:val="006C2FC5"/>
    <w:rsid w:val="006C30BF"/>
    <w:rsid w:val="006C31C0"/>
    <w:rsid w:val="006C348E"/>
    <w:rsid w:val="006C4B6B"/>
    <w:rsid w:val="006C4D9E"/>
    <w:rsid w:val="006C6A7A"/>
    <w:rsid w:val="006C6C51"/>
    <w:rsid w:val="006C6D6C"/>
    <w:rsid w:val="006C7244"/>
    <w:rsid w:val="006C7A4D"/>
    <w:rsid w:val="006D05F5"/>
    <w:rsid w:val="006D0A4D"/>
    <w:rsid w:val="006D14D9"/>
    <w:rsid w:val="006D25A7"/>
    <w:rsid w:val="006D2A62"/>
    <w:rsid w:val="006D2E1A"/>
    <w:rsid w:val="006D3AA3"/>
    <w:rsid w:val="006D3F79"/>
    <w:rsid w:val="006D45DC"/>
    <w:rsid w:val="006D4D33"/>
    <w:rsid w:val="006D53D6"/>
    <w:rsid w:val="006D545F"/>
    <w:rsid w:val="006D5FAE"/>
    <w:rsid w:val="006D6011"/>
    <w:rsid w:val="006D60C4"/>
    <w:rsid w:val="006E0089"/>
    <w:rsid w:val="006E03A1"/>
    <w:rsid w:val="006E06F8"/>
    <w:rsid w:val="006E0D7C"/>
    <w:rsid w:val="006E14DA"/>
    <w:rsid w:val="006E237C"/>
    <w:rsid w:val="006E25C2"/>
    <w:rsid w:val="006E2728"/>
    <w:rsid w:val="006E27E7"/>
    <w:rsid w:val="006E3004"/>
    <w:rsid w:val="006E33B6"/>
    <w:rsid w:val="006E3AE2"/>
    <w:rsid w:val="006E4273"/>
    <w:rsid w:val="006E42FB"/>
    <w:rsid w:val="006E431A"/>
    <w:rsid w:val="006E444F"/>
    <w:rsid w:val="006E47A6"/>
    <w:rsid w:val="006E4A1E"/>
    <w:rsid w:val="006E4F36"/>
    <w:rsid w:val="006E4FFA"/>
    <w:rsid w:val="006E503A"/>
    <w:rsid w:val="006E51E0"/>
    <w:rsid w:val="006E58CA"/>
    <w:rsid w:val="006E6301"/>
    <w:rsid w:val="006E6C1E"/>
    <w:rsid w:val="006E6F6F"/>
    <w:rsid w:val="006E6FF0"/>
    <w:rsid w:val="006E779C"/>
    <w:rsid w:val="006F0255"/>
    <w:rsid w:val="006F07CC"/>
    <w:rsid w:val="006F0A92"/>
    <w:rsid w:val="006F0CB9"/>
    <w:rsid w:val="006F2319"/>
    <w:rsid w:val="006F2959"/>
    <w:rsid w:val="006F2C03"/>
    <w:rsid w:val="006F58D6"/>
    <w:rsid w:val="006F5D6F"/>
    <w:rsid w:val="006F5D78"/>
    <w:rsid w:val="006F5F1A"/>
    <w:rsid w:val="006F629B"/>
    <w:rsid w:val="006F67C1"/>
    <w:rsid w:val="006F6B0C"/>
    <w:rsid w:val="006F7898"/>
    <w:rsid w:val="00700BA6"/>
    <w:rsid w:val="00700CD3"/>
    <w:rsid w:val="00700D1C"/>
    <w:rsid w:val="00701775"/>
    <w:rsid w:val="00702D71"/>
    <w:rsid w:val="00703642"/>
    <w:rsid w:val="007051B1"/>
    <w:rsid w:val="0070596C"/>
    <w:rsid w:val="00705E9C"/>
    <w:rsid w:val="007060B5"/>
    <w:rsid w:val="00706860"/>
    <w:rsid w:val="00706948"/>
    <w:rsid w:val="00706F50"/>
    <w:rsid w:val="0071037E"/>
    <w:rsid w:val="00710CC7"/>
    <w:rsid w:val="00710ED2"/>
    <w:rsid w:val="0071170E"/>
    <w:rsid w:val="00712220"/>
    <w:rsid w:val="00712E55"/>
    <w:rsid w:val="007134CC"/>
    <w:rsid w:val="0071364F"/>
    <w:rsid w:val="00714B10"/>
    <w:rsid w:val="0071507C"/>
    <w:rsid w:val="00715678"/>
    <w:rsid w:val="00716580"/>
    <w:rsid w:val="007168B7"/>
    <w:rsid w:val="0071735E"/>
    <w:rsid w:val="007174A2"/>
    <w:rsid w:val="00717824"/>
    <w:rsid w:val="00720094"/>
    <w:rsid w:val="007201D7"/>
    <w:rsid w:val="0072038E"/>
    <w:rsid w:val="0072069C"/>
    <w:rsid w:val="0072157E"/>
    <w:rsid w:val="00721944"/>
    <w:rsid w:val="00721CF5"/>
    <w:rsid w:val="007226D5"/>
    <w:rsid w:val="0072329E"/>
    <w:rsid w:val="00723DAD"/>
    <w:rsid w:val="007240C8"/>
    <w:rsid w:val="0072451D"/>
    <w:rsid w:val="007246E0"/>
    <w:rsid w:val="00724816"/>
    <w:rsid w:val="00725340"/>
    <w:rsid w:val="00725FE6"/>
    <w:rsid w:val="007271A7"/>
    <w:rsid w:val="0073030A"/>
    <w:rsid w:val="00731A51"/>
    <w:rsid w:val="00731DED"/>
    <w:rsid w:val="007320D4"/>
    <w:rsid w:val="00733242"/>
    <w:rsid w:val="00734077"/>
    <w:rsid w:val="007340E7"/>
    <w:rsid w:val="00734660"/>
    <w:rsid w:val="00734B6E"/>
    <w:rsid w:val="00735BAC"/>
    <w:rsid w:val="007374E5"/>
    <w:rsid w:val="007376B2"/>
    <w:rsid w:val="00737C31"/>
    <w:rsid w:val="00737CB3"/>
    <w:rsid w:val="00737EE2"/>
    <w:rsid w:val="00740675"/>
    <w:rsid w:val="00740969"/>
    <w:rsid w:val="0074144F"/>
    <w:rsid w:val="00741924"/>
    <w:rsid w:val="00742291"/>
    <w:rsid w:val="007424BA"/>
    <w:rsid w:val="00742B2C"/>
    <w:rsid w:val="00742FC8"/>
    <w:rsid w:val="007442ED"/>
    <w:rsid w:val="007443CD"/>
    <w:rsid w:val="00745298"/>
    <w:rsid w:val="007469A8"/>
    <w:rsid w:val="00746B10"/>
    <w:rsid w:val="007473B3"/>
    <w:rsid w:val="00751BA5"/>
    <w:rsid w:val="00751F08"/>
    <w:rsid w:val="007535FA"/>
    <w:rsid w:val="00753969"/>
    <w:rsid w:val="007541DC"/>
    <w:rsid w:val="00754D68"/>
    <w:rsid w:val="007553F4"/>
    <w:rsid w:val="00755497"/>
    <w:rsid w:val="0075551B"/>
    <w:rsid w:val="0075556E"/>
    <w:rsid w:val="00755A12"/>
    <w:rsid w:val="00755BF3"/>
    <w:rsid w:val="00756DF5"/>
    <w:rsid w:val="00756E0A"/>
    <w:rsid w:val="00757122"/>
    <w:rsid w:val="0075725E"/>
    <w:rsid w:val="00757B2F"/>
    <w:rsid w:val="00760E94"/>
    <w:rsid w:val="007616FC"/>
    <w:rsid w:val="0076275F"/>
    <w:rsid w:val="007636A7"/>
    <w:rsid w:val="00763BC0"/>
    <w:rsid w:val="00764D32"/>
    <w:rsid w:val="0076569F"/>
    <w:rsid w:val="0076598F"/>
    <w:rsid w:val="007664B9"/>
    <w:rsid w:val="007669A5"/>
    <w:rsid w:val="00766D63"/>
    <w:rsid w:val="00767274"/>
    <w:rsid w:val="00767BEB"/>
    <w:rsid w:val="00767CE0"/>
    <w:rsid w:val="00767FD7"/>
    <w:rsid w:val="007700A0"/>
    <w:rsid w:val="00770E3C"/>
    <w:rsid w:val="007710B9"/>
    <w:rsid w:val="0077111C"/>
    <w:rsid w:val="00772A3F"/>
    <w:rsid w:val="0077337D"/>
    <w:rsid w:val="00774D47"/>
    <w:rsid w:val="00776232"/>
    <w:rsid w:val="00776402"/>
    <w:rsid w:val="00777273"/>
    <w:rsid w:val="00780E21"/>
    <w:rsid w:val="007824E5"/>
    <w:rsid w:val="00783152"/>
    <w:rsid w:val="0078351C"/>
    <w:rsid w:val="007855F7"/>
    <w:rsid w:val="00785AFF"/>
    <w:rsid w:val="00787A9C"/>
    <w:rsid w:val="007906DD"/>
    <w:rsid w:val="00790DE3"/>
    <w:rsid w:val="007921C1"/>
    <w:rsid w:val="00792B72"/>
    <w:rsid w:val="00793483"/>
    <w:rsid w:val="00794860"/>
    <w:rsid w:val="00796B82"/>
    <w:rsid w:val="00797246"/>
    <w:rsid w:val="007973B0"/>
    <w:rsid w:val="007A000B"/>
    <w:rsid w:val="007A03C9"/>
    <w:rsid w:val="007A0BB3"/>
    <w:rsid w:val="007A1EB0"/>
    <w:rsid w:val="007A3072"/>
    <w:rsid w:val="007A3E53"/>
    <w:rsid w:val="007A3FD6"/>
    <w:rsid w:val="007A4519"/>
    <w:rsid w:val="007A45BA"/>
    <w:rsid w:val="007A4797"/>
    <w:rsid w:val="007A5788"/>
    <w:rsid w:val="007A5B28"/>
    <w:rsid w:val="007A5E5E"/>
    <w:rsid w:val="007A644E"/>
    <w:rsid w:val="007A65EE"/>
    <w:rsid w:val="007A6CD5"/>
    <w:rsid w:val="007A6F94"/>
    <w:rsid w:val="007A75D5"/>
    <w:rsid w:val="007B02C7"/>
    <w:rsid w:val="007B057F"/>
    <w:rsid w:val="007B09CF"/>
    <w:rsid w:val="007B1644"/>
    <w:rsid w:val="007B1A9B"/>
    <w:rsid w:val="007B27C7"/>
    <w:rsid w:val="007B3431"/>
    <w:rsid w:val="007B3B95"/>
    <w:rsid w:val="007B3F77"/>
    <w:rsid w:val="007B4017"/>
    <w:rsid w:val="007B406C"/>
    <w:rsid w:val="007B41C3"/>
    <w:rsid w:val="007B4754"/>
    <w:rsid w:val="007B4772"/>
    <w:rsid w:val="007B5F71"/>
    <w:rsid w:val="007B60CE"/>
    <w:rsid w:val="007B61F6"/>
    <w:rsid w:val="007B6412"/>
    <w:rsid w:val="007B6784"/>
    <w:rsid w:val="007B6B33"/>
    <w:rsid w:val="007B6C33"/>
    <w:rsid w:val="007B6DA9"/>
    <w:rsid w:val="007B700D"/>
    <w:rsid w:val="007B7331"/>
    <w:rsid w:val="007B77BD"/>
    <w:rsid w:val="007C107B"/>
    <w:rsid w:val="007C175D"/>
    <w:rsid w:val="007C1CA3"/>
    <w:rsid w:val="007C2A85"/>
    <w:rsid w:val="007C2BB3"/>
    <w:rsid w:val="007C461C"/>
    <w:rsid w:val="007C491F"/>
    <w:rsid w:val="007C4955"/>
    <w:rsid w:val="007C51E4"/>
    <w:rsid w:val="007C5864"/>
    <w:rsid w:val="007C798B"/>
    <w:rsid w:val="007D08DF"/>
    <w:rsid w:val="007D0BF2"/>
    <w:rsid w:val="007D136F"/>
    <w:rsid w:val="007D1F93"/>
    <w:rsid w:val="007D3B6F"/>
    <w:rsid w:val="007D4A0F"/>
    <w:rsid w:val="007D4B6A"/>
    <w:rsid w:val="007D5216"/>
    <w:rsid w:val="007D58A8"/>
    <w:rsid w:val="007D7732"/>
    <w:rsid w:val="007E0504"/>
    <w:rsid w:val="007E0C80"/>
    <w:rsid w:val="007E13A5"/>
    <w:rsid w:val="007E159E"/>
    <w:rsid w:val="007E1E2B"/>
    <w:rsid w:val="007E1E81"/>
    <w:rsid w:val="007E28AD"/>
    <w:rsid w:val="007E2EAC"/>
    <w:rsid w:val="007E36D1"/>
    <w:rsid w:val="007E461C"/>
    <w:rsid w:val="007E548B"/>
    <w:rsid w:val="007E57EB"/>
    <w:rsid w:val="007E5BB2"/>
    <w:rsid w:val="007E6CE5"/>
    <w:rsid w:val="007E7885"/>
    <w:rsid w:val="007E7EF9"/>
    <w:rsid w:val="007F056A"/>
    <w:rsid w:val="007F15C7"/>
    <w:rsid w:val="007F171B"/>
    <w:rsid w:val="007F1A68"/>
    <w:rsid w:val="007F1F1A"/>
    <w:rsid w:val="007F24F2"/>
    <w:rsid w:val="007F362B"/>
    <w:rsid w:val="007F4ECC"/>
    <w:rsid w:val="007F5E77"/>
    <w:rsid w:val="007F77ED"/>
    <w:rsid w:val="007F7B94"/>
    <w:rsid w:val="007F7CE4"/>
    <w:rsid w:val="007F7CE5"/>
    <w:rsid w:val="00800AAA"/>
    <w:rsid w:val="008015D6"/>
    <w:rsid w:val="00801B05"/>
    <w:rsid w:val="00801E44"/>
    <w:rsid w:val="00802272"/>
    <w:rsid w:val="00802C13"/>
    <w:rsid w:val="008030BB"/>
    <w:rsid w:val="00803680"/>
    <w:rsid w:val="00803A20"/>
    <w:rsid w:val="00805192"/>
    <w:rsid w:val="0080537F"/>
    <w:rsid w:val="00805A1F"/>
    <w:rsid w:val="00806873"/>
    <w:rsid w:val="00806D04"/>
    <w:rsid w:val="008070FB"/>
    <w:rsid w:val="00807418"/>
    <w:rsid w:val="00807EDA"/>
    <w:rsid w:val="008105E7"/>
    <w:rsid w:val="0081077B"/>
    <w:rsid w:val="008108E7"/>
    <w:rsid w:val="00810A58"/>
    <w:rsid w:val="00811D7C"/>
    <w:rsid w:val="00812D40"/>
    <w:rsid w:val="00812DB5"/>
    <w:rsid w:val="00813313"/>
    <w:rsid w:val="00813702"/>
    <w:rsid w:val="00813FDE"/>
    <w:rsid w:val="00814716"/>
    <w:rsid w:val="00814BB9"/>
    <w:rsid w:val="008154AD"/>
    <w:rsid w:val="00815638"/>
    <w:rsid w:val="00815E59"/>
    <w:rsid w:val="008162E6"/>
    <w:rsid w:val="0081667D"/>
    <w:rsid w:val="008170B0"/>
    <w:rsid w:val="00817AE4"/>
    <w:rsid w:val="008201F0"/>
    <w:rsid w:val="0082086D"/>
    <w:rsid w:val="00821706"/>
    <w:rsid w:val="0082172A"/>
    <w:rsid w:val="008220A6"/>
    <w:rsid w:val="0082277C"/>
    <w:rsid w:val="008237BA"/>
    <w:rsid w:val="00824D30"/>
    <w:rsid w:val="00825CCF"/>
    <w:rsid w:val="008262BE"/>
    <w:rsid w:val="00827119"/>
    <w:rsid w:val="008271F2"/>
    <w:rsid w:val="008274CA"/>
    <w:rsid w:val="0082755E"/>
    <w:rsid w:val="00827C45"/>
    <w:rsid w:val="00827C9B"/>
    <w:rsid w:val="008307EF"/>
    <w:rsid w:val="0083085A"/>
    <w:rsid w:val="00832BF5"/>
    <w:rsid w:val="00832E9E"/>
    <w:rsid w:val="0083359C"/>
    <w:rsid w:val="00833AF2"/>
    <w:rsid w:val="00833FCC"/>
    <w:rsid w:val="00835A2D"/>
    <w:rsid w:val="00835A39"/>
    <w:rsid w:val="008362CC"/>
    <w:rsid w:val="00836E34"/>
    <w:rsid w:val="00836F14"/>
    <w:rsid w:val="0083704B"/>
    <w:rsid w:val="00837546"/>
    <w:rsid w:val="00837C26"/>
    <w:rsid w:val="00840D8D"/>
    <w:rsid w:val="00842336"/>
    <w:rsid w:val="00843103"/>
    <w:rsid w:val="008433F9"/>
    <w:rsid w:val="0084386D"/>
    <w:rsid w:val="00843B91"/>
    <w:rsid w:val="0084654E"/>
    <w:rsid w:val="0084657D"/>
    <w:rsid w:val="00846A51"/>
    <w:rsid w:val="00846B77"/>
    <w:rsid w:val="0084758D"/>
    <w:rsid w:val="008477C2"/>
    <w:rsid w:val="00847C27"/>
    <w:rsid w:val="00850383"/>
    <w:rsid w:val="008517A6"/>
    <w:rsid w:val="0085203C"/>
    <w:rsid w:val="00852380"/>
    <w:rsid w:val="008529F0"/>
    <w:rsid w:val="00852AB9"/>
    <w:rsid w:val="00853739"/>
    <w:rsid w:val="00854709"/>
    <w:rsid w:val="008553C8"/>
    <w:rsid w:val="0085562E"/>
    <w:rsid w:val="00855E59"/>
    <w:rsid w:val="0085606C"/>
    <w:rsid w:val="0085685E"/>
    <w:rsid w:val="00856AB9"/>
    <w:rsid w:val="00856DBC"/>
    <w:rsid w:val="008575F9"/>
    <w:rsid w:val="00860140"/>
    <w:rsid w:val="008608A1"/>
    <w:rsid w:val="00860CA6"/>
    <w:rsid w:val="00861C6F"/>
    <w:rsid w:val="008623F8"/>
    <w:rsid w:val="0086249A"/>
    <w:rsid w:val="00863031"/>
    <w:rsid w:val="008636B8"/>
    <w:rsid w:val="008636F9"/>
    <w:rsid w:val="008639A9"/>
    <w:rsid w:val="008650F1"/>
    <w:rsid w:val="00865114"/>
    <w:rsid w:val="0086552A"/>
    <w:rsid w:val="00865A97"/>
    <w:rsid w:val="008669F2"/>
    <w:rsid w:val="00867432"/>
    <w:rsid w:val="008675F1"/>
    <w:rsid w:val="00872183"/>
    <w:rsid w:val="0087310E"/>
    <w:rsid w:val="00873DB3"/>
    <w:rsid w:val="00874822"/>
    <w:rsid w:val="00874902"/>
    <w:rsid w:val="0087492B"/>
    <w:rsid w:val="008759A0"/>
    <w:rsid w:val="00875BF3"/>
    <w:rsid w:val="00875D59"/>
    <w:rsid w:val="00877E8C"/>
    <w:rsid w:val="0088005C"/>
    <w:rsid w:val="00881E20"/>
    <w:rsid w:val="00882EA3"/>
    <w:rsid w:val="00882FB2"/>
    <w:rsid w:val="00883868"/>
    <w:rsid w:val="00883AEC"/>
    <w:rsid w:val="008844F2"/>
    <w:rsid w:val="00884AB3"/>
    <w:rsid w:val="00885C91"/>
    <w:rsid w:val="0088623A"/>
    <w:rsid w:val="0088645A"/>
    <w:rsid w:val="00887898"/>
    <w:rsid w:val="0088795B"/>
    <w:rsid w:val="00890271"/>
    <w:rsid w:val="00890336"/>
    <w:rsid w:val="008912A4"/>
    <w:rsid w:val="00892510"/>
    <w:rsid w:val="0089268D"/>
    <w:rsid w:val="00892E9F"/>
    <w:rsid w:val="00893804"/>
    <w:rsid w:val="00895181"/>
    <w:rsid w:val="0089580C"/>
    <w:rsid w:val="00895C8B"/>
    <w:rsid w:val="008963A9"/>
    <w:rsid w:val="00896C77"/>
    <w:rsid w:val="00897F63"/>
    <w:rsid w:val="00897F72"/>
    <w:rsid w:val="008A03FF"/>
    <w:rsid w:val="008A0E01"/>
    <w:rsid w:val="008A17D4"/>
    <w:rsid w:val="008A1C7A"/>
    <w:rsid w:val="008A2C7A"/>
    <w:rsid w:val="008A4272"/>
    <w:rsid w:val="008A49BA"/>
    <w:rsid w:val="008A4FBF"/>
    <w:rsid w:val="008A661A"/>
    <w:rsid w:val="008A698D"/>
    <w:rsid w:val="008A6F47"/>
    <w:rsid w:val="008A7044"/>
    <w:rsid w:val="008A762E"/>
    <w:rsid w:val="008A7AF2"/>
    <w:rsid w:val="008A7B19"/>
    <w:rsid w:val="008A7FD5"/>
    <w:rsid w:val="008B045D"/>
    <w:rsid w:val="008B1054"/>
    <w:rsid w:val="008B141F"/>
    <w:rsid w:val="008B3302"/>
    <w:rsid w:val="008B4423"/>
    <w:rsid w:val="008B45B3"/>
    <w:rsid w:val="008B5534"/>
    <w:rsid w:val="008B5DBD"/>
    <w:rsid w:val="008B5E6F"/>
    <w:rsid w:val="008B5F1C"/>
    <w:rsid w:val="008B6983"/>
    <w:rsid w:val="008B6D6D"/>
    <w:rsid w:val="008B7133"/>
    <w:rsid w:val="008B7327"/>
    <w:rsid w:val="008B797D"/>
    <w:rsid w:val="008B7DFF"/>
    <w:rsid w:val="008B7F5F"/>
    <w:rsid w:val="008C069F"/>
    <w:rsid w:val="008C0AED"/>
    <w:rsid w:val="008C1A6F"/>
    <w:rsid w:val="008C1B9C"/>
    <w:rsid w:val="008C1C00"/>
    <w:rsid w:val="008C4C8E"/>
    <w:rsid w:val="008C59A5"/>
    <w:rsid w:val="008C64E4"/>
    <w:rsid w:val="008C658E"/>
    <w:rsid w:val="008C65A1"/>
    <w:rsid w:val="008C7D5D"/>
    <w:rsid w:val="008D004C"/>
    <w:rsid w:val="008D1C79"/>
    <w:rsid w:val="008D2CCA"/>
    <w:rsid w:val="008D2CD0"/>
    <w:rsid w:val="008D3130"/>
    <w:rsid w:val="008D42C8"/>
    <w:rsid w:val="008D460F"/>
    <w:rsid w:val="008D6FDF"/>
    <w:rsid w:val="008D7AF9"/>
    <w:rsid w:val="008D7F25"/>
    <w:rsid w:val="008E0875"/>
    <w:rsid w:val="008E0C72"/>
    <w:rsid w:val="008E0EC7"/>
    <w:rsid w:val="008E148D"/>
    <w:rsid w:val="008E170D"/>
    <w:rsid w:val="008E1A23"/>
    <w:rsid w:val="008E1B1A"/>
    <w:rsid w:val="008E1B5A"/>
    <w:rsid w:val="008E25E2"/>
    <w:rsid w:val="008E27D0"/>
    <w:rsid w:val="008E2BD1"/>
    <w:rsid w:val="008E30B5"/>
    <w:rsid w:val="008E372B"/>
    <w:rsid w:val="008E4894"/>
    <w:rsid w:val="008E4A04"/>
    <w:rsid w:val="008E682B"/>
    <w:rsid w:val="008E6EF0"/>
    <w:rsid w:val="008F0566"/>
    <w:rsid w:val="008F1815"/>
    <w:rsid w:val="008F1A59"/>
    <w:rsid w:val="008F20FB"/>
    <w:rsid w:val="008F22AF"/>
    <w:rsid w:val="008F2DAE"/>
    <w:rsid w:val="008F31D4"/>
    <w:rsid w:val="008F38CE"/>
    <w:rsid w:val="008F41D3"/>
    <w:rsid w:val="008F4616"/>
    <w:rsid w:val="008F51DA"/>
    <w:rsid w:val="008F561B"/>
    <w:rsid w:val="008F57E5"/>
    <w:rsid w:val="008F732D"/>
    <w:rsid w:val="009001EB"/>
    <w:rsid w:val="00902028"/>
    <w:rsid w:val="00902236"/>
    <w:rsid w:val="009025DB"/>
    <w:rsid w:val="0090286C"/>
    <w:rsid w:val="00903887"/>
    <w:rsid w:val="00903F49"/>
    <w:rsid w:val="00904058"/>
    <w:rsid w:val="009041F8"/>
    <w:rsid w:val="00904C87"/>
    <w:rsid w:val="00905183"/>
    <w:rsid w:val="009056DD"/>
    <w:rsid w:val="0090574F"/>
    <w:rsid w:val="00905AF1"/>
    <w:rsid w:val="00905EAD"/>
    <w:rsid w:val="00906060"/>
    <w:rsid w:val="00906531"/>
    <w:rsid w:val="009065C8"/>
    <w:rsid w:val="00906798"/>
    <w:rsid w:val="00906D03"/>
    <w:rsid w:val="00906F23"/>
    <w:rsid w:val="00907BA1"/>
    <w:rsid w:val="00911325"/>
    <w:rsid w:val="00911A58"/>
    <w:rsid w:val="009133AE"/>
    <w:rsid w:val="009144D1"/>
    <w:rsid w:val="00915738"/>
    <w:rsid w:val="00915DC2"/>
    <w:rsid w:val="009168E6"/>
    <w:rsid w:val="00916976"/>
    <w:rsid w:val="0091745A"/>
    <w:rsid w:val="009208A3"/>
    <w:rsid w:val="00921340"/>
    <w:rsid w:val="00922619"/>
    <w:rsid w:val="00923256"/>
    <w:rsid w:val="00923420"/>
    <w:rsid w:val="009240CF"/>
    <w:rsid w:val="0092425B"/>
    <w:rsid w:val="00924458"/>
    <w:rsid w:val="00924AB8"/>
    <w:rsid w:val="00924ADB"/>
    <w:rsid w:val="009255A5"/>
    <w:rsid w:val="009259F3"/>
    <w:rsid w:val="00925A1B"/>
    <w:rsid w:val="00925CC6"/>
    <w:rsid w:val="00927364"/>
    <w:rsid w:val="00927C8B"/>
    <w:rsid w:val="00927D7F"/>
    <w:rsid w:val="009302F8"/>
    <w:rsid w:val="00931052"/>
    <w:rsid w:val="0093144C"/>
    <w:rsid w:val="00931ACA"/>
    <w:rsid w:val="00931C28"/>
    <w:rsid w:val="0093235E"/>
    <w:rsid w:val="00932B88"/>
    <w:rsid w:val="00932BBB"/>
    <w:rsid w:val="0093368C"/>
    <w:rsid w:val="00933BD3"/>
    <w:rsid w:val="00933D3B"/>
    <w:rsid w:val="00934BFB"/>
    <w:rsid w:val="00935589"/>
    <w:rsid w:val="00935733"/>
    <w:rsid w:val="00936108"/>
    <w:rsid w:val="00937433"/>
    <w:rsid w:val="00937BD0"/>
    <w:rsid w:val="00940379"/>
    <w:rsid w:val="00940B0D"/>
    <w:rsid w:val="009412DD"/>
    <w:rsid w:val="0094169B"/>
    <w:rsid w:val="00941DB2"/>
    <w:rsid w:val="0094266C"/>
    <w:rsid w:val="00942DDF"/>
    <w:rsid w:val="00942E19"/>
    <w:rsid w:val="00942E7F"/>
    <w:rsid w:val="009437BA"/>
    <w:rsid w:val="00943D92"/>
    <w:rsid w:val="00944670"/>
    <w:rsid w:val="009447EC"/>
    <w:rsid w:val="00944E2A"/>
    <w:rsid w:val="009455C8"/>
    <w:rsid w:val="00945FF0"/>
    <w:rsid w:val="00946522"/>
    <w:rsid w:val="00946A36"/>
    <w:rsid w:val="0094752E"/>
    <w:rsid w:val="00947C83"/>
    <w:rsid w:val="00947F5D"/>
    <w:rsid w:val="00950562"/>
    <w:rsid w:val="00950EB8"/>
    <w:rsid w:val="009516F4"/>
    <w:rsid w:val="00951DA1"/>
    <w:rsid w:val="00951DB7"/>
    <w:rsid w:val="00952214"/>
    <w:rsid w:val="009527F2"/>
    <w:rsid w:val="00952987"/>
    <w:rsid w:val="00952D04"/>
    <w:rsid w:val="00953A1F"/>
    <w:rsid w:val="0095439B"/>
    <w:rsid w:val="009548C2"/>
    <w:rsid w:val="00954AA8"/>
    <w:rsid w:val="00954BCF"/>
    <w:rsid w:val="0095527E"/>
    <w:rsid w:val="009553EB"/>
    <w:rsid w:val="00955F3A"/>
    <w:rsid w:val="0095664B"/>
    <w:rsid w:val="00956965"/>
    <w:rsid w:val="00956E85"/>
    <w:rsid w:val="00957334"/>
    <w:rsid w:val="00957D02"/>
    <w:rsid w:val="00957E91"/>
    <w:rsid w:val="00957FBA"/>
    <w:rsid w:val="0096012A"/>
    <w:rsid w:val="00960B94"/>
    <w:rsid w:val="00961334"/>
    <w:rsid w:val="00961B45"/>
    <w:rsid w:val="00962037"/>
    <w:rsid w:val="009623BE"/>
    <w:rsid w:val="0096263E"/>
    <w:rsid w:val="00962B97"/>
    <w:rsid w:val="00963033"/>
    <w:rsid w:val="0096364F"/>
    <w:rsid w:val="00963C4F"/>
    <w:rsid w:val="00963F23"/>
    <w:rsid w:val="009641F7"/>
    <w:rsid w:val="00965F2F"/>
    <w:rsid w:val="009661C8"/>
    <w:rsid w:val="0096622B"/>
    <w:rsid w:val="009662EA"/>
    <w:rsid w:val="009667FF"/>
    <w:rsid w:val="00966DA7"/>
    <w:rsid w:val="009674A6"/>
    <w:rsid w:val="00970676"/>
    <w:rsid w:val="00970866"/>
    <w:rsid w:val="00970E8C"/>
    <w:rsid w:val="00971486"/>
    <w:rsid w:val="00972BBA"/>
    <w:rsid w:val="00972BFF"/>
    <w:rsid w:val="00972DB3"/>
    <w:rsid w:val="00973DAF"/>
    <w:rsid w:val="0097503A"/>
    <w:rsid w:val="00975263"/>
    <w:rsid w:val="009770DB"/>
    <w:rsid w:val="00977A0F"/>
    <w:rsid w:val="009801E6"/>
    <w:rsid w:val="00980D69"/>
    <w:rsid w:val="00981047"/>
    <w:rsid w:val="0098150F"/>
    <w:rsid w:val="00982620"/>
    <w:rsid w:val="00982D57"/>
    <w:rsid w:val="00982EA5"/>
    <w:rsid w:val="009839F7"/>
    <w:rsid w:val="009849D4"/>
    <w:rsid w:val="00985896"/>
    <w:rsid w:val="00985973"/>
    <w:rsid w:val="00986F77"/>
    <w:rsid w:val="00987A52"/>
    <w:rsid w:val="009901E4"/>
    <w:rsid w:val="0099036A"/>
    <w:rsid w:val="009907C7"/>
    <w:rsid w:val="00990A46"/>
    <w:rsid w:val="00990C96"/>
    <w:rsid w:val="00990EBE"/>
    <w:rsid w:val="00991352"/>
    <w:rsid w:val="00991833"/>
    <w:rsid w:val="0099247D"/>
    <w:rsid w:val="00992560"/>
    <w:rsid w:val="00993236"/>
    <w:rsid w:val="00993B34"/>
    <w:rsid w:val="0099440B"/>
    <w:rsid w:val="00994E78"/>
    <w:rsid w:val="00994FC0"/>
    <w:rsid w:val="00996121"/>
    <w:rsid w:val="0099670D"/>
    <w:rsid w:val="00996811"/>
    <w:rsid w:val="009969CB"/>
    <w:rsid w:val="00996F66"/>
    <w:rsid w:val="00996F90"/>
    <w:rsid w:val="0099712D"/>
    <w:rsid w:val="009A0494"/>
    <w:rsid w:val="009A0762"/>
    <w:rsid w:val="009A076A"/>
    <w:rsid w:val="009A1403"/>
    <w:rsid w:val="009A23FF"/>
    <w:rsid w:val="009A2814"/>
    <w:rsid w:val="009A2AB1"/>
    <w:rsid w:val="009A307D"/>
    <w:rsid w:val="009A3B47"/>
    <w:rsid w:val="009A3F95"/>
    <w:rsid w:val="009A4FFE"/>
    <w:rsid w:val="009A5794"/>
    <w:rsid w:val="009A5CF7"/>
    <w:rsid w:val="009A630C"/>
    <w:rsid w:val="009A69C2"/>
    <w:rsid w:val="009A6CFF"/>
    <w:rsid w:val="009A7629"/>
    <w:rsid w:val="009B0285"/>
    <w:rsid w:val="009B06FA"/>
    <w:rsid w:val="009B0F00"/>
    <w:rsid w:val="009B1650"/>
    <w:rsid w:val="009B3410"/>
    <w:rsid w:val="009B36D4"/>
    <w:rsid w:val="009B3C3C"/>
    <w:rsid w:val="009B4FA0"/>
    <w:rsid w:val="009B5225"/>
    <w:rsid w:val="009B525E"/>
    <w:rsid w:val="009B578F"/>
    <w:rsid w:val="009B5846"/>
    <w:rsid w:val="009B6FEF"/>
    <w:rsid w:val="009B7A08"/>
    <w:rsid w:val="009B7B50"/>
    <w:rsid w:val="009C09A1"/>
    <w:rsid w:val="009C0A82"/>
    <w:rsid w:val="009C0EEC"/>
    <w:rsid w:val="009C0F0E"/>
    <w:rsid w:val="009C14D9"/>
    <w:rsid w:val="009C190C"/>
    <w:rsid w:val="009C1C1D"/>
    <w:rsid w:val="009C1D95"/>
    <w:rsid w:val="009C2899"/>
    <w:rsid w:val="009C2E1F"/>
    <w:rsid w:val="009C412F"/>
    <w:rsid w:val="009C4AD0"/>
    <w:rsid w:val="009C5D5B"/>
    <w:rsid w:val="009C6075"/>
    <w:rsid w:val="009C620A"/>
    <w:rsid w:val="009C674E"/>
    <w:rsid w:val="009C6DC0"/>
    <w:rsid w:val="009C7D1E"/>
    <w:rsid w:val="009D00D2"/>
    <w:rsid w:val="009D0353"/>
    <w:rsid w:val="009D037D"/>
    <w:rsid w:val="009D0ACA"/>
    <w:rsid w:val="009D0F5A"/>
    <w:rsid w:val="009D1279"/>
    <w:rsid w:val="009D12BA"/>
    <w:rsid w:val="009D1728"/>
    <w:rsid w:val="009D18BB"/>
    <w:rsid w:val="009D1BEF"/>
    <w:rsid w:val="009D2B48"/>
    <w:rsid w:val="009D33E4"/>
    <w:rsid w:val="009D3729"/>
    <w:rsid w:val="009D5738"/>
    <w:rsid w:val="009D6615"/>
    <w:rsid w:val="009D6AAE"/>
    <w:rsid w:val="009D797B"/>
    <w:rsid w:val="009E04A1"/>
    <w:rsid w:val="009E05A3"/>
    <w:rsid w:val="009E06C0"/>
    <w:rsid w:val="009E07CF"/>
    <w:rsid w:val="009E0C1D"/>
    <w:rsid w:val="009E12E5"/>
    <w:rsid w:val="009E1F01"/>
    <w:rsid w:val="009E2C89"/>
    <w:rsid w:val="009E2DA4"/>
    <w:rsid w:val="009E2E4A"/>
    <w:rsid w:val="009E57EF"/>
    <w:rsid w:val="009E6356"/>
    <w:rsid w:val="009E6582"/>
    <w:rsid w:val="009E6DB5"/>
    <w:rsid w:val="009E77FE"/>
    <w:rsid w:val="009F018E"/>
    <w:rsid w:val="009F0A1C"/>
    <w:rsid w:val="009F1470"/>
    <w:rsid w:val="009F1D27"/>
    <w:rsid w:val="009F2544"/>
    <w:rsid w:val="009F36BC"/>
    <w:rsid w:val="009F3A9B"/>
    <w:rsid w:val="009F52E5"/>
    <w:rsid w:val="009F55DF"/>
    <w:rsid w:val="009F5C4E"/>
    <w:rsid w:val="009F5EF7"/>
    <w:rsid w:val="009F6176"/>
    <w:rsid w:val="009F62A6"/>
    <w:rsid w:val="009F6349"/>
    <w:rsid w:val="009F64DC"/>
    <w:rsid w:val="009F6EF3"/>
    <w:rsid w:val="009F7936"/>
    <w:rsid w:val="00A00954"/>
    <w:rsid w:val="00A00BEC"/>
    <w:rsid w:val="00A0193B"/>
    <w:rsid w:val="00A01C7D"/>
    <w:rsid w:val="00A02ACE"/>
    <w:rsid w:val="00A031AA"/>
    <w:rsid w:val="00A0597B"/>
    <w:rsid w:val="00A066AD"/>
    <w:rsid w:val="00A06C0F"/>
    <w:rsid w:val="00A07820"/>
    <w:rsid w:val="00A07885"/>
    <w:rsid w:val="00A07B61"/>
    <w:rsid w:val="00A10537"/>
    <w:rsid w:val="00A10AE9"/>
    <w:rsid w:val="00A11472"/>
    <w:rsid w:val="00A12A78"/>
    <w:rsid w:val="00A13130"/>
    <w:rsid w:val="00A1344B"/>
    <w:rsid w:val="00A13533"/>
    <w:rsid w:val="00A140CB"/>
    <w:rsid w:val="00A1448D"/>
    <w:rsid w:val="00A14A2B"/>
    <w:rsid w:val="00A14E7D"/>
    <w:rsid w:val="00A15195"/>
    <w:rsid w:val="00A1543E"/>
    <w:rsid w:val="00A155CC"/>
    <w:rsid w:val="00A157BA"/>
    <w:rsid w:val="00A17150"/>
    <w:rsid w:val="00A172D6"/>
    <w:rsid w:val="00A175E8"/>
    <w:rsid w:val="00A176CC"/>
    <w:rsid w:val="00A17CE1"/>
    <w:rsid w:val="00A20581"/>
    <w:rsid w:val="00A21539"/>
    <w:rsid w:val="00A21817"/>
    <w:rsid w:val="00A21A0E"/>
    <w:rsid w:val="00A2251E"/>
    <w:rsid w:val="00A238E6"/>
    <w:rsid w:val="00A23C35"/>
    <w:rsid w:val="00A24161"/>
    <w:rsid w:val="00A2500C"/>
    <w:rsid w:val="00A252D3"/>
    <w:rsid w:val="00A2555A"/>
    <w:rsid w:val="00A25DE6"/>
    <w:rsid w:val="00A26297"/>
    <w:rsid w:val="00A2647B"/>
    <w:rsid w:val="00A27424"/>
    <w:rsid w:val="00A27B67"/>
    <w:rsid w:val="00A32635"/>
    <w:rsid w:val="00A336CA"/>
    <w:rsid w:val="00A33ACB"/>
    <w:rsid w:val="00A35A27"/>
    <w:rsid w:val="00A35AA2"/>
    <w:rsid w:val="00A36772"/>
    <w:rsid w:val="00A36C4B"/>
    <w:rsid w:val="00A409EF"/>
    <w:rsid w:val="00A4196F"/>
    <w:rsid w:val="00A41CA9"/>
    <w:rsid w:val="00A41CDE"/>
    <w:rsid w:val="00A41CEC"/>
    <w:rsid w:val="00A422A3"/>
    <w:rsid w:val="00A4246F"/>
    <w:rsid w:val="00A42D27"/>
    <w:rsid w:val="00A43C21"/>
    <w:rsid w:val="00A44136"/>
    <w:rsid w:val="00A44C4E"/>
    <w:rsid w:val="00A44F41"/>
    <w:rsid w:val="00A450D5"/>
    <w:rsid w:val="00A465CA"/>
    <w:rsid w:val="00A46AC0"/>
    <w:rsid w:val="00A4787E"/>
    <w:rsid w:val="00A47C26"/>
    <w:rsid w:val="00A50041"/>
    <w:rsid w:val="00A50048"/>
    <w:rsid w:val="00A50FC8"/>
    <w:rsid w:val="00A51486"/>
    <w:rsid w:val="00A51550"/>
    <w:rsid w:val="00A5171A"/>
    <w:rsid w:val="00A51816"/>
    <w:rsid w:val="00A5285C"/>
    <w:rsid w:val="00A5427C"/>
    <w:rsid w:val="00A54D76"/>
    <w:rsid w:val="00A55453"/>
    <w:rsid w:val="00A55914"/>
    <w:rsid w:val="00A56009"/>
    <w:rsid w:val="00A56911"/>
    <w:rsid w:val="00A605AA"/>
    <w:rsid w:val="00A6075F"/>
    <w:rsid w:val="00A608B9"/>
    <w:rsid w:val="00A60E1C"/>
    <w:rsid w:val="00A60EC8"/>
    <w:rsid w:val="00A610BF"/>
    <w:rsid w:val="00A624CD"/>
    <w:rsid w:val="00A62FC4"/>
    <w:rsid w:val="00A63073"/>
    <w:rsid w:val="00A6318A"/>
    <w:rsid w:val="00A63408"/>
    <w:rsid w:val="00A63909"/>
    <w:rsid w:val="00A6418F"/>
    <w:rsid w:val="00A64316"/>
    <w:rsid w:val="00A647BD"/>
    <w:rsid w:val="00A64C8C"/>
    <w:rsid w:val="00A650E5"/>
    <w:rsid w:val="00A65437"/>
    <w:rsid w:val="00A6603E"/>
    <w:rsid w:val="00A66DD6"/>
    <w:rsid w:val="00A67BDF"/>
    <w:rsid w:val="00A70254"/>
    <w:rsid w:val="00A702D7"/>
    <w:rsid w:val="00A70682"/>
    <w:rsid w:val="00A71375"/>
    <w:rsid w:val="00A72790"/>
    <w:rsid w:val="00A73435"/>
    <w:rsid w:val="00A738CA"/>
    <w:rsid w:val="00A73F83"/>
    <w:rsid w:val="00A74A4E"/>
    <w:rsid w:val="00A764C1"/>
    <w:rsid w:val="00A76A3E"/>
    <w:rsid w:val="00A76E96"/>
    <w:rsid w:val="00A7772E"/>
    <w:rsid w:val="00A77989"/>
    <w:rsid w:val="00A80ED0"/>
    <w:rsid w:val="00A8215F"/>
    <w:rsid w:val="00A82404"/>
    <w:rsid w:val="00A8257F"/>
    <w:rsid w:val="00A827D2"/>
    <w:rsid w:val="00A82D8E"/>
    <w:rsid w:val="00A85631"/>
    <w:rsid w:val="00A85CDD"/>
    <w:rsid w:val="00A86F61"/>
    <w:rsid w:val="00A87884"/>
    <w:rsid w:val="00A87912"/>
    <w:rsid w:val="00A90FFD"/>
    <w:rsid w:val="00A91671"/>
    <w:rsid w:val="00A917BF"/>
    <w:rsid w:val="00A91A35"/>
    <w:rsid w:val="00A9250D"/>
    <w:rsid w:val="00A935AA"/>
    <w:rsid w:val="00A93971"/>
    <w:rsid w:val="00A93C0E"/>
    <w:rsid w:val="00A952DB"/>
    <w:rsid w:val="00A961E3"/>
    <w:rsid w:val="00A9639B"/>
    <w:rsid w:val="00A97011"/>
    <w:rsid w:val="00AA0F24"/>
    <w:rsid w:val="00AA1823"/>
    <w:rsid w:val="00AA1BA2"/>
    <w:rsid w:val="00AA1F40"/>
    <w:rsid w:val="00AA2C41"/>
    <w:rsid w:val="00AA2F27"/>
    <w:rsid w:val="00AA380D"/>
    <w:rsid w:val="00AA51D6"/>
    <w:rsid w:val="00AA5A41"/>
    <w:rsid w:val="00AA5FC3"/>
    <w:rsid w:val="00AA614C"/>
    <w:rsid w:val="00AA6DF6"/>
    <w:rsid w:val="00AA7312"/>
    <w:rsid w:val="00AA7973"/>
    <w:rsid w:val="00AA7D47"/>
    <w:rsid w:val="00AA7F2F"/>
    <w:rsid w:val="00AA7FF9"/>
    <w:rsid w:val="00AB0C10"/>
    <w:rsid w:val="00AB0F3E"/>
    <w:rsid w:val="00AB1A9F"/>
    <w:rsid w:val="00AB1C6F"/>
    <w:rsid w:val="00AB1CFC"/>
    <w:rsid w:val="00AB1EB1"/>
    <w:rsid w:val="00AB23E1"/>
    <w:rsid w:val="00AB249C"/>
    <w:rsid w:val="00AB2511"/>
    <w:rsid w:val="00AB2A96"/>
    <w:rsid w:val="00AB3830"/>
    <w:rsid w:val="00AB4B1B"/>
    <w:rsid w:val="00AB4F77"/>
    <w:rsid w:val="00AB526C"/>
    <w:rsid w:val="00AB65C6"/>
    <w:rsid w:val="00AB6B18"/>
    <w:rsid w:val="00AB6D9D"/>
    <w:rsid w:val="00AC0485"/>
    <w:rsid w:val="00AC079C"/>
    <w:rsid w:val="00AC0DFF"/>
    <w:rsid w:val="00AC202C"/>
    <w:rsid w:val="00AC2C40"/>
    <w:rsid w:val="00AC2DE3"/>
    <w:rsid w:val="00AC3160"/>
    <w:rsid w:val="00AC3270"/>
    <w:rsid w:val="00AC39E0"/>
    <w:rsid w:val="00AC4C25"/>
    <w:rsid w:val="00AC5405"/>
    <w:rsid w:val="00AC5751"/>
    <w:rsid w:val="00AC5A4F"/>
    <w:rsid w:val="00AC6009"/>
    <w:rsid w:val="00AC6754"/>
    <w:rsid w:val="00AC6A3F"/>
    <w:rsid w:val="00AC6B1F"/>
    <w:rsid w:val="00AC7A3F"/>
    <w:rsid w:val="00AD00FC"/>
    <w:rsid w:val="00AD0B3E"/>
    <w:rsid w:val="00AD184A"/>
    <w:rsid w:val="00AD188A"/>
    <w:rsid w:val="00AD19E7"/>
    <w:rsid w:val="00AD389E"/>
    <w:rsid w:val="00AD4C5B"/>
    <w:rsid w:val="00AD4D96"/>
    <w:rsid w:val="00AD5BA2"/>
    <w:rsid w:val="00AD5F29"/>
    <w:rsid w:val="00AD7715"/>
    <w:rsid w:val="00AD7E14"/>
    <w:rsid w:val="00AE0660"/>
    <w:rsid w:val="00AE071F"/>
    <w:rsid w:val="00AE184F"/>
    <w:rsid w:val="00AE344A"/>
    <w:rsid w:val="00AE3612"/>
    <w:rsid w:val="00AE454A"/>
    <w:rsid w:val="00AE4DEA"/>
    <w:rsid w:val="00AE6094"/>
    <w:rsid w:val="00AE6872"/>
    <w:rsid w:val="00AE6F9F"/>
    <w:rsid w:val="00AE7C44"/>
    <w:rsid w:val="00AE7EDD"/>
    <w:rsid w:val="00AF076C"/>
    <w:rsid w:val="00AF1F74"/>
    <w:rsid w:val="00AF2B29"/>
    <w:rsid w:val="00AF3447"/>
    <w:rsid w:val="00AF3581"/>
    <w:rsid w:val="00AF3ABB"/>
    <w:rsid w:val="00AF3DC6"/>
    <w:rsid w:val="00AF410F"/>
    <w:rsid w:val="00AF45C5"/>
    <w:rsid w:val="00AF4750"/>
    <w:rsid w:val="00AF49E6"/>
    <w:rsid w:val="00AF52B2"/>
    <w:rsid w:val="00AF5D77"/>
    <w:rsid w:val="00AF63B2"/>
    <w:rsid w:val="00AF674F"/>
    <w:rsid w:val="00AF70B7"/>
    <w:rsid w:val="00AF7571"/>
    <w:rsid w:val="00AF769E"/>
    <w:rsid w:val="00AF78E4"/>
    <w:rsid w:val="00B00E6B"/>
    <w:rsid w:val="00B00F02"/>
    <w:rsid w:val="00B03122"/>
    <w:rsid w:val="00B033BF"/>
    <w:rsid w:val="00B03625"/>
    <w:rsid w:val="00B03AD0"/>
    <w:rsid w:val="00B04AEC"/>
    <w:rsid w:val="00B05A34"/>
    <w:rsid w:val="00B060BA"/>
    <w:rsid w:val="00B07084"/>
    <w:rsid w:val="00B10FE5"/>
    <w:rsid w:val="00B11776"/>
    <w:rsid w:val="00B11965"/>
    <w:rsid w:val="00B1318F"/>
    <w:rsid w:val="00B13331"/>
    <w:rsid w:val="00B134D3"/>
    <w:rsid w:val="00B145F6"/>
    <w:rsid w:val="00B14AD6"/>
    <w:rsid w:val="00B14E98"/>
    <w:rsid w:val="00B1542E"/>
    <w:rsid w:val="00B1619A"/>
    <w:rsid w:val="00B16BE3"/>
    <w:rsid w:val="00B2017E"/>
    <w:rsid w:val="00B20C4C"/>
    <w:rsid w:val="00B20C97"/>
    <w:rsid w:val="00B20DE6"/>
    <w:rsid w:val="00B20FB9"/>
    <w:rsid w:val="00B21608"/>
    <w:rsid w:val="00B21615"/>
    <w:rsid w:val="00B21C71"/>
    <w:rsid w:val="00B22549"/>
    <w:rsid w:val="00B22C67"/>
    <w:rsid w:val="00B24E0D"/>
    <w:rsid w:val="00B252AE"/>
    <w:rsid w:val="00B2720A"/>
    <w:rsid w:val="00B302C0"/>
    <w:rsid w:val="00B31D29"/>
    <w:rsid w:val="00B32873"/>
    <w:rsid w:val="00B32CC2"/>
    <w:rsid w:val="00B334B1"/>
    <w:rsid w:val="00B338AF"/>
    <w:rsid w:val="00B33D3E"/>
    <w:rsid w:val="00B34049"/>
    <w:rsid w:val="00B3449E"/>
    <w:rsid w:val="00B34514"/>
    <w:rsid w:val="00B34723"/>
    <w:rsid w:val="00B34F51"/>
    <w:rsid w:val="00B34FB5"/>
    <w:rsid w:val="00B35046"/>
    <w:rsid w:val="00B35351"/>
    <w:rsid w:val="00B35778"/>
    <w:rsid w:val="00B360E6"/>
    <w:rsid w:val="00B3675F"/>
    <w:rsid w:val="00B37A5B"/>
    <w:rsid w:val="00B37B44"/>
    <w:rsid w:val="00B37F7F"/>
    <w:rsid w:val="00B401D5"/>
    <w:rsid w:val="00B41ACF"/>
    <w:rsid w:val="00B41EF5"/>
    <w:rsid w:val="00B42016"/>
    <w:rsid w:val="00B421B6"/>
    <w:rsid w:val="00B42366"/>
    <w:rsid w:val="00B42624"/>
    <w:rsid w:val="00B4264A"/>
    <w:rsid w:val="00B43321"/>
    <w:rsid w:val="00B43656"/>
    <w:rsid w:val="00B4396F"/>
    <w:rsid w:val="00B439CA"/>
    <w:rsid w:val="00B43AB3"/>
    <w:rsid w:val="00B43F3A"/>
    <w:rsid w:val="00B44C7F"/>
    <w:rsid w:val="00B45B87"/>
    <w:rsid w:val="00B46541"/>
    <w:rsid w:val="00B47031"/>
    <w:rsid w:val="00B50D0E"/>
    <w:rsid w:val="00B5187F"/>
    <w:rsid w:val="00B5274B"/>
    <w:rsid w:val="00B5350D"/>
    <w:rsid w:val="00B53C15"/>
    <w:rsid w:val="00B53CF6"/>
    <w:rsid w:val="00B55581"/>
    <w:rsid w:val="00B555A7"/>
    <w:rsid w:val="00B556C4"/>
    <w:rsid w:val="00B55785"/>
    <w:rsid w:val="00B56A0C"/>
    <w:rsid w:val="00B56AFD"/>
    <w:rsid w:val="00B56B1E"/>
    <w:rsid w:val="00B56EE2"/>
    <w:rsid w:val="00B57D2E"/>
    <w:rsid w:val="00B603D5"/>
    <w:rsid w:val="00B60438"/>
    <w:rsid w:val="00B60A33"/>
    <w:rsid w:val="00B60A44"/>
    <w:rsid w:val="00B60A84"/>
    <w:rsid w:val="00B60CBE"/>
    <w:rsid w:val="00B60D2F"/>
    <w:rsid w:val="00B60EEB"/>
    <w:rsid w:val="00B61450"/>
    <w:rsid w:val="00B625AA"/>
    <w:rsid w:val="00B62752"/>
    <w:rsid w:val="00B631A6"/>
    <w:rsid w:val="00B639FA"/>
    <w:rsid w:val="00B64219"/>
    <w:rsid w:val="00B64624"/>
    <w:rsid w:val="00B647BC"/>
    <w:rsid w:val="00B64A52"/>
    <w:rsid w:val="00B6598C"/>
    <w:rsid w:val="00B66164"/>
    <w:rsid w:val="00B6626D"/>
    <w:rsid w:val="00B671DB"/>
    <w:rsid w:val="00B67316"/>
    <w:rsid w:val="00B6736F"/>
    <w:rsid w:val="00B676A0"/>
    <w:rsid w:val="00B70881"/>
    <w:rsid w:val="00B72713"/>
    <w:rsid w:val="00B72E9C"/>
    <w:rsid w:val="00B73D96"/>
    <w:rsid w:val="00B74080"/>
    <w:rsid w:val="00B7432E"/>
    <w:rsid w:val="00B7434B"/>
    <w:rsid w:val="00B74BC3"/>
    <w:rsid w:val="00B75668"/>
    <w:rsid w:val="00B75D15"/>
    <w:rsid w:val="00B762C3"/>
    <w:rsid w:val="00B765ED"/>
    <w:rsid w:val="00B76BD3"/>
    <w:rsid w:val="00B76C84"/>
    <w:rsid w:val="00B77534"/>
    <w:rsid w:val="00B775DA"/>
    <w:rsid w:val="00B776DB"/>
    <w:rsid w:val="00B8001F"/>
    <w:rsid w:val="00B80398"/>
    <w:rsid w:val="00B803E9"/>
    <w:rsid w:val="00B8102A"/>
    <w:rsid w:val="00B8257F"/>
    <w:rsid w:val="00B82ED0"/>
    <w:rsid w:val="00B83654"/>
    <w:rsid w:val="00B83EC5"/>
    <w:rsid w:val="00B84074"/>
    <w:rsid w:val="00B84FE4"/>
    <w:rsid w:val="00B852A2"/>
    <w:rsid w:val="00B85A36"/>
    <w:rsid w:val="00B86466"/>
    <w:rsid w:val="00B868B7"/>
    <w:rsid w:val="00B86B1F"/>
    <w:rsid w:val="00B86DDA"/>
    <w:rsid w:val="00B86F3C"/>
    <w:rsid w:val="00B86FD5"/>
    <w:rsid w:val="00B875C9"/>
    <w:rsid w:val="00B87DCA"/>
    <w:rsid w:val="00B90A90"/>
    <w:rsid w:val="00B90ACC"/>
    <w:rsid w:val="00B90C31"/>
    <w:rsid w:val="00B91115"/>
    <w:rsid w:val="00B923F5"/>
    <w:rsid w:val="00B92E84"/>
    <w:rsid w:val="00B92F7F"/>
    <w:rsid w:val="00B93ADF"/>
    <w:rsid w:val="00B94083"/>
    <w:rsid w:val="00B940B0"/>
    <w:rsid w:val="00B94129"/>
    <w:rsid w:val="00B94427"/>
    <w:rsid w:val="00B947BD"/>
    <w:rsid w:val="00B950D1"/>
    <w:rsid w:val="00B9515B"/>
    <w:rsid w:val="00B95437"/>
    <w:rsid w:val="00B95586"/>
    <w:rsid w:val="00B95E02"/>
    <w:rsid w:val="00B95F8F"/>
    <w:rsid w:val="00B96B85"/>
    <w:rsid w:val="00B97298"/>
    <w:rsid w:val="00BA12FA"/>
    <w:rsid w:val="00BA1396"/>
    <w:rsid w:val="00BA179F"/>
    <w:rsid w:val="00BA19C4"/>
    <w:rsid w:val="00BA203C"/>
    <w:rsid w:val="00BA264D"/>
    <w:rsid w:val="00BA2D87"/>
    <w:rsid w:val="00BA4635"/>
    <w:rsid w:val="00BA4DB6"/>
    <w:rsid w:val="00BA6D76"/>
    <w:rsid w:val="00BA75E0"/>
    <w:rsid w:val="00BB0799"/>
    <w:rsid w:val="00BB09D6"/>
    <w:rsid w:val="00BB0E49"/>
    <w:rsid w:val="00BB0FAF"/>
    <w:rsid w:val="00BB2724"/>
    <w:rsid w:val="00BB4669"/>
    <w:rsid w:val="00BB49FB"/>
    <w:rsid w:val="00BB4E98"/>
    <w:rsid w:val="00BB54CC"/>
    <w:rsid w:val="00BB572A"/>
    <w:rsid w:val="00BB5DD0"/>
    <w:rsid w:val="00BB6931"/>
    <w:rsid w:val="00BB7E5B"/>
    <w:rsid w:val="00BC18DC"/>
    <w:rsid w:val="00BC21A5"/>
    <w:rsid w:val="00BC2369"/>
    <w:rsid w:val="00BC287B"/>
    <w:rsid w:val="00BC2D9F"/>
    <w:rsid w:val="00BC34B4"/>
    <w:rsid w:val="00BC371A"/>
    <w:rsid w:val="00BC4B4C"/>
    <w:rsid w:val="00BC4F9D"/>
    <w:rsid w:val="00BC5490"/>
    <w:rsid w:val="00BC5636"/>
    <w:rsid w:val="00BC5A69"/>
    <w:rsid w:val="00BC5D2C"/>
    <w:rsid w:val="00BC69A5"/>
    <w:rsid w:val="00BC6B88"/>
    <w:rsid w:val="00BC711A"/>
    <w:rsid w:val="00BC7443"/>
    <w:rsid w:val="00BC7525"/>
    <w:rsid w:val="00BC797B"/>
    <w:rsid w:val="00BC7C0D"/>
    <w:rsid w:val="00BC7FE7"/>
    <w:rsid w:val="00BD072B"/>
    <w:rsid w:val="00BD0921"/>
    <w:rsid w:val="00BD0DD4"/>
    <w:rsid w:val="00BD1C68"/>
    <w:rsid w:val="00BD3092"/>
    <w:rsid w:val="00BD37E3"/>
    <w:rsid w:val="00BD3913"/>
    <w:rsid w:val="00BD4494"/>
    <w:rsid w:val="00BD4B1F"/>
    <w:rsid w:val="00BD5100"/>
    <w:rsid w:val="00BD5481"/>
    <w:rsid w:val="00BD5AB0"/>
    <w:rsid w:val="00BD659F"/>
    <w:rsid w:val="00BD7174"/>
    <w:rsid w:val="00BD7595"/>
    <w:rsid w:val="00BD76E0"/>
    <w:rsid w:val="00BD7991"/>
    <w:rsid w:val="00BE13FF"/>
    <w:rsid w:val="00BE1CA0"/>
    <w:rsid w:val="00BE233C"/>
    <w:rsid w:val="00BE32D7"/>
    <w:rsid w:val="00BE3508"/>
    <w:rsid w:val="00BE3768"/>
    <w:rsid w:val="00BE39D9"/>
    <w:rsid w:val="00BE6F3C"/>
    <w:rsid w:val="00BE727C"/>
    <w:rsid w:val="00BE7E0F"/>
    <w:rsid w:val="00BE7F02"/>
    <w:rsid w:val="00BF01D9"/>
    <w:rsid w:val="00BF04BF"/>
    <w:rsid w:val="00BF0A18"/>
    <w:rsid w:val="00BF0C35"/>
    <w:rsid w:val="00BF0C4E"/>
    <w:rsid w:val="00BF103A"/>
    <w:rsid w:val="00BF1294"/>
    <w:rsid w:val="00BF239D"/>
    <w:rsid w:val="00BF2560"/>
    <w:rsid w:val="00BF356E"/>
    <w:rsid w:val="00BF366E"/>
    <w:rsid w:val="00BF38F1"/>
    <w:rsid w:val="00BF404C"/>
    <w:rsid w:val="00BF478F"/>
    <w:rsid w:val="00BF488B"/>
    <w:rsid w:val="00BF4955"/>
    <w:rsid w:val="00BF4B55"/>
    <w:rsid w:val="00BF53AD"/>
    <w:rsid w:val="00BF5B32"/>
    <w:rsid w:val="00BF6882"/>
    <w:rsid w:val="00BF733D"/>
    <w:rsid w:val="00C00479"/>
    <w:rsid w:val="00C00748"/>
    <w:rsid w:val="00C008AA"/>
    <w:rsid w:val="00C00F03"/>
    <w:rsid w:val="00C014DB"/>
    <w:rsid w:val="00C02240"/>
    <w:rsid w:val="00C03328"/>
    <w:rsid w:val="00C033BC"/>
    <w:rsid w:val="00C034A4"/>
    <w:rsid w:val="00C03F08"/>
    <w:rsid w:val="00C04411"/>
    <w:rsid w:val="00C0456B"/>
    <w:rsid w:val="00C04570"/>
    <w:rsid w:val="00C06402"/>
    <w:rsid w:val="00C10BC7"/>
    <w:rsid w:val="00C10D12"/>
    <w:rsid w:val="00C10D73"/>
    <w:rsid w:val="00C11377"/>
    <w:rsid w:val="00C11B58"/>
    <w:rsid w:val="00C11F83"/>
    <w:rsid w:val="00C11FAC"/>
    <w:rsid w:val="00C1203B"/>
    <w:rsid w:val="00C12475"/>
    <w:rsid w:val="00C128BF"/>
    <w:rsid w:val="00C132B8"/>
    <w:rsid w:val="00C135C1"/>
    <w:rsid w:val="00C1457C"/>
    <w:rsid w:val="00C14C2E"/>
    <w:rsid w:val="00C15591"/>
    <w:rsid w:val="00C16107"/>
    <w:rsid w:val="00C16AE5"/>
    <w:rsid w:val="00C16DFB"/>
    <w:rsid w:val="00C17916"/>
    <w:rsid w:val="00C17B4E"/>
    <w:rsid w:val="00C17ECA"/>
    <w:rsid w:val="00C20AB8"/>
    <w:rsid w:val="00C20C57"/>
    <w:rsid w:val="00C2159B"/>
    <w:rsid w:val="00C21768"/>
    <w:rsid w:val="00C21B85"/>
    <w:rsid w:val="00C2249E"/>
    <w:rsid w:val="00C227AF"/>
    <w:rsid w:val="00C233F1"/>
    <w:rsid w:val="00C23448"/>
    <w:rsid w:val="00C248C9"/>
    <w:rsid w:val="00C24E02"/>
    <w:rsid w:val="00C25772"/>
    <w:rsid w:val="00C25833"/>
    <w:rsid w:val="00C2584C"/>
    <w:rsid w:val="00C25AA8"/>
    <w:rsid w:val="00C26772"/>
    <w:rsid w:val="00C267B1"/>
    <w:rsid w:val="00C26CE5"/>
    <w:rsid w:val="00C26DBA"/>
    <w:rsid w:val="00C27B6E"/>
    <w:rsid w:val="00C3101F"/>
    <w:rsid w:val="00C31C4C"/>
    <w:rsid w:val="00C325C4"/>
    <w:rsid w:val="00C32F1F"/>
    <w:rsid w:val="00C33BB8"/>
    <w:rsid w:val="00C341E5"/>
    <w:rsid w:val="00C351F4"/>
    <w:rsid w:val="00C3540F"/>
    <w:rsid w:val="00C354FE"/>
    <w:rsid w:val="00C35720"/>
    <w:rsid w:val="00C35A4D"/>
    <w:rsid w:val="00C37EC6"/>
    <w:rsid w:val="00C407FB"/>
    <w:rsid w:val="00C40DCD"/>
    <w:rsid w:val="00C4159C"/>
    <w:rsid w:val="00C41FA5"/>
    <w:rsid w:val="00C42A24"/>
    <w:rsid w:val="00C42D13"/>
    <w:rsid w:val="00C43309"/>
    <w:rsid w:val="00C434BA"/>
    <w:rsid w:val="00C43834"/>
    <w:rsid w:val="00C44212"/>
    <w:rsid w:val="00C44E83"/>
    <w:rsid w:val="00C44FB5"/>
    <w:rsid w:val="00C455A8"/>
    <w:rsid w:val="00C4701F"/>
    <w:rsid w:val="00C476B0"/>
    <w:rsid w:val="00C47829"/>
    <w:rsid w:val="00C47F6D"/>
    <w:rsid w:val="00C5015F"/>
    <w:rsid w:val="00C50AD1"/>
    <w:rsid w:val="00C50E1F"/>
    <w:rsid w:val="00C5373D"/>
    <w:rsid w:val="00C543B1"/>
    <w:rsid w:val="00C54540"/>
    <w:rsid w:val="00C54E3C"/>
    <w:rsid w:val="00C54E59"/>
    <w:rsid w:val="00C55309"/>
    <w:rsid w:val="00C55836"/>
    <w:rsid w:val="00C560D3"/>
    <w:rsid w:val="00C566F5"/>
    <w:rsid w:val="00C56F18"/>
    <w:rsid w:val="00C600B8"/>
    <w:rsid w:val="00C61C9B"/>
    <w:rsid w:val="00C62786"/>
    <w:rsid w:val="00C62B35"/>
    <w:rsid w:val="00C62B66"/>
    <w:rsid w:val="00C62C08"/>
    <w:rsid w:val="00C6332D"/>
    <w:rsid w:val="00C63AEA"/>
    <w:rsid w:val="00C63FB3"/>
    <w:rsid w:val="00C64F89"/>
    <w:rsid w:val="00C65798"/>
    <w:rsid w:val="00C66D4D"/>
    <w:rsid w:val="00C66DF5"/>
    <w:rsid w:val="00C66E6C"/>
    <w:rsid w:val="00C67447"/>
    <w:rsid w:val="00C712FC"/>
    <w:rsid w:val="00C71476"/>
    <w:rsid w:val="00C714DB"/>
    <w:rsid w:val="00C71FB5"/>
    <w:rsid w:val="00C71FC2"/>
    <w:rsid w:val="00C72140"/>
    <w:rsid w:val="00C722E9"/>
    <w:rsid w:val="00C72F1D"/>
    <w:rsid w:val="00C7363B"/>
    <w:rsid w:val="00C739A8"/>
    <w:rsid w:val="00C7404F"/>
    <w:rsid w:val="00C743BF"/>
    <w:rsid w:val="00C744CF"/>
    <w:rsid w:val="00C74D13"/>
    <w:rsid w:val="00C7586B"/>
    <w:rsid w:val="00C76764"/>
    <w:rsid w:val="00C76FB5"/>
    <w:rsid w:val="00C813A3"/>
    <w:rsid w:val="00C8189D"/>
    <w:rsid w:val="00C81D57"/>
    <w:rsid w:val="00C822EF"/>
    <w:rsid w:val="00C82FFA"/>
    <w:rsid w:val="00C836A0"/>
    <w:rsid w:val="00C84489"/>
    <w:rsid w:val="00C84602"/>
    <w:rsid w:val="00C8473A"/>
    <w:rsid w:val="00C84E95"/>
    <w:rsid w:val="00C8547D"/>
    <w:rsid w:val="00C856AA"/>
    <w:rsid w:val="00C858A5"/>
    <w:rsid w:val="00C877F0"/>
    <w:rsid w:val="00C87E89"/>
    <w:rsid w:val="00C90AE6"/>
    <w:rsid w:val="00C90DB7"/>
    <w:rsid w:val="00C9127E"/>
    <w:rsid w:val="00C91733"/>
    <w:rsid w:val="00C9256C"/>
    <w:rsid w:val="00C927BD"/>
    <w:rsid w:val="00C92944"/>
    <w:rsid w:val="00C937BB"/>
    <w:rsid w:val="00C937C5"/>
    <w:rsid w:val="00C93BC0"/>
    <w:rsid w:val="00C962A3"/>
    <w:rsid w:val="00C9693F"/>
    <w:rsid w:val="00C96A51"/>
    <w:rsid w:val="00C97028"/>
    <w:rsid w:val="00C970FF"/>
    <w:rsid w:val="00C97B63"/>
    <w:rsid w:val="00C97DBD"/>
    <w:rsid w:val="00CA03D0"/>
    <w:rsid w:val="00CA0637"/>
    <w:rsid w:val="00CA0E11"/>
    <w:rsid w:val="00CA1423"/>
    <w:rsid w:val="00CA1DD0"/>
    <w:rsid w:val="00CA20A0"/>
    <w:rsid w:val="00CA2571"/>
    <w:rsid w:val="00CA2DF6"/>
    <w:rsid w:val="00CA2F2A"/>
    <w:rsid w:val="00CA4B92"/>
    <w:rsid w:val="00CA4FD4"/>
    <w:rsid w:val="00CA6E67"/>
    <w:rsid w:val="00CA7044"/>
    <w:rsid w:val="00CA7631"/>
    <w:rsid w:val="00CB03EA"/>
    <w:rsid w:val="00CB08FA"/>
    <w:rsid w:val="00CB0DF3"/>
    <w:rsid w:val="00CB1106"/>
    <w:rsid w:val="00CB1690"/>
    <w:rsid w:val="00CB19FF"/>
    <w:rsid w:val="00CB2674"/>
    <w:rsid w:val="00CB2F7E"/>
    <w:rsid w:val="00CB3B4B"/>
    <w:rsid w:val="00CB3DE8"/>
    <w:rsid w:val="00CB5D79"/>
    <w:rsid w:val="00CB72C9"/>
    <w:rsid w:val="00CB79C4"/>
    <w:rsid w:val="00CB7E52"/>
    <w:rsid w:val="00CC0401"/>
    <w:rsid w:val="00CC0B4B"/>
    <w:rsid w:val="00CC0CA7"/>
    <w:rsid w:val="00CC166C"/>
    <w:rsid w:val="00CC1CFB"/>
    <w:rsid w:val="00CC2012"/>
    <w:rsid w:val="00CC23E9"/>
    <w:rsid w:val="00CC3D22"/>
    <w:rsid w:val="00CC6F0E"/>
    <w:rsid w:val="00CC7F3C"/>
    <w:rsid w:val="00CD0B98"/>
    <w:rsid w:val="00CD18C3"/>
    <w:rsid w:val="00CD1AD2"/>
    <w:rsid w:val="00CD2337"/>
    <w:rsid w:val="00CD2473"/>
    <w:rsid w:val="00CD2B74"/>
    <w:rsid w:val="00CD2D76"/>
    <w:rsid w:val="00CD37A9"/>
    <w:rsid w:val="00CD383B"/>
    <w:rsid w:val="00CD3B47"/>
    <w:rsid w:val="00CD3CE2"/>
    <w:rsid w:val="00CD446F"/>
    <w:rsid w:val="00CD4F40"/>
    <w:rsid w:val="00CD55A9"/>
    <w:rsid w:val="00CD6B4E"/>
    <w:rsid w:val="00CD7621"/>
    <w:rsid w:val="00CD7996"/>
    <w:rsid w:val="00CD7B87"/>
    <w:rsid w:val="00CD7BE3"/>
    <w:rsid w:val="00CE0440"/>
    <w:rsid w:val="00CE05B6"/>
    <w:rsid w:val="00CE0C6A"/>
    <w:rsid w:val="00CE1620"/>
    <w:rsid w:val="00CE1916"/>
    <w:rsid w:val="00CE2827"/>
    <w:rsid w:val="00CE299F"/>
    <w:rsid w:val="00CE2E2B"/>
    <w:rsid w:val="00CE2F23"/>
    <w:rsid w:val="00CE3AB0"/>
    <w:rsid w:val="00CE46D4"/>
    <w:rsid w:val="00CE4CAE"/>
    <w:rsid w:val="00CE5055"/>
    <w:rsid w:val="00CE57AB"/>
    <w:rsid w:val="00CE57C3"/>
    <w:rsid w:val="00CE5EEF"/>
    <w:rsid w:val="00CE6A5D"/>
    <w:rsid w:val="00CE78C2"/>
    <w:rsid w:val="00CF021F"/>
    <w:rsid w:val="00CF0D36"/>
    <w:rsid w:val="00CF0FEB"/>
    <w:rsid w:val="00CF13CC"/>
    <w:rsid w:val="00CF1DEB"/>
    <w:rsid w:val="00CF26A4"/>
    <w:rsid w:val="00CF390F"/>
    <w:rsid w:val="00CF4314"/>
    <w:rsid w:val="00CF4C6E"/>
    <w:rsid w:val="00CF5335"/>
    <w:rsid w:val="00CF5510"/>
    <w:rsid w:val="00CF5E89"/>
    <w:rsid w:val="00CF602A"/>
    <w:rsid w:val="00CF61A2"/>
    <w:rsid w:val="00CF6AE1"/>
    <w:rsid w:val="00CF726F"/>
    <w:rsid w:val="00D00014"/>
    <w:rsid w:val="00D005FF"/>
    <w:rsid w:val="00D0080C"/>
    <w:rsid w:val="00D00A10"/>
    <w:rsid w:val="00D00B28"/>
    <w:rsid w:val="00D00CF5"/>
    <w:rsid w:val="00D012FD"/>
    <w:rsid w:val="00D028C5"/>
    <w:rsid w:val="00D02995"/>
    <w:rsid w:val="00D02C71"/>
    <w:rsid w:val="00D0336B"/>
    <w:rsid w:val="00D033D4"/>
    <w:rsid w:val="00D03707"/>
    <w:rsid w:val="00D03776"/>
    <w:rsid w:val="00D03873"/>
    <w:rsid w:val="00D04D2A"/>
    <w:rsid w:val="00D058AA"/>
    <w:rsid w:val="00D05B0D"/>
    <w:rsid w:val="00D05BD5"/>
    <w:rsid w:val="00D0623C"/>
    <w:rsid w:val="00D06A45"/>
    <w:rsid w:val="00D119B5"/>
    <w:rsid w:val="00D1278E"/>
    <w:rsid w:val="00D149CB"/>
    <w:rsid w:val="00D14B76"/>
    <w:rsid w:val="00D1573A"/>
    <w:rsid w:val="00D15EBB"/>
    <w:rsid w:val="00D16965"/>
    <w:rsid w:val="00D1752C"/>
    <w:rsid w:val="00D2194C"/>
    <w:rsid w:val="00D21FBE"/>
    <w:rsid w:val="00D22385"/>
    <w:rsid w:val="00D22578"/>
    <w:rsid w:val="00D22B7F"/>
    <w:rsid w:val="00D2333E"/>
    <w:rsid w:val="00D23668"/>
    <w:rsid w:val="00D23E6C"/>
    <w:rsid w:val="00D24DD0"/>
    <w:rsid w:val="00D2547B"/>
    <w:rsid w:val="00D25C98"/>
    <w:rsid w:val="00D2696A"/>
    <w:rsid w:val="00D2717D"/>
    <w:rsid w:val="00D27226"/>
    <w:rsid w:val="00D272C5"/>
    <w:rsid w:val="00D274FD"/>
    <w:rsid w:val="00D303AD"/>
    <w:rsid w:val="00D31BA6"/>
    <w:rsid w:val="00D326E2"/>
    <w:rsid w:val="00D32E3B"/>
    <w:rsid w:val="00D32E75"/>
    <w:rsid w:val="00D33B31"/>
    <w:rsid w:val="00D3400B"/>
    <w:rsid w:val="00D34494"/>
    <w:rsid w:val="00D34780"/>
    <w:rsid w:val="00D34F38"/>
    <w:rsid w:val="00D37DEC"/>
    <w:rsid w:val="00D40263"/>
    <w:rsid w:val="00D418AF"/>
    <w:rsid w:val="00D41F72"/>
    <w:rsid w:val="00D42755"/>
    <w:rsid w:val="00D43551"/>
    <w:rsid w:val="00D4522C"/>
    <w:rsid w:val="00D45966"/>
    <w:rsid w:val="00D46608"/>
    <w:rsid w:val="00D467B8"/>
    <w:rsid w:val="00D46F62"/>
    <w:rsid w:val="00D470AE"/>
    <w:rsid w:val="00D471C6"/>
    <w:rsid w:val="00D47C64"/>
    <w:rsid w:val="00D506A7"/>
    <w:rsid w:val="00D51215"/>
    <w:rsid w:val="00D518AA"/>
    <w:rsid w:val="00D518B7"/>
    <w:rsid w:val="00D51AFF"/>
    <w:rsid w:val="00D521F5"/>
    <w:rsid w:val="00D532FF"/>
    <w:rsid w:val="00D538F0"/>
    <w:rsid w:val="00D53B8E"/>
    <w:rsid w:val="00D53D1B"/>
    <w:rsid w:val="00D5563E"/>
    <w:rsid w:val="00D571DD"/>
    <w:rsid w:val="00D5737C"/>
    <w:rsid w:val="00D57616"/>
    <w:rsid w:val="00D60292"/>
    <w:rsid w:val="00D609D6"/>
    <w:rsid w:val="00D61255"/>
    <w:rsid w:val="00D6134E"/>
    <w:rsid w:val="00D6161C"/>
    <w:rsid w:val="00D61890"/>
    <w:rsid w:val="00D623A8"/>
    <w:rsid w:val="00D62449"/>
    <w:rsid w:val="00D63B7F"/>
    <w:rsid w:val="00D63C35"/>
    <w:rsid w:val="00D6476F"/>
    <w:rsid w:val="00D64D12"/>
    <w:rsid w:val="00D65058"/>
    <w:rsid w:val="00D65769"/>
    <w:rsid w:val="00D65AF3"/>
    <w:rsid w:val="00D65AF6"/>
    <w:rsid w:val="00D6607F"/>
    <w:rsid w:val="00D669D9"/>
    <w:rsid w:val="00D67152"/>
    <w:rsid w:val="00D67F44"/>
    <w:rsid w:val="00D67F6C"/>
    <w:rsid w:val="00D67F7D"/>
    <w:rsid w:val="00D67FC6"/>
    <w:rsid w:val="00D7013E"/>
    <w:rsid w:val="00D71D25"/>
    <w:rsid w:val="00D71EB4"/>
    <w:rsid w:val="00D72B35"/>
    <w:rsid w:val="00D7445C"/>
    <w:rsid w:val="00D747B0"/>
    <w:rsid w:val="00D75244"/>
    <w:rsid w:val="00D7591F"/>
    <w:rsid w:val="00D76028"/>
    <w:rsid w:val="00D774AE"/>
    <w:rsid w:val="00D7785C"/>
    <w:rsid w:val="00D80168"/>
    <w:rsid w:val="00D80E31"/>
    <w:rsid w:val="00D830A9"/>
    <w:rsid w:val="00D83A57"/>
    <w:rsid w:val="00D85559"/>
    <w:rsid w:val="00D86490"/>
    <w:rsid w:val="00D86CDE"/>
    <w:rsid w:val="00D86EA0"/>
    <w:rsid w:val="00D86EF8"/>
    <w:rsid w:val="00D872C8"/>
    <w:rsid w:val="00D87C2A"/>
    <w:rsid w:val="00D87F79"/>
    <w:rsid w:val="00D914C4"/>
    <w:rsid w:val="00D915BE"/>
    <w:rsid w:val="00D91D8D"/>
    <w:rsid w:val="00D947D8"/>
    <w:rsid w:val="00D9490C"/>
    <w:rsid w:val="00D94B3D"/>
    <w:rsid w:val="00D94D09"/>
    <w:rsid w:val="00D953F1"/>
    <w:rsid w:val="00D95561"/>
    <w:rsid w:val="00D957C3"/>
    <w:rsid w:val="00D95A1D"/>
    <w:rsid w:val="00D961D3"/>
    <w:rsid w:val="00D962FC"/>
    <w:rsid w:val="00D96347"/>
    <w:rsid w:val="00D97434"/>
    <w:rsid w:val="00D97B2D"/>
    <w:rsid w:val="00D97EEE"/>
    <w:rsid w:val="00DA0140"/>
    <w:rsid w:val="00DA04FD"/>
    <w:rsid w:val="00DA07C2"/>
    <w:rsid w:val="00DA1070"/>
    <w:rsid w:val="00DA2AE2"/>
    <w:rsid w:val="00DA316D"/>
    <w:rsid w:val="00DA4AFC"/>
    <w:rsid w:val="00DA4C63"/>
    <w:rsid w:val="00DA55A9"/>
    <w:rsid w:val="00DA5B14"/>
    <w:rsid w:val="00DA5C40"/>
    <w:rsid w:val="00DA61A9"/>
    <w:rsid w:val="00DA64E0"/>
    <w:rsid w:val="00DA6E38"/>
    <w:rsid w:val="00DA7053"/>
    <w:rsid w:val="00DA7C1E"/>
    <w:rsid w:val="00DB0D9D"/>
    <w:rsid w:val="00DB1700"/>
    <w:rsid w:val="00DB2715"/>
    <w:rsid w:val="00DB322A"/>
    <w:rsid w:val="00DB35FA"/>
    <w:rsid w:val="00DB4296"/>
    <w:rsid w:val="00DB43D6"/>
    <w:rsid w:val="00DB5D1D"/>
    <w:rsid w:val="00DB5E48"/>
    <w:rsid w:val="00DB5EC9"/>
    <w:rsid w:val="00DB7441"/>
    <w:rsid w:val="00DC1392"/>
    <w:rsid w:val="00DC3C5D"/>
    <w:rsid w:val="00DC42D2"/>
    <w:rsid w:val="00DC44FC"/>
    <w:rsid w:val="00DC4D4D"/>
    <w:rsid w:val="00DC4E19"/>
    <w:rsid w:val="00DC5C75"/>
    <w:rsid w:val="00DC5D4D"/>
    <w:rsid w:val="00DC6814"/>
    <w:rsid w:val="00DC683D"/>
    <w:rsid w:val="00DC7086"/>
    <w:rsid w:val="00DC76C0"/>
    <w:rsid w:val="00DD0B5D"/>
    <w:rsid w:val="00DD0D74"/>
    <w:rsid w:val="00DD0E7E"/>
    <w:rsid w:val="00DD102B"/>
    <w:rsid w:val="00DD10D4"/>
    <w:rsid w:val="00DD14EB"/>
    <w:rsid w:val="00DD2745"/>
    <w:rsid w:val="00DD2CF8"/>
    <w:rsid w:val="00DD36E4"/>
    <w:rsid w:val="00DD4EB7"/>
    <w:rsid w:val="00DD52D9"/>
    <w:rsid w:val="00DD5356"/>
    <w:rsid w:val="00DD7064"/>
    <w:rsid w:val="00DD7A42"/>
    <w:rsid w:val="00DD7C08"/>
    <w:rsid w:val="00DE0FC0"/>
    <w:rsid w:val="00DE1271"/>
    <w:rsid w:val="00DE1D3B"/>
    <w:rsid w:val="00DE208A"/>
    <w:rsid w:val="00DE2F8B"/>
    <w:rsid w:val="00DE4451"/>
    <w:rsid w:val="00DE465E"/>
    <w:rsid w:val="00DE5A5D"/>
    <w:rsid w:val="00DE62F4"/>
    <w:rsid w:val="00DE648F"/>
    <w:rsid w:val="00DE67EE"/>
    <w:rsid w:val="00DE6B27"/>
    <w:rsid w:val="00DE6F5D"/>
    <w:rsid w:val="00DE72E1"/>
    <w:rsid w:val="00DE735D"/>
    <w:rsid w:val="00DE7872"/>
    <w:rsid w:val="00DF009B"/>
    <w:rsid w:val="00DF0131"/>
    <w:rsid w:val="00DF0367"/>
    <w:rsid w:val="00DF03B6"/>
    <w:rsid w:val="00DF06B3"/>
    <w:rsid w:val="00DF0AFC"/>
    <w:rsid w:val="00DF0E42"/>
    <w:rsid w:val="00DF29D3"/>
    <w:rsid w:val="00DF2D5E"/>
    <w:rsid w:val="00DF4811"/>
    <w:rsid w:val="00DF5179"/>
    <w:rsid w:val="00DF55B2"/>
    <w:rsid w:val="00DF5873"/>
    <w:rsid w:val="00DF5A97"/>
    <w:rsid w:val="00DF5C0D"/>
    <w:rsid w:val="00DF5FA8"/>
    <w:rsid w:val="00DF6F73"/>
    <w:rsid w:val="00DF7DEF"/>
    <w:rsid w:val="00DF7F8B"/>
    <w:rsid w:val="00E0025E"/>
    <w:rsid w:val="00E00A29"/>
    <w:rsid w:val="00E00DDC"/>
    <w:rsid w:val="00E00EA7"/>
    <w:rsid w:val="00E00F11"/>
    <w:rsid w:val="00E01582"/>
    <w:rsid w:val="00E0173E"/>
    <w:rsid w:val="00E020E9"/>
    <w:rsid w:val="00E02228"/>
    <w:rsid w:val="00E031C3"/>
    <w:rsid w:val="00E03A8E"/>
    <w:rsid w:val="00E03BE0"/>
    <w:rsid w:val="00E03E36"/>
    <w:rsid w:val="00E04260"/>
    <w:rsid w:val="00E04656"/>
    <w:rsid w:val="00E05442"/>
    <w:rsid w:val="00E05AFE"/>
    <w:rsid w:val="00E06DC6"/>
    <w:rsid w:val="00E07199"/>
    <w:rsid w:val="00E072B6"/>
    <w:rsid w:val="00E07E99"/>
    <w:rsid w:val="00E11922"/>
    <w:rsid w:val="00E119D4"/>
    <w:rsid w:val="00E12CD4"/>
    <w:rsid w:val="00E134CD"/>
    <w:rsid w:val="00E14014"/>
    <w:rsid w:val="00E14075"/>
    <w:rsid w:val="00E1507D"/>
    <w:rsid w:val="00E15A52"/>
    <w:rsid w:val="00E15D30"/>
    <w:rsid w:val="00E16138"/>
    <w:rsid w:val="00E16A7F"/>
    <w:rsid w:val="00E17018"/>
    <w:rsid w:val="00E2018A"/>
    <w:rsid w:val="00E20324"/>
    <w:rsid w:val="00E20A45"/>
    <w:rsid w:val="00E21121"/>
    <w:rsid w:val="00E212CC"/>
    <w:rsid w:val="00E21458"/>
    <w:rsid w:val="00E216B0"/>
    <w:rsid w:val="00E2177F"/>
    <w:rsid w:val="00E2266F"/>
    <w:rsid w:val="00E22A5C"/>
    <w:rsid w:val="00E22BE4"/>
    <w:rsid w:val="00E22C14"/>
    <w:rsid w:val="00E22C3B"/>
    <w:rsid w:val="00E2300F"/>
    <w:rsid w:val="00E2349A"/>
    <w:rsid w:val="00E23923"/>
    <w:rsid w:val="00E23A24"/>
    <w:rsid w:val="00E23F1C"/>
    <w:rsid w:val="00E24831"/>
    <w:rsid w:val="00E259FB"/>
    <w:rsid w:val="00E26C16"/>
    <w:rsid w:val="00E27A4C"/>
    <w:rsid w:val="00E3001A"/>
    <w:rsid w:val="00E3030C"/>
    <w:rsid w:val="00E30B85"/>
    <w:rsid w:val="00E312FE"/>
    <w:rsid w:val="00E3180C"/>
    <w:rsid w:val="00E32CE2"/>
    <w:rsid w:val="00E342B3"/>
    <w:rsid w:val="00E3441D"/>
    <w:rsid w:val="00E35342"/>
    <w:rsid w:val="00E359C8"/>
    <w:rsid w:val="00E36432"/>
    <w:rsid w:val="00E372A0"/>
    <w:rsid w:val="00E373F1"/>
    <w:rsid w:val="00E37497"/>
    <w:rsid w:val="00E374D1"/>
    <w:rsid w:val="00E378B5"/>
    <w:rsid w:val="00E37CF6"/>
    <w:rsid w:val="00E4091C"/>
    <w:rsid w:val="00E4158E"/>
    <w:rsid w:val="00E4208A"/>
    <w:rsid w:val="00E42856"/>
    <w:rsid w:val="00E428CD"/>
    <w:rsid w:val="00E43500"/>
    <w:rsid w:val="00E43532"/>
    <w:rsid w:val="00E43C30"/>
    <w:rsid w:val="00E44144"/>
    <w:rsid w:val="00E44174"/>
    <w:rsid w:val="00E443D5"/>
    <w:rsid w:val="00E44AC2"/>
    <w:rsid w:val="00E44AEB"/>
    <w:rsid w:val="00E44D34"/>
    <w:rsid w:val="00E4669D"/>
    <w:rsid w:val="00E473FF"/>
    <w:rsid w:val="00E4761C"/>
    <w:rsid w:val="00E5096F"/>
    <w:rsid w:val="00E516B8"/>
    <w:rsid w:val="00E518EF"/>
    <w:rsid w:val="00E52734"/>
    <w:rsid w:val="00E52E57"/>
    <w:rsid w:val="00E53855"/>
    <w:rsid w:val="00E53C7C"/>
    <w:rsid w:val="00E56E47"/>
    <w:rsid w:val="00E573C4"/>
    <w:rsid w:val="00E574C3"/>
    <w:rsid w:val="00E5778F"/>
    <w:rsid w:val="00E57DA9"/>
    <w:rsid w:val="00E601EE"/>
    <w:rsid w:val="00E607E2"/>
    <w:rsid w:val="00E61E82"/>
    <w:rsid w:val="00E633D1"/>
    <w:rsid w:val="00E63482"/>
    <w:rsid w:val="00E63516"/>
    <w:rsid w:val="00E704CC"/>
    <w:rsid w:val="00E70769"/>
    <w:rsid w:val="00E710D4"/>
    <w:rsid w:val="00E71810"/>
    <w:rsid w:val="00E71F30"/>
    <w:rsid w:val="00E72AFB"/>
    <w:rsid w:val="00E72C7E"/>
    <w:rsid w:val="00E73FE4"/>
    <w:rsid w:val="00E74B01"/>
    <w:rsid w:val="00E74D7C"/>
    <w:rsid w:val="00E7541D"/>
    <w:rsid w:val="00E7619D"/>
    <w:rsid w:val="00E76B51"/>
    <w:rsid w:val="00E76CB9"/>
    <w:rsid w:val="00E771F4"/>
    <w:rsid w:val="00E775AE"/>
    <w:rsid w:val="00E776D3"/>
    <w:rsid w:val="00E8057F"/>
    <w:rsid w:val="00E813B0"/>
    <w:rsid w:val="00E81D15"/>
    <w:rsid w:val="00E81F7D"/>
    <w:rsid w:val="00E82660"/>
    <w:rsid w:val="00E83527"/>
    <w:rsid w:val="00E8375E"/>
    <w:rsid w:val="00E85DB6"/>
    <w:rsid w:val="00E85FFB"/>
    <w:rsid w:val="00E87400"/>
    <w:rsid w:val="00E875C6"/>
    <w:rsid w:val="00E9076A"/>
    <w:rsid w:val="00E91CFF"/>
    <w:rsid w:val="00E91EC2"/>
    <w:rsid w:val="00E92740"/>
    <w:rsid w:val="00E93003"/>
    <w:rsid w:val="00E94685"/>
    <w:rsid w:val="00E9529D"/>
    <w:rsid w:val="00E95392"/>
    <w:rsid w:val="00E96825"/>
    <w:rsid w:val="00E97C5E"/>
    <w:rsid w:val="00E97CFB"/>
    <w:rsid w:val="00EA0208"/>
    <w:rsid w:val="00EA087D"/>
    <w:rsid w:val="00EA0E03"/>
    <w:rsid w:val="00EA14E7"/>
    <w:rsid w:val="00EA1D1A"/>
    <w:rsid w:val="00EA21FB"/>
    <w:rsid w:val="00EA2A5D"/>
    <w:rsid w:val="00EA31FD"/>
    <w:rsid w:val="00EA487D"/>
    <w:rsid w:val="00EA51C0"/>
    <w:rsid w:val="00EA5389"/>
    <w:rsid w:val="00EA5A47"/>
    <w:rsid w:val="00EA5D48"/>
    <w:rsid w:val="00EA64D9"/>
    <w:rsid w:val="00EA6ADE"/>
    <w:rsid w:val="00EA724E"/>
    <w:rsid w:val="00EA76A3"/>
    <w:rsid w:val="00EB0554"/>
    <w:rsid w:val="00EB0967"/>
    <w:rsid w:val="00EB0E83"/>
    <w:rsid w:val="00EB291C"/>
    <w:rsid w:val="00EB292F"/>
    <w:rsid w:val="00EB2DB7"/>
    <w:rsid w:val="00EB3614"/>
    <w:rsid w:val="00EB3A83"/>
    <w:rsid w:val="00EB45E4"/>
    <w:rsid w:val="00EB4886"/>
    <w:rsid w:val="00EB716B"/>
    <w:rsid w:val="00EC0B20"/>
    <w:rsid w:val="00EC24A0"/>
    <w:rsid w:val="00EC25C4"/>
    <w:rsid w:val="00EC2ADB"/>
    <w:rsid w:val="00EC2E8C"/>
    <w:rsid w:val="00EC2F65"/>
    <w:rsid w:val="00EC382D"/>
    <w:rsid w:val="00EC51C4"/>
    <w:rsid w:val="00ED002E"/>
    <w:rsid w:val="00ED0702"/>
    <w:rsid w:val="00ED2814"/>
    <w:rsid w:val="00ED2C16"/>
    <w:rsid w:val="00ED2ECE"/>
    <w:rsid w:val="00ED380C"/>
    <w:rsid w:val="00ED4181"/>
    <w:rsid w:val="00ED4CF6"/>
    <w:rsid w:val="00ED4E4D"/>
    <w:rsid w:val="00ED5BD4"/>
    <w:rsid w:val="00ED5EA3"/>
    <w:rsid w:val="00ED6046"/>
    <w:rsid w:val="00ED625D"/>
    <w:rsid w:val="00ED6489"/>
    <w:rsid w:val="00ED6DAC"/>
    <w:rsid w:val="00ED7668"/>
    <w:rsid w:val="00ED790E"/>
    <w:rsid w:val="00ED79E7"/>
    <w:rsid w:val="00EE0249"/>
    <w:rsid w:val="00EE1720"/>
    <w:rsid w:val="00EE2330"/>
    <w:rsid w:val="00EE3224"/>
    <w:rsid w:val="00EE323F"/>
    <w:rsid w:val="00EE3528"/>
    <w:rsid w:val="00EE3535"/>
    <w:rsid w:val="00EE3D66"/>
    <w:rsid w:val="00EE3E09"/>
    <w:rsid w:val="00EE4070"/>
    <w:rsid w:val="00EE5018"/>
    <w:rsid w:val="00EE54C0"/>
    <w:rsid w:val="00EE5BAD"/>
    <w:rsid w:val="00EE6431"/>
    <w:rsid w:val="00EE6460"/>
    <w:rsid w:val="00EE6A81"/>
    <w:rsid w:val="00EE7040"/>
    <w:rsid w:val="00EE7204"/>
    <w:rsid w:val="00EF042A"/>
    <w:rsid w:val="00EF073B"/>
    <w:rsid w:val="00EF0C09"/>
    <w:rsid w:val="00EF0E7D"/>
    <w:rsid w:val="00EF0F89"/>
    <w:rsid w:val="00EF12BD"/>
    <w:rsid w:val="00EF1523"/>
    <w:rsid w:val="00EF18C3"/>
    <w:rsid w:val="00EF1EE8"/>
    <w:rsid w:val="00EF3476"/>
    <w:rsid w:val="00EF350A"/>
    <w:rsid w:val="00EF38B2"/>
    <w:rsid w:val="00EF3C2D"/>
    <w:rsid w:val="00EF4C5C"/>
    <w:rsid w:val="00EF5126"/>
    <w:rsid w:val="00EF512F"/>
    <w:rsid w:val="00EF5788"/>
    <w:rsid w:val="00EF5EBD"/>
    <w:rsid w:val="00EF6751"/>
    <w:rsid w:val="00EF72BE"/>
    <w:rsid w:val="00EF7733"/>
    <w:rsid w:val="00EF7A6A"/>
    <w:rsid w:val="00F00E0E"/>
    <w:rsid w:val="00F01356"/>
    <w:rsid w:val="00F023D2"/>
    <w:rsid w:val="00F02EB7"/>
    <w:rsid w:val="00F03079"/>
    <w:rsid w:val="00F035EA"/>
    <w:rsid w:val="00F03840"/>
    <w:rsid w:val="00F03846"/>
    <w:rsid w:val="00F04E8A"/>
    <w:rsid w:val="00F04FA7"/>
    <w:rsid w:val="00F059E1"/>
    <w:rsid w:val="00F05A43"/>
    <w:rsid w:val="00F062C1"/>
    <w:rsid w:val="00F06937"/>
    <w:rsid w:val="00F07041"/>
    <w:rsid w:val="00F078E7"/>
    <w:rsid w:val="00F1012A"/>
    <w:rsid w:val="00F10981"/>
    <w:rsid w:val="00F11EE6"/>
    <w:rsid w:val="00F12C80"/>
    <w:rsid w:val="00F12F14"/>
    <w:rsid w:val="00F13341"/>
    <w:rsid w:val="00F133D8"/>
    <w:rsid w:val="00F13DD2"/>
    <w:rsid w:val="00F156FD"/>
    <w:rsid w:val="00F159DC"/>
    <w:rsid w:val="00F165B4"/>
    <w:rsid w:val="00F177F7"/>
    <w:rsid w:val="00F21120"/>
    <w:rsid w:val="00F21AA4"/>
    <w:rsid w:val="00F232BA"/>
    <w:rsid w:val="00F23AC9"/>
    <w:rsid w:val="00F24E4A"/>
    <w:rsid w:val="00F24E9F"/>
    <w:rsid w:val="00F26771"/>
    <w:rsid w:val="00F267A7"/>
    <w:rsid w:val="00F26C02"/>
    <w:rsid w:val="00F26DFC"/>
    <w:rsid w:val="00F27336"/>
    <w:rsid w:val="00F2795B"/>
    <w:rsid w:val="00F27DA1"/>
    <w:rsid w:val="00F30674"/>
    <w:rsid w:val="00F30C1B"/>
    <w:rsid w:val="00F3130B"/>
    <w:rsid w:val="00F31575"/>
    <w:rsid w:val="00F3170D"/>
    <w:rsid w:val="00F31899"/>
    <w:rsid w:val="00F32D2E"/>
    <w:rsid w:val="00F33859"/>
    <w:rsid w:val="00F33B41"/>
    <w:rsid w:val="00F33DD5"/>
    <w:rsid w:val="00F3466D"/>
    <w:rsid w:val="00F35111"/>
    <w:rsid w:val="00F3546A"/>
    <w:rsid w:val="00F361C6"/>
    <w:rsid w:val="00F36402"/>
    <w:rsid w:val="00F36842"/>
    <w:rsid w:val="00F36F99"/>
    <w:rsid w:val="00F36FD7"/>
    <w:rsid w:val="00F370BA"/>
    <w:rsid w:val="00F400EE"/>
    <w:rsid w:val="00F40126"/>
    <w:rsid w:val="00F403F6"/>
    <w:rsid w:val="00F40474"/>
    <w:rsid w:val="00F40A22"/>
    <w:rsid w:val="00F40DAA"/>
    <w:rsid w:val="00F40E56"/>
    <w:rsid w:val="00F41904"/>
    <w:rsid w:val="00F4245F"/>
    <w:rsid w:val="00F42A77"/>
    <w:rsid w:val="00F43484"/>
    <w:rsid w:val="00F443C4"/>
    <w:rsid w:val="00F44776"/>
    <w:rsid w:val="00F44934"/>
    <w:rsid w:val="00F44B91"/>
    <w:rsid w:val="00F44F0B"/>
    <w:rsid w:val="00F459DE"/>
    <w:rsid w:val="00F461A0"/>
    <w:rsid w:val="00F461AD"/>
    <w:rsid w:val="00F465EF"/>
    <w:rsid w:val="00F4669F"/>
    <w:rsid w:val="00F47D6D"/>
    <w:rsid w:val="00F501E7"/>
    <w:rsid w:val="00F52173"/>
    <w:rsid w:val="00F52D11"/>
    <w:rsid w:val="00F52F19"/>
    <w:rsid w:val="00F535F8"/>
    <w:rsid w:val="00F53C56"/>
    <w:rsid w:val="00F54A35"/>
    <w:rsid w:val="00F54B71"/>
    <w:rsid w:val="00F54DAE"/>
    <w:rsid w:val="00F54F78"/>
    <w:rsid w:val="00F55702"/>
    <w:rsid w:val="00F56787"/>
    <w:rsid w:val="00F57F45"/>
    <w:rsid w:val="00F60EDC"/>
    <w:rsid w:val="00F61AF6"/>
    <w:rsid w:val="00F6235E"/>
    <w:rsid w:val="00F636D6"/>
    <w:rsid w:val="00F64277"/>
    <w:rsid w:val="00F651D1"/>
    <w:rsid w:val="00F65CDE"/>
    <w:rsid w:val="00F660D5"/>
    <w:rsid w:val="00F6702C"/>
    <w:rsid w:val="00F67A3B"/>
    <w:rsid w:val="00F70724"/>
    <w:rsid w:val="00F708F8"/>
    <w:rsid w:val="00F70B0F"/>
    <w:rsid w:val="00F70B96"/>
    <w:rsid w:val="00F714BB"/>
    <w:rsid w:val="00F71884"/>
    <w:rsid w:val="00F71AB0"/>
    <w:rsid w:val="00F71EC5"/>
    <w:rsid w:val="00F71F8F"/>
    <w:rsid w:val="00F7221F"/>
    <w:rsid w:val="00F739D2"/>
    <w:rsid w:val="00F7426C"/>
    <w:rsid w:val="00F7499F"/>
    <w:rsid w:val="00F75415"/>
    <w:rsid w:val="00F75B41"/>
    <w:rsid w:val="00F7621F"/>
    <w:rsid w:val="00F764E5"/>
    <w:rsid w:val="00F76822"/>
    <w:rsid w:val="00F76C00"/>
    <w:rsid w:val="00F77A3C"/>
    <w:rsid w:val="00F80332"/>
    <w:rsid w:val="00F806C2"/>
    <w:rsid w:val="00F80CFD"/>
    <w:rsid w:val="00F81756"/>
    <w:rsid w:val="00F819BE"/>
    <w:rsid w:val="00F81FBA"/>
    <w:rsid w:val="00F82AC2"/>
    <w:rsid w:val="00F83B79"/>
    <w:rsid w:val="00F83D80"/>
    <w:rsid w:val="00F83E50"/>
    <w:rsid w:val="00F84E75"/>
    <w:rsid w:val="00F854E9"/>
    <w:rsid w:val="00F85987"/>
    <w:rsid w:val="00F86119"/>
    <w:rsid w:val="00F86449"/>
    <w:rsid w:val="00F86B68"/>
    <w:rsid w:val="00F86B74"/>
    <w:rsid w:val="00F90CC4"/>
    <w:rsid w:val="00F90D62"/>
    <w:rsid w:val="00F91198"/>
    <w:rsid w:val="00F91D47"/>
    <w:rsid w:val="00F93343"/>
    <w:rsid w:val="00F96C42"/>
    <w:rsid w:val="00F96C7A"/>
    <w:rsid w:val="00F97741"/>
    <w:rsid w:val="00FA00E7"/>
    <w:rsid w:val="00FA032B"/>
    <w:rsid w:val="00FA09A1"/>
    <w:rsid w:val="00FA1BB9"/>
    <w:rsid w:val="00FA1DB2"/>
    <w:rsid w:val="00FA2364"/>
    <w:rsid w:val="00FA325F"/>
    <w:rsid w:val="00FA43A4"/>
    <w:rsid w:val="00FA4AD9"/>
    <w:rsid w:val="00FA4D3A"/>
    <w:rsid w:val="00FA51AF"/>
    <w:rsid w:val="00FA51B2"/>
    <w:rsid w:val="00FA5DC8"/>
    <w:rsid w:val="00FA5E37"/>
    <w:rsid w:val="00FA63FC"/>
    <w:rsid w:val="00FA64A5"/>
    <w:rsid w:val="00FA66C9"/>
    <w:rsid w:val="00FA6E63"/>
    <w:rsid w:val="00FA6ED9"/>
    <w:rsid w:val="00FB044E"/>
    <w:rsid w:val="00FB1DB7"/>
    <w:rsid w:val="00FB24CE"/>
    <w:rsid w:val="00FB252A"/>
    <w:rsid w:val="00FB2C66"/>
    <w:rsid w:val="00FB2F48"/>
    <w:rsid w:val="00FB3B1F"/>
    <w:rsid w:val="00FB427D"/>
    <w:rsid w:val="00FB43FB"/>
    <w:rsid w:val="00FB4B2D"/>
    <w:rsid w:val="00FB6084"/>
    <w:rsid w:val="00FB6934"/>
    <w:rsid w:val="00FB6A0E"/>
    <w:rsid w:val="00FB75DF"/>
    <w:rsid w:val="00FC02AA"/>
    <w:rsid w:val="00FC1306"/>
    <w:rsid w:val="00FC1384"/>
    <w:rsid w:val="00FC1705"/>
    <w:rsid w:val="00FC2039"/>
    <w:rsid w:val="00FC233B"/>
    <w:rsid w:val="00FC2413"/>
    <w:rsid w:val="00FC2C65"/>
    <w:rsid w:val="00FC2CB7"/>
    <w:rsid w:val="00FC3324"/>
    <w:rsid w:val="00FC3728"/>
    <w:rsid w:val="00FC3D9A"/>
    <w:rsid w:val="00FC4096"/>
    <w:rsid w:val="00FC478D"/>
    <w:rsid w:val="00FC5078"/>
    <w:rsid w:val="00FC658E"/>
    <w:rsid w:val="00FC6D74"/>
    <w:rsid w:val="00FC6DB0"/>
    <w:rsid w:val="00FC6FA3"/>
    <w:rsid w:val="00FC6FDC"/>
    <w:rsid w:val="00FC6FE2"/>
    <w:rsid w:val="00FC6FFF"/>
    <w:rsid w:val="00FC715A"/>
    <w:rsid w:val="00FC7201"/>
    <w:rsid w:val="00FC7BDE"/>
    <w:rsid w:val="00FC7C44"/>
    <w:rsid w:val="00FD0CE2"/>
    <w:rsid w:val="00FD0D9E"/>
    <w:rsid w:val="00FD1B9E"/>
    <w:rsid w:val="00FD2D5E"/>
    <w:rsid w:val="00FD3081"/>
    <w:rsid w:val="00FD30FF"/>
    <w:rsid w:val="00FD39F1"/>
    <w:rsid w:val="00FD4087"/>
    <w:rsid w:val="00FD44F2"/>
    <w:rsid w:val="00FD462C"/>
    <w:rsid w:val="00FD5541"/>
    <w:rsid w:val="00FD5561"/>
    <w:rsid w:val="00FD5B77"/>
    <w:rsid w:val="00FD60D5"/>
    <w:rsid w:val="00FD6921"/>
    <w:rsid w:val="00FD6CA9"/>
    <w:rsid w:val="00FD7589"/>
    <w:rsid w:val="00FD79CD"/>
    <w:rsid w:val="00FE01FC"/>
    <w:rsid w:val="00FE0A94"/>
    <w:rsid w:val="00FE0C89"/>
    <w:rsid w:val="00FE1590"/>
    <w:rsid w:val="00FE32EE"/>
    <w:rsid w:val="00FE3355"/>
    <w:rsid w:val="00FE360B"/>
    <w:rsid w:val="00FE3614"/>
    <w:rsid w:val="00FE3D14"/>
    <w:rsid w:val="00FE5B4C"/>
    <w:rsid w:val="00FE6400"/>
    <w:rsid w:val="00FE6A82"/>
    <w:rsid w:val="00FE6C83"/>
    <w:rsid w:val="00FE70A3"/>
    <w:rsid w:val="00FF0AFF"/>
    <w:rsid w:val="00FF16B6"/>
    <w:rsid w:val="00FF1B07"/>
    <w:rsid w:val="00FF214A"/>
    <w:rsid w:val="00FF265A"/>
    <w:rsid w:val="00FF2706"/>
    <w:rsid w:val="00FF29F3"/>
    <w:rsid w:val="00FF2A24"/>
    <w:rsid w:val="00FF39D6"/>
    <w:rsid w:val="00FF5774"/>
    <w:rsid w:val="00FF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DD26FC"/>
  <w15:docId w15:val="{3CDD86A3-C4EA-46DD-BBA9-00252574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61"/>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2CD"/>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eading 1 Sol,heading1"/>
    <w:basedOn w:val="Normal"/>
    <w:next w:val="Normal"/>
    <w:link w:val="Heading1Char"/>
    <w:qFormat/>
    <w:rsid w:val="00C16DFB"/>
    <w:pPr>
      <w:keepNext/>
      <w:spacing w:before="240" w:after="60"/>
      <w:outlineLvl w:val="0"/>
    </w:pPr>
    <w:rPr>
      <w:rFonts w:ascii="Cambria" w:hAnsi="Cambria"/>
      <w:b/>
      <w:bCs/>
      <w:kern w:val="32"/>
      <w:sz w:val="32"/>
      <w:szCs w:val="32"/>
      <w:lang w:val="x-none" w:eastAsia="x-none"/>
    </w:rPr>
  </w:style>
  <w:style w:type="paragraph" w:styleId="Heading2">
    <w:name w:val="heading 2"/>
    <w:aliases w:val="H2,H21,Antraste 2,Reset numbering,B_Kapittel,HD2,Heading 2 Sol"/>
    <w:basedOn w:val="Normal"/>
    <w:next w:val="Normal"/>
    <w:link w:val="Heading2Char"/>
    <w:uiPriority w:val="9"/>
    <w:unhideWhenUsed/>
    <w:qFormat/>
    <w:rsid w:val="0035089A"/>
    <w:pPr>
      <w:keepNext/>
      <w:spacing w:before="240" w:after="60"/>
      <w:outlineLvl w:val="1"/>
    </w:pPr>
    <w:rPr>
      <w:rFonts w:ascii="Cambria" w:hAnsi="Cambria"/>
      <w:b/>
      <w:bCs/>
      <w:i/>
      <w:iCs/>
      <w:sz w:val="28"/>
      <w:szCs w:val="28"/>
      <w:lang w:val="x-none" w:eastAsia="x-none"/>
    </w:rPr>
  </w:style>
  <w:style w:type="paragraph" w:styleId="Heading3">
    <w:name w:val="heading 3"/>
    <w:aliases w:val="Heading 3 Sol,Heading 3_E"/>
    <w:basedOn w:val="Normal"/>
    <w:next w:val="Normal"/>
    <w:link w:val="Heading3Char"/>
    <w:qFormat/>
    <w:rsid w:val="009B5225"/>
    <w:pPr>
      <w:keepNext/>
      <w:widowControl/>
      <w:tabs>
        <w:tab w:val="num" w:pos="2340"/>
      </w:tabs>
      <w:autoSpaceDE/>
      <w:autoSpaceDN/>
      <w:adjustRightInd/>
      <w:spacing w:line="259" w:lineRule="auto"/>
      <w:ind w:left="360"/>
      <w:jc w:val="center"/>
      <w:outlineLvl w:val="2"/>
    </w:pPr>
    <w:rPr>
      <w:b/>
      <w:caps/>
      <w:sz w:val="26"/>
      <w:szCs w:val="26"/>
      <w:lang w:val="lv-LV"/>
    </w:rPr>
  </w:style>
  <w:style w:type="paragraph" w:styleId="Heading4">
    <w:name w:val="heading 4"/>
    <w:aliases w:val="Heading 4 Sol,Heading 4_E"/>
    <w:basedOn w:val="Normal"/>
    <w:next w:val="Normal"/>
    <w:link w:val="Heading4Char"/>
    <w:uiPriority w:val="9"/>
    <w:qFormat/>
    <w:rsid w:val="00D6476F"/>
    <w:pPr>
      <w:outlineLvl w:val="3"/>
    </w:pPr>
    <w:rPr>
      <w:lang w:val="x-none" w:eastAsia="x-none"/>
    </w:rPr>
  </w:style>
  <w:style w:type="paragraph" w:styleId="Heading5">
    <w:name w:val="heading 5"/>
    <w:aliases w:val="Heading 5 Sol,Heading 5_E"/>
    <w:basedOn w:val="Normal"/>
    <w:next w:val="Normal"/>
    <w:link w:val="Heading5Char"/>
    <w:uiPriority w:val="9"/>
    <w:unhideWhenUsed/>
    <w:qFormat/>
    <w:rsid w:val="008154AD"/>
    <w:pPr>
      <w:spacing w:before="240" w:after="60"/>
      <w:outlineLvl w:val="4"/>
    </w:pPr>
    <w:rPr>
      <w:rFonts w:ascii="Calibri" w:hAnsi="Calibri"/>
      <w:b/>
      <w:bCs/>
      <w:i/>
      <w:iCs/>
      <w:sz w:val="26"/>
      <w:szCs w:val="26"/>
      <w:lang w:val="x-none" w:eastAsia="x-none"/>
    </w:rPr>
  </w:style>
  <w:style w:type="paragraph" w:styleId="Heading6">
    <w:name w:val="heading 6"/>
    <w:aliases w:val="Sol_virsraksts6,Heading 6_E"/>
    <w:basedOn w:val="Normal"/>
    <w:next w:val="Normal"/>
    <w:link w:val="Heading6Char"/>
    <w:uiPriority w:val="9"/>
    <w:unhideWhenUsed/>
    <w:qFormat/>
    <w:rsid w:val="008154AD"/>
    <w:pPr>
      <w:spacing w:before="240" w:after="60"/>
      <w:outlineLvl w:val="5"/>
    </w:pPr>
    <w:rPr>
      <w:rFonts w:ascii="Calibri" w:hAnsi="Calibri"/>
      <w:b/>
      <w:bCs/>
      <w:sz w:val="22"/>
      <w:szCs w:val="22"/>
      <w:lang w:val="x-none" w:eastAsia="x-none"/>
    </w:rPr>
  </w:style>
  <w:style w:type="paragraph" w:styleId="Heading7">
    <w:name w:val="heading 7"/>
    <w:aliases w:val="Sol_virsraksts7,Heading 7_E"/>
    <w:basedOn w:val="Normal"/>
    <w:next w:val="Normal"/>
    <w:link w:val="Heading7Char"/>
    <w:uiPriority w:val="9"/>
    <w:qFormat/>
    <w:rsid w:val="00D6476F"/>
    <w:pPr>
      <w:keepNext/>
      <w:tabs>
        <w:tab w:val="right" w:pos="8280"/>
      </w:tabs>
      <w:outlineLvl w:val="6"/>
    </w:pPr>
    <w:rPr>
      <w:b/>
      <w:bCs/>
      <w:lang w:val="lv-LV" w:eastAsia="x-none"/>
    </w:rPr>
  </w:style>
  <w:style w:type="paragraph" w:styleId="Heading8">
    <w:name w:val="heading 8"/>
    <w:aliases w:val="Sol_virsraksts8,Heading 8_E"/>
    <w:basedOn w:val="Normal"/>
    <w:next w:val="Normal"/>
    <w:link w:val="Heading8Char"/>
    <w:uiPriority w:val="9"/>
    <w:qFormat/>
    <w:rsid w:val="009B5225"/>
    <w:pPr>
      <w:widowControl/>
      <w:autoSpaceDE/>
      <w:autoSpaceDN/>
      <w:adjustRightInd/>
      <w:spacing w:before="240" w:after="60" w:line="360" w:lineRule="auto"/>
      <w:jc w:val="both"/>
      <w:outlineLvl w:val="7"/>
    </w:pPr>
    <w:rPr>
      <w:rFonts w:ascii="Calibri" w:hAnsi="Calibri"/>
      <w:i/>
      <w:iCs/>
      <w:sz w:val="18"/>
      <w:lang w:val="lv-LV"/>
    </w:rPr>
  </w:style>
  <w:style w:type="paragraph" w:styleId="Heading9">
    <w:name w:val="heading 9"/>
    <w:aliases w:val="Heading 9_E"/>
    <w:basedOn w:val="Normal"/>
    <w:next w:val="Normal"/>
    <w:link w:val="Heading9Char"/>
    <w:uiPriority w:val="9"/>
    <w:qFormat/>
    <w:rsid w:val="00D6476F"/>
    <w:pPr>
      <w:keepNext/>
      <w:framePr w:hSpace="180" w:wrap="notBeside" w:vAnchor="text" w:hAnchor="margin" w:y="173"/>
      <w:jc w:val="center"/>
      <w:outlineLvl w:val="8"/>
    </w:pPr>
    <w:rPr>
      <w:b/>
      <w:bCs/>
      <w:i/>
      <w:iCs/>
      <w:sz w:val="20"/>
      <w:szCs w:val="20"/>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Sol Char,Heading 4_E Char"/>
    <w:link w:val="Heading4"/>
    <w:uiPriority w:val="9"/>
    <w:rsid w:val="00D6476F"/>
    <w:rPr>
      <w:rFonts w:ascii="Times New Roman" w:eastAsia="Times New Roman" w:hAnsi="Times New Roman" w:cs="Times New Roman"/>
      <w:sz w:val="24"/>
      <w:szCs w:val="24"/>
    </w:rPr>
  </w:style>
  <w:style w:type="character" w:customStyle="1" w:styleId="Heading7Char">
    <w:name w:val="Heading 7 Char"/>
    <w:aliases w:val="Sol_virsraksts7 Char,Heading 7_E Char"/>
    <w:link w:val="Heading7"/>
    <w:uiPriority w:val="99"/>
    <w:rsid w:val="00D6476F"/>
    <w:rPr>
      <w:rFonts w:ascii="Times New Roman" w:eastAsia="Times New Roman" w:hAnsi="Times New Roman" w:cs="Times New Roman"/>
      <w:b/>
      <w:bCs/>
      <w:sz w:val="24"/>
      <w:szCs w:val="24"/>
      <w:lang w:val="lv-LV"/>
    </w:rPr>
  </w:style>
  <w:style w:type="character" w:customStyle="1" w:styleId="Heading9Char">
    <w:name w:val="Heading 9 Char"/>
    <w:aliases w:val="Heading 9_E Char"/>
    <w:link w:val="Heading9"/>
    <w:uiPriority w:val="9"/>
    <w:rsid w:val="00D6476F"/>
    <w:rPr>
      <w:rFonts w:ascii="Times New Roman" w:eastAsia="Times New Roman" w:hAnsi="Times New Roman" w:cs="Times New Roman"/>
      <w:b/>
      <w:bCs/>
      <w:i/>
      <w:iCs/>
      <w:lang w:val="lv-LV"/>
    </w:rPr>
  </w:style>
  <w:style w:type="paragraph" w:styleId="BodyText">
    <w:name w:val="Body Text"/>
    <w:aliases w:val="b,uvlaka 3, uvlaka 3,plain,plain Char,b1,uvlaka 31, uvlaka 31"/>
    <w:basedOn w:val="Normal"/>
    <w:link w:val="BodyTextChar"/>
    <w:uiPriority w:val="99"/>
    <w:rsid w:val="00D6476F"/>
    <w:pPr>
      <w:widowControl/>
      <w:autoSpaceDE/>
      <w:autoSpaceDN/>
      <w:adjustRightInd/>
      <w:jc w:val="center"/>
    </w:pPr>
    <w:rPr>
      <w:b/>
      <w:bCs/>
      <w:lang w:val="lv-LV" w:eastAsia="x-none"/>
    </w:rPr>
  </w:style>
  <w:style w:type="character" w:customStyle="1" w:styleId="BodyTextChar">
    <w:name w:val="Body Text Char"/>
    <w:aliases w:val="b Char,uvlaka 3 Char, uvlaka 3 Char,plain Char1,plain Char Char,b1 Char,uvlaka 31 Char, uvlaka 31 Char"/>
    <w:link w:val="BodyText"/>
    <w:uiPriority w:val="99"/>
    <w:rsid w:val="00D6476F"/>
    <w:rPr>
      <w:rFonts w:ascii="Times New Roman" w:eastAsia="Times New Roman" w:hAnsi="Times New Roman" w:cs="Times New Roman"/>
      <w:b/>
      <w:bCs/>
      <w:sz w:val="24"/>
      <w:szCs w:val="24"/>
      <w:lang w:val="lv-LV"/>
    </w:rPr>
  </w:style>
  <w:style w:type="paragraph" w:styleId="BodyText2">
    <w:name w:val="Body Text 2"/>
    <w:basedOn w:val="Normal"/>
    <w:link w:val="BodyText2Char"/>
    <w:uiPriority w:val="99"/>
    <w:rsid w:val="00D6476F"/>
    <w:rPr>
      <w:sz w:val="20"/>
      <w:szCs w:val="20"/>
      <w:lang w:val="lv-LV" w:eastAsia="x-none"/>
    </w:rPr>
  </w:style>
  <w:style w:type="character" w:customStyle="1" w:styleId="BodyText2Char">
    <w:name w:val="Body Text 2 Char"/>
    <w:link w:val="BodyText2"/>
    <w:uiPriority w:val="99"/>
    <w:rsid w:val="00D6476F"/>
    <w:rPr>
      <w:rFonts w:ascii="Times New Roman" w:eastAsia="Times New Roman" w:hAnsi="Times New Roman" w:cs="Times New Roman"/>
      <w:lang w:val="lv-LV"/>
    </w:rPr>
  </w:style>
  <w:style w:type="paragraph" w:styleId="BodyText3">
    <w:name w:val="Body Text 3"/>
    <w:basedOn w:val="Normal"/>
    <w:link w:val="BodyText3Char"/>
    <w:uiPriority w:val="99"/>
    <w:rsid w:val="00D6476F"/>
    <w:pPr>
      <w:widowControl/>
      <w:autoSpaceDE/>
      <w:autoSpaceDN/>
      <w:adjustRightInd/>
      <w:jc w:val="center"/>
    </w:pPr>
    <w:rPr>
      <w:rFonts w:ascii="Arial" w:hAnsi="Arial"/>
      <w:b/>
      <w:bCs/>
      <w:lang w:val="lv-LV" w:eastAsia="x-none"/>
    </w:rPr>
  </w:style>
  <w:style w:type="character" w:customStyle="1" w:styleId="BodyText3Char">
    <w:name w:val="Body Text 3 Char"/>
    <w:link w:val="BodyText3"/>
    <w:uiPriority w:val="99"/>
    <w:rsid w:val="00D6476F"/>
    <w:rPr>
      <w:rFonts w:ascii="Arial" w:eastAsia="Times New Roman" w:hAnsi="Arial" w:cs="Arial"/>
      <w:b/>
      <w:bCs/>
      <w:sz w:val="24"/>
      <w:szCs w:val="24"/>
      <w:lang w:val="lv-LV"/>
    </w:rPr>
  </w:style>
  <w:style w:type="paragraph" w:styleId="Footer">
    <w:name w:val="footer"/>
    <w:aliases w:val=" Char5 Char"/>
    <w:basedOn w:val="Normal"/>
    <w:link w:val="FooterChar"/>
    <w:rsid w:val="00D6476F"/>
    <w:pPr>
      <w:tabs>
        <w:tab w:val="center" w:pos="4153"/>
        <w:tab w:val="right" w:pos="8306"/>
      </w:tabs>
    </w:pPr>
    <w:rPr>
      <w:lang w:val="x-none" w:eastAsia="x-none"/>
    </w:rPr>
  </w:style>
  <w:style w:type="character" w:customStyle="1" w:styleId="FooterChar">
    <w:name w:val="Footer Char"/>
    <w:aliases w:val=" Char5 Char Char"/>
    <w:link w:val="Footer"/>
    <w:rsid w:val="00D6476F"/>
    <w:rPr>
      <w:rFonts w:ascii="Times New Roman" w:eastAsia="Times New Roman" w:hAnsi="Times New Roman" w:cs="Times New Roman"/>
      <w:sz w:val="24"/>
      <w:szCs w:val="24"/>
    </w:rPr>
  </w:style>
  <w:style w:type="character" w:styleId="PageNumber">
    <w:name w:val="page number"/>
    <w:uiPriority w:val="99"/>
    <w:rsid w:val="00D6476F"/>
    <w:rPr>
      <w:rFonts w:cs="Times New Roman"/>
    </w:rPr>
  </w:style>
  <w:style w:type="character" w:styleId="Hyperlink">
    <w:name w:val="Hyperlink"/>
    <w:uiPriority w:val="99"/>
    <w:rsid w:val="00D6476F"/>
    <w:rPr>
      <w:rFonts w:cs="Times New Roman"/>
      <w:color w:val="0000FF"/>
      <w:u w:val="single"/>
    </w:rPr>
  </w:style>
  <w:style w:type="paragraph" w:styleId="BodyTextIndent">
    <w:name w:val="Body Text Indent"/>
    <w:basedOn w:val="Normal"/>
    <w:link w:val="BodyTextIndentChar"/>
    <w:rsid w:val="00D6476F"/>
    <w:pPr>
      <w:spacing w:after="120"/>
      <w:ind w:left="283"/>
    </w:pPr>
    <w:rPr>
      <w:lang w:val="x-none" w:eastAsia="x-none"/>
    </w:rPr>
  </w:style>
  <w:style w:type="character" w:customStyle="1" w:styleId="BodyTextIndentChar">
    <w:name w:val="Body Text Indent Char"/>
    <w:link w:val="BodyTextIndent"/>
    <w:rsid w:val="00D6476F"/>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D6476F"/>
    <w:pPr>
      <w:spacing w:after="120" w:line="480" w:lineRule="auto"/>
      <w:ind w:left="283"/>
    </w:pPr>
    <w:rPr>
      <w:lang w:val="x-none" w:eastAsia="x-none"/>
    </w:rPr>
  </w:style>
  <w:style w:type="character" w:customStyle="1" w:styleId="BodyTextIndent2Char">
    <w:name w:val="Body Text Indent 2 Char"/>
    <w:link w:val="BodyTextIndent2"/>
    <w:uiPriority w:val="99"/>
    <w:rsid w:val="00D6476F"/>
    <w:rPr>
      <w:rFonts w:ascii="Times New Roman" w:eastAsia="Times New Roman" w:hAnsi="Times New Roman" w:cs="Times New Roman"/>
      <w:sz w:val="24"/>
      <w:szCs w:val="24"/>
    </w:rPr>
  </w:style>
  <w:style w:type="paragraph" w:styleId="Header">
    <w:name w:val="header"/>
    <w:basedOn w:val="Normal"/>
    <w:link w:val="HeaderChar"/>
    <w:rsid w:val="00D6476F"/>
    <w:pPr>
      <w:widowControl/>
      <w:tabs>
        <w:tab w:val="center" w:pos="4153"/>
        <w:tab w:val="right" w:pos="8306"/>
      </w:tabs>
      <w:autoSpaceDE/>
      <w:autoSpaceDN/>
      <w:adjustRightInd/>
    </w:pPr>
    <w:rPr>
      <w:lang w:val="lv-LV" w:eastAsia="x-none"/>
    </w:rPr>
  </w:style>
  <w:style w:type="character" w:customStyle="1" w:styleId="HeaderChar">
    <w:name w:val="Header Char"/>
    <w:link w:val="Header"/>
    <w:rsid w:val="00D6476F"/>
    <w:rPr>
      <w:rFonts w:ascii="Times New Roman" w:eastAsia="Times New Roman" w:hAnsi="Times New Roman" w:cs="Times New Roman"/>
      <w:sz w:val="24"/>
      <w:szCs w:val="24"/>
      <w:lang w:val="lv-LV"/>
    </w:rPr>
  </w:style>
  <w:style w:type="character" w:customStyle="1" w:styleId="FontStyle12">
    <w:name w:val="Font Style12"/>
    <w:rsid w:val="00D6476F"/>
    <w:rPr>
      <w:rFonts w:ascii="Times New Roman" w:hAnsi="Times New Roman" w:cs="Times New Roman"/>
      <w:sz w:val="22"/>
      <w:szCs w:val="22"/>
    </w:rPr>
  </w:style>
  <w:style w:type="paragraph" w:styleId="ListParagraph">
    <w:name w:val="List Paragraph"/>
    <w:basedOn w:val="Normal"/>
    <w:link w:val="ListParagraphChar"/>
    <w:uiPriority w:val="34"/>
    <w:qFormat/>
    <w:rsid w:val="00D6476F"/>
    <w:pPr>
      <w:ind w:left="720"/>
      <w:contextualSpacing/>
    </w:pPr>
  </w:style>
  <w:style w:type="character" w:customStyle="1" w:styleId="hps">
    <w:name w:val="hps"/>
    <w:basedOn w:val="DefaultParagraphFont"/>
    <w:rsid w:val="00D6476F"/>
  </w:style>
  <w:style w:type="character" w:styleId="CommentReference">
    <w:name w:val="annotation reference"/>
    <w:unhideWhenUsed/>
    <w:rsid w:val="000D3799"/>
    <w:rPr>
      <w:sz w:val="16"/>
      <w:szCs w:val="16"/>
    </w:rPr>
  </w:style>
  <w:style w:type="paragraph" w:styleId="CommentText">
    <w:name w:val="annotation text"/>
    <w:aliases w:val=" Char1"/>
    <w:basedOn w:val="Normal"/>
    <w:link w:val="CommentTextChar"/>
    <w:unhideWhenUsed/>
    <w:rsid w:val="000D3799"/>
    <w:rPr>
      <w:sz w:val="20"/>
      <w:szCs w:val="20"/>
      <w:lang w:val="x-none" w:eastAsia="x-none"/>
    </w:rPr>
  </w:style>
  <w:style w:type="character" w:customStyle="1" w:styleId="CommentTextChar">
    <w:name w:val="Comment Text Char"/>
    <w:aliases w:val=" Char1 Char"/>
    <w:link w:val="CommentText"/>
    <w:rsid w:val="000D3799"/>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0D3799"/>
    <w:rPr>
      <w:b/>
      <w:bCs/>
    </w:rPr>
  </w:style>
  <w:style w:type="character" w:customStyle="1" w:styleId="CommentSubjectChar">
    <w:name w:val="Comment Subject Char"/>
    <w:link w:val="CommentSubject"/>
    <w:uiPriority w:val="99"/>
    <w:rsid w:val="000D3799"/>
    <w:rPr>
      <w:rFonts w:ascii="Times New Roman" w:eastAsia="Times New Roman" w:hAnsi="Times New Roman"/>
      <w:b/>
      <w:bCs/>
    </w:rPr>
  </w:style>
  <w:style w:type="paragraph" w:styleId="BalloonText">
    <w:name w:val="Balloon Text"/>
    <w:basedOn w:val="Normal"/>
    <w:link w:val="BalloonTextChar"/>
    <w:uiPriority w:val="99"/>
    <w:unhideWhenUsed/>
    <w:rsid w:val="000D3799"/>
    <w:rPr>
      <w:rFonts w:ascii="Tahoma" w:hAnsi="Tahoma"/>
      <w:sz w:val="16"/>
      <w:szCs w:val="16"/>
      <w:lang w:val="x-none" w:eastAsia="x-none"/>
    </w:rPr>
  </w:style>
  <w:style w:type="character" w:customStyle="1" w:styleId="BalloonTextChar">
    <w:name w:val="Balloon Text Char"/>
    <w:link w:val="BalloonText"/>
    <w:uiPriority w:val="99"/>
    <w:rsid w:val="000D3799"/>
    <w:rPr>
      <w:rFonts w:ascii="Tahoma" w:eastAsia="Times New Roman" w:hAnsi="Tahoma" w:cs="Tahoma"/>
      <w:sz w:val="16"/>
      <w:szCs w:val="16"/>
    </w:rPr>
  </w:style>
  <w:style w:type="table" w:styleId="TableGrid">
    <w:name w:val="Table Grid"/>
    <w:basedOn w:val="TableNormal"/>
    <w:uiPriority w:val="59"/>
    <w:rsid w:val="00A62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137F6C"/>
    <w:pPr>
      <w:widowControl/>
      <w:autoSpaceDE/>
      <w:autoSpaceDN/>
      <w:adjustRightInd/>
      <w:ind w:left="720"/>
    </w:pPr>
    <w:rPr>
      <w:szCs w:val="22"/>
      <w:lang w:val="lv-LV"/>
    </w:rPr>
  </w:style>
  <w:style w:type="paragraph" w:customStyle="1" w:styleId="A-pamattekstsL1">
    <w:name w:val="A-pamatteksts L1"/>
    <w:basedOn w:val="BodyText2"/>
    <w:rsid w:val="00137F6C"/>
    <w:pPr>
      <w:widowControl/>
      <w:tabs>
        <w:tab w:val="num" w:pos="720"/>
      </w:tabs>
      <w:autoSpaceDE/>
      <w:autoSpaceDN/>
      <w:adjustRightInd/>
      <w:spacing w:after="120"/>
      <w:ind w:left="709" w:hanging="709"/>
      <w:jc w:val="both"/>
    </w:pPr>
    <w:rPr>
      <w:rFonts w:eastAsia="Calibri"/>
      <w:sz w:val="24"/>
      <w:szCs w:val="24"/>
      <w:lang w:eastAsia="lv-LV"/>
    </w:rPr>
  </w:style>
  <w:style w:type="character" w:customStyle="1" w:styleId="Heading1Char">
    <w:name w:val="Heading 1 Char"/>
    <w:aliases w:val="Heading 1 Sol Char,heading1 Char"/>
    <w:link w:val="Heading1"/>
    <w:rsid w:val="00C16DFB"/>
    <w:rPr>
      <w:rFonts w:ascii="Cambria" w:eastAsia="Times New Roman" w:hAnsi="Cambria" w:cs="Times New Roman"/>
      <w:b/>
      <w:bCs/>
      <w:kern w:val="32"/>
      <w:sz w:val="32"/>
      <w:szCs w:val="32"/>
    </w:rPr>
  </w:style>
  <w:style w:type="paragraph" w:customStyle="1" w:styleId="naisf">
    <w:name w:val="naisf"/>
    <w:basedOn w:val="Normal"/>
    <w:rsid w:val="00C16DFB"/>
    <w:pPr>
      <w:widowControl/>
      <w:autoSpaceDE/>
      <w:autoSpaceDN/>
      <w:adjustRightInd/>
      <w:spacing w:before="100" w:beforeAutospacing="1" w:after="100" w:afterAutospacing="1"/>
      <w:jc w:val="both"/>
    </w:pPr>
    <w:rPr>
      <w:lang w:val="en-GB"/>
    </w:rPr>
  </w:style>
  <w:style w:type="paragraph" w:styleId="Caption">
    <w:name w:val="caption"/>
    <w:aliases w:val="Table Name Sol"/>
    <w:basedOn w:val="Normal"/>
    <w:next w:val="Normal"/>
    <w:uiPriority w:val="35"/>
    <w:qFormat/>
    <w:rsid w:val="00C16DFB"/>
    <w:pPr>
      <w:widowControl/>
      <w:autoSpaceDE/>
      <w:autoSpaceDN/>
      <w:adjustRightInd/>
      <w:jc w:val="center"/>
    </w:pPr>
    <w:rPr>
      <w:b/>
      <w:bCs/>
      <w:sz w:val="22"/>
      <w:lang w:val="lv-LV"/>
    </w:rPr>
  </w:style>
  <w:style w:type="character" w:customStyle="1" w:styleId="FontStyle18">
    <w:name w:val="Font Style18"/>
    <w:rsid w:val="00C16DFB"/>
    <w:rPr>
      <w:rFonts w:ascii="Times New Roman" w:hAnsi="Times New Roman" w:cs="Times New Roman"/>
      <w:sz w:val="20"/>
      <w:szCs w:val="20"/>
    </w:rPr>
  </w:style>
  <w:style w:type="paragraph" w:styleId="Title">
    <w:name w:val="Title"/>
    <w:basedOn w:val="Normal"/>
    <w:link w:val="TitleChar"/>
    <w:uiPriority w:val="99"/>
    <w:qFormat/>
    <w:rsid w:val="00705E9C"/>
    <w:pPr>
      <w:widowControl/>
      <w:jc w:val="center"/>
    </w:pPr>
    <w:rPr>
      <w:b/>
      <w:bCs/>
      <w:szCs w:val="20"/>
      <w:lang w:val="x-none" w:eastAsia="x-none"/>
    </w:rPr>
  </w:style>
  <w:style w:type="character" w:customStyle="1" w:styleId="TitleChar">
    <w:name w:val="Title Char"/>
    <w:link w:val="Title"/>
    <w:uiPriority w:val="99"/>
    <w:rsid w:val="00705E9C"/>
    <w:rPr>
      <w:rFonts w:ascii="Times New Roman" w:eastAsia="Times New Roman" w:hAnsi="Times New Roman"/>
      <w:b/>
      <w:bCs/>
      <w:sz w:val="24"/>
    </w:rPr>
  </w:style>
  <w:style w:type="character" w:styleId="Strong">
    <w:name w:val="Strong"/>
    <w:qFormat/>
    <w:rsid w:val="00705E9C"/>
    <w:rPr>
      <w:b/>
      <w:bCs/>
    </w:rPr>
  </w:style>
  <w:style w:type="character" w:customStyle="1" w:styleId="fontstyle180">
    <w:name w:val="fontstyle18"/>
    <w:rsid w:val="00705E9C"/>
    <w:rPr>
      <w:rFonts w:ascii="Times New Roman" w:hAnsi="Times New Roman" w:cs="Times New Roman" w:hint="default"/>
    </w:rPr>
  </w:style>
  <w:style w:type="character" w:customStyle="1" w:styleId="emailstyle15">
    <w:name w:val="emailstyle15"/>
    <w:basedOn w:val="DefaultParagraphFont"/>
    <w:rsid w:val="00705E9C"/>
  </w:style>
  <w:style w:type="character" w:customStyle="1" w:styleId="EmailStyle18">
    <w:name w:val="EmailStyle18"/>
    <w:rsid w:val="007A65EE"/>
    <w:rPr>
      <w:rFonts w:ascii="Arial" w:hAnsi="Arial" w:cs="Arial"/>
      <w:color w:val="003300"/>
      <w:sz w:val="20"/>
    </w:rPr>
  </w:style>
  <w:style w:type="paragraph" w:customStyle="1" w:styleId="Default">
    <w:name w:val="Default"/>
    <w:rsid w:val="00751BA5"/>
    <w:pPr>
      <w:autoSpaceDE w:val="0"/>
      <w:autoSpaceDN w:val="0"/>
      <w:adjustRightInd w:val="0"/>
    </w:pPr>
    <w:rPr>
      <w:rFonts w:ascii="Times New Roman" w:eastAsia="Times New Roman" w:hAnsi="Times New Roman"/>
      <w:color w:val="000000"/>
      <w:sz w:val="24"/>
      <w:szCs w:val="24"/>
    </w:rPr>
  </w:style>
  <w:style w:type="paragraph" w:customStyle="1" w:styleId="TekstsN1">
    <w:name w:val="TekstsN1"/>
    <w:basedOn w:val="Normal"/>
    <w:rsid w:val="00751BA5"/>
    <w:pPr>
      <w:widowControl/>
      <w:numPr>
        <w:numId w:val="1"/>
      </w:numPr>
      <w:autoSpaceDE/>
      <w:autoSpaceDN/>
      <w:adjustRightInd/>
      <w:spacing w:before="240"/>
      <w:jc w:val="both"/>
      <w:outlineLvl w:val="0"/>
    </w:pPr>
    <w:rPr>
      <w:lang w:val="lv-LV"/>
    </w:rPr>
  </w:style>
  <w:style w:type="paragraph" w:customStyle="1" w:styleId="TekstsN3">
    <w:name w:val="TekstsN3"/>
    <w:basedOn w:val="Normal"/>
    <w:rsid w:val="00751BA5"/>
    <w:pPr>
      <w:keepLines/>
      <w:widowControl/>
      <w:numPr>
        <w:ilvl w:val="2"/>
        <w:numId w:val="1"/>
      </w:numPr>
      <w:autoSpaceDE/>
      <w:autoSpaceDN/>
      <w:adjustRightInd/>
      <w:jc w:val="both"/>
      <w:outlineLvl w:val="2"/>
    </w:pPr>
    <w:rPr>
      <w:szCs w:val="20"/>
      <w:lang w:val="lv-LV"/>
    </w:rPr>
  </w:style>
  <w:style w:type="paragraph" w:customStyle="1" w:styleId="TekstsN4">
    <w:name w:val="TekstsN4"/>
    <w:basedOn w:val="Normal"/>
    <w:autoRedefine/>
    <w:rsid w:val="00751BA5"/>
    <w:pPr>
      <w:keepLines/>
      <w:widowControl/>
      <w:numPr>
        <w:ilvl w:val="3"/>
        <w:numId w:val="1"/>
      </w:numPr>
      <w:autoSpaceDE/>
      <w:autoSpaceDN/>
      <w:adjustRightInd/>
      <w:jc w:val="both"/>
      <w:outlineLvl w:val="3"/>
    </w:pPr>
    <w:rPr>
      <w:szCs w:val="20"/>
      <w:lang w:val="lv-LV"/>
    </w:rPr>
  </w:style>
  <w:style w:type="paragraph" w:customStyle="1" w:styleId="TekstsN5">
    <w:name w:val="TekstsN5"/>
    <w:basedOn w:val="Normal"/>
    <w:autoRedefine/>
    <w:rsid w:val="00751BA5"/>
    <w:pPr>
      <w:widowControl/>
      <w:numPr>
        <w:ilvl w:val="4"/>
        <w:numId w:val="1"/>
      </w:numPr>
      <w:autoSpaceDE/>
      <w:autoSpaceDN/>
      <w:adjustRightInd/>
      <w:jc w:val="both"/>
      <w:outlineLvl w:val="4"/>
    </w:pPr>
    <w:rPr>
      <w:szCs w:val="20"/>
      <w:lang w:val="lv-LV"/>
    </w:rPr>
  </w:style>
  <w:style w:type="character" w:customStyle="1" w:styleId="Heading2Char">
    <w:name w:val="Heading 2 Char"/>
    <w:aliases w:val="H2 Char,H21 Char,Antraste 2 Char,Reset numbering Char,B_Kapittel Char,HD2 Char,Heading 2 Sol Char"/>
    <w:link w:val="Heading2"/>
    <w:uiPriority w:val="9"/>
    <w:rsid w:val="0035089A"/>
    <w:rPr>
      <w:rFonts w:ascii="Cambria" w:eastAsia="Times New Roman" w:hAnsi="Cambria" w:cs="Times New Roman"/>
      <w:b/>
      <w:bCs/>
      <w:i/>
      <w:iCs/>
      <w:sz w:val="28"/>
      <w:szCs w:val="28"/>
    </w:rPr>
  </w:style>
  <w:style w:type="character" w:customStyle="1" w:styleId="Heading5Char">
    <w:name w:val="Heading 5 Char"/>
    <w:aliases w:val="Heading 5 Sol Char,Heading 5_E Char"/>
    <w:link w:val="Heading5"/>
    <w:uiPriority w:val="99"/>
    <w:rsid w:val="008154AD"/>
    <w:rPr>
      <w:rFonts w:ascii="Calibri" w:eastAsia="Times New Roman" w:hAnsi="Calibri" w:cs="Times New Roman"/>
      <w:b/>
      <w:bCs/>
      <w:i/>
      <w:iCs/>
      <w:sz w:val="26"/>
      <w:szCs w:val="26"/>
    </w:rPr>
  </w:style>
  <w:style w:type="character" w:customStyle="1" w:styleId="Heading6Char">
    <w:name w:val="Heading 6 Char"/>
    <w:aliases w:val="Sol_virsraksts6 Char,Heading 6_E Char"/>
    <w:link w:val="Heading6"/>
    <w:uiPriority w:val="99"/>
    <w:rsid w:val="008154AD"/>
    <w:rPr>
      <w:rFonts w:ascii="Calibri" w:eastAsia="Times New Roman" w:hAnsi="Calibri" w:cs="Times New Roman"/>
      <w:b/>
      <w:bCs/>
      <w:sz w:val="22"/>
      <w:szCs w:val="22"/>
    </w:rPr>
  </w:style>
  <w:style w:type="paragraph" w:customStyle="1" w:styleId="Normal1">
    <w:name w:val="Normal1"/>
    <w:basedOn w:val="Normal"/>
    <w:uiPriority w:val="99"/>
    <w:rsid w:val="003A0E3E"/>
    <w:pPr>
      <w:widowControl/>
      <w:suppressAutoHyphens/>
      <w:autoSpaceDE/>
      <w:autoSpaceDN/>
      <w:adjustRightInd/>
      <w:spacing w:before="240"/>
      <w:jc w:val="both"/>
    </w:pPr>
    <w:rPr>
      <w:rFonts w:ascii="Times" w:hAnsi="Times"/>
      <w:szCs w:val="20"/>
      <w:lang w:val="en-GB" w:eastAsia="ar-SA"/>
    </w:rPr>
  </w:style>
  <w:style w:type="character" w:customStyle="1" w:styleId="Pamatteksts3Rakstz">
    <w:name w:val="Pamatteksts 3 Rakstz."/>
    <w:rsid w:val="00AF3ABB"/>
    <w:rPr>
      <w:sz w:val="24"/>
      <w:lang w:val="lv-LV" w:eastAsia="en-US" w:bidi="ar-SA"/>
    </w:rPr>
  </w:style>
  <w:style w:type="character" w:customStyle="1" w:styleId="apple-style-span">
    <w:name w:val="apple-style-span"/>
    <w:basedOn w:val="DefaultParagraphFont"/>
    <w:rsid w:val="00EF0E7D"/>
  </w:style>
  <w:style w:type="character" w:styleId="Emphasis">
    <w:name w:val="Emphasis"/>
    <w:uiPriority w:val="20"/>
    <w:qFormat/>
    <w:rsid w:val="001D0345"/>
    <w:rPr>
      <w:i/>
      <w:iCs/>
    </w:rPr>
  </w:style>
  <w:style w:type="paragraph" w:styleId="Revision">
    <w:name w:val="Revision"/>
    <w:hidden/>
    <w:uiPriority w:val="99"/>
    <w:rsid w:val="00EB45E4"/>
    <w:rPr>
      <w:rFonts w:ascii="Times New Roman" w:eastAsia="Times New Roman" w:hAnsi="Times New Roman"/>
      <w:sz w:val="24"/>
      <w:szCs w:val="24"/>
    </w:rPr>
  </w:style>
  <w:style w:type="paragraph" w:styleId="FootnoteText">
    <w:name w:val="footnote text"/>
    <w:basedOn w:val="Normal"/>
    <w:link w:val="FootnoteTextChar"/>
    <w:rsid w:val="00DF5873"/>
    <w:pPr>
      <w:widowControl/>
      <w:autoSpaceDE/>
      <w:autoSpaceDN/>
      <w:adjustRightInd/>
    </w:pPr>
    <w:rPr>
      <w:sz w:val="20"/>
      <w:szCs w:val="20"/>
      <w:lang w:val="lv-LV"/>
    </w:rPr>
  </w:style>
  <w:style w:type="character" w:customStyle="1" w:styleId="FootnoteTextChar">
    <w:name w:val="Footnote Text Char"/>
    <w:basedOn w:val="DefaultParagraphFont"/>
    <w:link w:val="FootnoteText"/>
    <w:rsid w:val="00DF5873"/>
    <w:rPr>
      <w:rFonts w:ascii="Times New Roman" w:eastAsia="Times New Roman" w:hAnsi="Times New Roman"/>
      <w:lang w:val="lv-LV"/>
    </w:rPr>
  </w:style>
  <w:style w:type="character" w:styleId="FootnoteReference">
    <w:name w:val="footnote reference"/>
    <w:rsid w:val="00DF5873"/>
    <w:rPr>
      <w:vertAlign w:val="superscript"/>
    </w:rPr>
  </w:style>
  <w:style w:type="character" w:customStyle="1" w:styleId="ListParagraphChar">
    <w:name w:val="List Paragraph Char"/>
    <w:link w:val="ListParagraph"/>
    <w:uiPriority w:val="34"/>
    <w:locked/>
    <w:rsid w:val="003D7F2D"/>
    <w:rPr>
      <w:rFonts w:ascii="Times New Roman" w:eastAsia="Times New Roman" w:hAnsi="Times New Roman"/>
      <w:sz w:val="24"/>
      <w:szCs w:val="24"/>
    </w:rPr>
  </w:style>
  <w:style w:type="table" w:customStyle="1" w:styleId="TableGrid1">
    <w:name w:val="Table Grid1"/>
    <w:basedOn w:val="TableNormal"/>
    <w:next w:val="TableGrid"/>
    <w:uiPriority w:val="59"/>
    <w:rsid w:val="00407F5D"/>
    <w:pPr>
      <w:jc w:val="both"/>
    </w:pPr>
    <w:rPr>
      <w:rFonts w:ascii="Times New Roman" w:eastAsia="Times New Roman" w:hAnsi="Times New Roman"/>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Heading 3 Sol Char,Heading 3_E Char"/>
    <w:basedOn w:val="DefaultParagraphFont"/>
    <w:link w:val="Heading3"/>
    <w:rsid w:val="009B5225"/>
    <w:rPr>
      <w:rFonts w:ascii="Times New Roman" w:eastAsia="Times New Roman" w:hAnsi="Times New Roman"/>
      <w:b/>
      <w:caps/>
      <w:sz w:val="26"/>
      <w:szCs w:val="26"/>
      <w:lang w:val="lv-LV"/>
    </w:rPr>
  </w:style>
  <w:style w:type="character" w:customStyle="1" w:styleId="Heading8Char">
    <w:name w:val="Heading 8 Char"/>
    <w:aliases w:val="Sol_virsraksts8 Char,Heading 8_E Char"/>
    <w:basedOn w:val="DefaultParagraphFont"/>
    <w:link w:val="Heading8"/>
    <w:uiPriority w:val="99"/>
    <w:rsid w:val="009B5225"/>
    <w:rPr>
      <w:rFonts w:eastAsia="Times New Roman"/>
      <w:i/>
      <w:iCs/>
      <w:sz w:val="18"/>
      <w:szCs w:val="24"/>
      <w:lang w:val="lv-LV"/>
    </w:rPr>
  </w:style>
  <w:style w:type="paragraph" w:styleId="NormalWeb">
    <w:name w:val="Normal (Web)"/>
    <w:basedOn w:val="Normal"/>
    <w:uiPriority w:val="99"/>
    <w:rsid w:val="009B5225"/>
    <w:pPr>
      <w:widowControl/>
      <w:autoSpaceDE/>
      <w:autoSpaceDN/>
      <w:adjustRightInd/>
      <w:spacing w:before="100" w:beforeAutospacing="1" w:after="100" w:afterAutospacing="1" w:line="259" w:lineRule="auto"/>
      <w:jc w:val="both"/>
    </w:pPr>
    <w:rPr>
      <w:lang w:val="en-GB"/>
    </w:rPr>
  </w:style>
  <w:style w:type="paragraph" w:styleId="BlockText">
    <w:name w:val="Block Text"/>
    <w:basedOn w:val="Normal"/>
    <w:link w:val="BlockTextChar"/>
    <w:rsid w:val="009B5225"/>
    <w:pPr>
      <w:widowControl/>
      <w:autoSpaceDE/>
      <w:autoSpaceDN/>
      <w:adjustRightInd/>
      <w:spacing w:after="120" w:line="259" w:lineRule="auto"/>
      <w:ind w:left="1440" w:right="1440" w:firstLine="567"/>
      <w:jc w:val="both"/>
    </w:pPr>
    <w:rPr>
      <w:rFonts w:eastAsia="Calibri"/>
      <w:sz w:val="20"/>
      <w:szCs w:val="20"/>
      <w:lang w:val="lv-LV"/>
    </w:rPr>
  </w:style>
  <w:style w:type="character" w:customStyle="1" w:styleId="BlockTextChar">
    <w:name w:val="Block Text Char"/>
    <w:link w:val="BlockText"/>
    <w:locked/>
    <w:rsid w:val="009B5225"/>
    <w:rPr>
      <w:rFonts w:ascii="Times New Roman" w:hAnsi="Times New Roman"/>
      <w:lang w:val="lv-LV"/>
    </w:rPr>
  </w:style>
  <w:style w:type="paragraph" w:customStyle="1" w:styleId="Title1">
    <w:name w:val="Title1"/>
    <w:basedOn w:val="Normal"/>
    <w:rsid w:val="009B5225"/>
    <w:pPr>
      <w:widowControl/>
      <w:autoSpaceDE/>
      <w:autoSpaceDN/>
      <w:adjustRightInd/>
      <w:spacing w:line="259" w:lineRule="auto"/>
      <w:jc w:val="both"/>
    </w:pPr>
    <w:rPr>
      <w:rFonts w:ascii="Arial" w:hAnsi="Arial"/>
      <w:b/>
      <w:sz w:val="20"/>
      <w:szCs w:val="20"/>
      <w:lang w:val="en-GB"/>
    </w:rPr>
  </w:style>
  <w:style w:type="paragraph" w:customStyle="1" w:styleId="Punkts">
    <w:name w:val="Punkts"/>
    <w:basedOn w:val="Normal"/>
    <w:next w:val="Apakpunkts"/>
    <w:qFormat/>
    <w:rsid w:val="009B5225"/>
    <w:pPr>
      <w:widowControl/>
      <w:tabs>
        <w:tab w:val="num" w:pos="851"/>
      </w:tabs>
      <w:autoSpaceDE/>
      <w:autoSpaceDN/>
      <w:adjustRightInd/>
      <w:spacing w:line="259" w:lineRule="auto"/>
      <w:ind w:left="851" w:hanging="851"/>
      <w:jc w:val="both"/>
    </w:pPr>
    <w:rPr>
      <w:b/>
      <w:lang w:val="lv-LV" w:eastAsia="lv-LV"/>
    </w:rPr>
  </w:style>
  <w:style w:type="paragraph" w:customStyle="1" w:styleId="Apakpunkts">
    <w:name w:val="Apakšpunkts"/>
    <w:basedOn w:val="Normal"/>
    <w:qFormat/>
    <w:rsid w:val="009B5225"/>
    <w:pPr>
      <w:widowControl/>
      <w:numPr>
        <w:numId w:val="20"/>
      </w:numPr>
      <w:autoSpaceDE/>
      <w:autoSpaceDN/>
      <w:adjustRightInd/>
      <w:spacing w:line="259" w:lineRule="auto"/>
      <w:jc w:val="both"/>
    </w:pPr>
    <w:rPr>
      <w:lang w:val="lv-LV" w:eastAsia="lv-LV"/>
    </w:rPr>
  </w:style>
  <w:style w:type="paragraph" w:customStyle="1" w:styleId="Rindkopa">
    <w:name w:val="Rindkopa"/>
    <w:basedOn w:val="Normal"/>
    <w:next w:val="Punkts"/>
    <w:rsid w:val="009B5225"/>
    <w:pPr>
      <w:widowControl/>
      <w:autoSpaceDE/>
      <w:autoSpaceDN/>
      <w:adjustRightInd/>
      <w:spacing w:line="259" w:lineRule="auto"/>
      <w:ind w:left="851"/>
      <w:jc w:val="both"/>
    </w:pPr>
    <w:rPr>
      <w:rFonts w:ascii="Arial" w:hAnsi="Arial"/>
      <w:sz w:val="20"/>
      <w:lang w:val="lv-LV" w:eastAsia="lv-LV"/>
    </w:rPr>
  </w:style>
  <w:style w:type="paragraph" w:customStyle="1" w:styleId="Normal14pt">
    <w:name w:val="Normal + 14 pt"/>
    <w:aliases w:val="Justified"/>
    <w:basedOn w:val="Normal"/>
    <w:rsid w:val="009B5225"/>
    <w:pPr>
      <w:widowControl/>
      <w:tabs>
        <w:tab w:val="left" w:pos="327"/>
        <w:tab w:val="left" w:pos="851"/>
      </w:tabs>
      <w:autoSpaceDE/>
      <w:autoSpaceDN/>
      <w:adjustRightInd/>
      <w:spacing w:line="259" w:lineRule="auto"/>
      <w:jc w:val="both"/>
    </w:pPr>
    <w:rPr>
      <w:b/>
      <w:sz w:val="28"/>
      <w:szCs w:val="28"/>
      <w:lang w:val="lv-LV"/>
    </w:rPr>
  </w:style>
  <w:style w:type="character" w:customStyle="1" w:styleId="Style11ptBold">
    <w:name w:val="Style 11 pt Bold"/>
    <w:rsid w:val="009B5225"/>
    <w:rPr>
      <w:rFonts w:cs="Times New Roman"/>
      <w:b/>
      <w:bCs/>
      <w:sz w:val="22"/>
      <w:szCs w:val="22"/>
    </w:rPr>
  </w:style>
  <w:style w:type="paragraph" w:customStyle="1" w:styleId="h3body1">
    <w:name w:val="h3_body_1"/>
    <w:autoRedefine/>
    <w:uiPriority w:val="99"/>
    <w:qFormat/>
    <w:rsid w:val="009B5225"/>
    <w:pPr>
      <w:jc w:val="both"/>
    </w:pPr>
    <w:rPr>
      <w:rFonts w:ascii="Times New Roman" w:eastAsia="Times New Roman" w:hAnsi="Times New Roman"/>
      <w:bCs/>
      <w:color w:val="FF0000"/>
      <w:lang w:val="lv-LV"/>
    </w:rPr>
  </w:style>
  <w:style w:type="paragraph" w:customStyle="1" w:styleId="txt1">
    <w:name w:val="txt1"/>
    <w:rsid w:val="009B5225"/>
    <w:pPr>
      <w:widowControl w:val="0"/>
      <w:tabs>
        <w:tab w:val="num" w:pos="435"/>
        <w:tab w:val="left" w:pos="794"/>
        <w:tab w:val="left" w:pos="1191"/>
        <w:tab w:val="left" w:pos="1588"/>
        <w:tab w:val="left" w:pos="1985"/>
        <w:tab w:val="left" w:pos="2382"/>
        <w:tab w:val="left" w:pos="2779"/>
        <w:tab w:val="left" w:pos="3176"/>
        <w:tab w:val="left" w:pos="3573"/>
        <w:tab w:val="left" w:pos="3970"/>
        <w:tab w:val="left" w:pos="4367"/>
        <w:tab w:val="left" w:pos="4764"/>
      </w:tabs>
      <w:ind w:left="435" w:hanging="435"/>
      <w:jc w:val="both"/>
    </w:pPr>
    <w:rPr>
      <w:rFonts w:ascii="!Neo'w Arial" w:eastAsia="Times New Roman" w:hAnsi="!Neo'w Arial"/>
      <w:snapToGrid w:val="0"/>
      <w:color w:val="000000"/>
      <w:lang w:eastAsia="lv-LV"/>
    </w:rPr>
  </w:style>
  <w:style w:type="paragraph" w:customStyle="1" w:styleId="I">
    <w:name w:val="I"/>
    <w:basedOn w:val="Normal"/>
    <w:rsid w:val="009B5225"/>
    <w:pPr>
      <w:widowControl/>
      <w:overflowPunct w:val="0"/>
      <w:autoSpaceDE/>
      <w:autoSpaceDN/>
      <w:spacing w:line="259" w:lineRule="auto"/>
      <w:jc w:val="both"/>
    </w:pPr>
    <w:rPr>
      <w:b/>
      <w:sz w:val="22"/>
      <w:szCs w:val="20"/>
      <w:lang w:val="lv-LV" w:eastAsia="lv-LV"/>
    </w:rPr>
  </w:style>
  <w:style w:type="paragraph" w:styleId="Subtitle">
    <w:name w:val="Subtitle"/>
    <w:basedOn w:val="Normal"/>
    <w:link w:val="SubtitleChar"/>
    <w:uiPriority w:val="99"/>
    <w:qFormat/>
    <w:rsid w:val="009B5225"/>
    <w:pPr>
      <w:widowControl/>
      <w:autoSpaceDE/>
      <w:autoSpaceDN/>
      <w:adjustRightInd/>
      <w:spacing w:line="259" w:lineRule="auto"/>
      <w:jc w:val="center"/>
    </w:pPr>
    <w:rPr>
      <w:b/>
      <w:szCs w:val="20"/>
      <w:lang w:val="lv-LV" w:eastAsia="lv-LV"/>
    </w:rPr>
  </w:style>
  <w:style w:type="character" w:customStyle="1" w:styleId="SubtitleChar">
    <w:name w:val="Subtitle Char"/>
    <w:basedOn w:val="DefaultParagraphFont"/>
    <w:link w:val="Subtitle"/>
    <w:uiPriority w:val="99"/>
    <w:rsid w:val="009B5225"/>
    <w:rPr>
      <w:rFonts w:ascii="Times New Roman" w:eastAsia="Times New Roman" w:hAnsi="Times New Roman"/>
      <w:b/>
      <w:sz w:val="24"/>
      <w:lang w:val="lv-LV" w:eastAsia="lv-LV"/>
    </w:rPr>
  </w:style>
  <w:style w:type="character" w:customStyle="1" w:styleId="colora">
    <w:name w:val="colora"/>
    <w:basedOn w:val="DefaultParagraphFont"/>
    <w:rsid w:val="009B5225"/>
  </w:style>
  <w:style w:type="paragraph" w:customStyle="1" w:styleId="TitleDocTypeSol">
    <w:name w:val="Title Doc Type Sol"/>
    <w:basedOn w:val="Normal"/>
    <w:autoRedefine/>
    <w:uiPriority w:val="16"/>
    <w:qFormat/>
    <w:rsid w:val="009B5225"/>
    <w:pPr>
      <w:widowControl/>
      <w:autoSpaceDE/>
      <w:autoSpaceDN/>
      <w:adjustRightInd/>
      <w:spacing w:line="360" w:lineRule="auto"/>
      <w:jc w:val="center"/>
    </w:pPr>
    <w:rPr>
      <w:rFonts w:ascii="Calibri" w:hAnsi="Calibri"/>
      <w:b/>
      <w:caps/>
      <w:color w:val="808080"/>
      <w:sz w:val="40"/>
      <w:lang w:val="lv-LV"/>
    </w:rPr>
  </w:style>
  <w:style w:type="paragraph" w:styleId="TOC4">
    <w:name w:val="toc 4"/>
    <w:basedOn w:val="Normal"/>
    <w:next w:val="Normal"/>
    <w:autoRedefine/>
    <w:uiPriority w:val="99"/>
    <w:rsid w:val="009B5225"/>
    <w:pPr>
      <w:widowControl/>
      <w:autoSpaceDE/>
      <w:autoSpaceDN/>
      <w:adjustRightInd/>
      <w:spacing w:after="100" w:line="360" w:lineRule="auto"/>
      <w:ind w:left="600"/>
      <w:jc w:val="both"/>
    </w:pPr>
    <w:rPr>
      <w:rFonts w:ascii="Calibri" w:hAnsi="Calibri"/>
      <w:sz w:val="18"/>
      <w:lang w:val="lv-LV"/>
    </w:rPr>
  </w:style>
  <w:style w:type="paragraph" w:styleId="TOC5">
    <w:name w:val="toc 5"/>
    <w:basedOn w:val="Normal"/>
    <w:next w:val="Normal"/>
    <w:autoRedefine/>
    <w:uiPriority w:val="99"/>
    <w:rsid w:val="009B5225"/>
    <w:pPr>
      <w:widowControl/>
      <w:autoSpaceDE/>
      <w:autoSpaceDN/>
      <w:adjustRightInd/>
      <w:spacing w:after="100" w:line="360" w:lineRule="auto"/>
      <w:ind w:left="800"/>
      <w:jc w:val="both"/>
    </w:pPr>
    <w:rPr>
      <w:rFonts w:ascii="Calibri" w:hAnsi="Calibri"/>
      <w:sz w:val="18"/>
      <w:lang w:val="lv-LV"/>
    </w:rPr>
  </w:style>
  <w:style w:type="paragraph" w:styleId="TOC6">
    <w:name w:val="toc 6"/>
    <w:basedOn w:val="Normal"/>
    <w:next w:val="Normal"/>
    <w:autoRedefine/>
    <w:uiPriority w:val="99"/>
    <w:rsid w:val="009B5225"/>
    <w:pPr>
      <w:widowControl/>
      <w:autoSpaceDE/>
      <w:autoSpaceDN/>
      <w:adjustRightInd/>
      <w:spacing w:after="100" w:line="360" w:lineRule="auto"/>
      <w:ind w:left="1000"/>
      <w:jc w:val="both"/>
    </w:pPr>
    <w:rPr>
      <w:rFonts w:ascii="Calibri" w:hAnsi="Calibri"/>
      <w:sz w:val="18"/>
      <w:lang w:val="lv-LV"/>
    </w:rPr>
  </w:style>
  <w:style w:type="paragraph" w:styleId="TOC7">
    <w:name w:val="toc 7"/>
    <w:basedOn w:val="Normal"/>
    <w:next w:val="Normal"/>
    <w:autoRedefine/>
    <w:uiPriority w:val="99"/>
    <w:rsid w:val="009B5225"/>
    <w:pPr>
      <w:widowControl/>
      <w:autoSpaceDE/>
      <w:autoSpaceDN/>
      <w:adjustRightInd/>
      <w:spacing w:after="100" w:line="360" w:lineRule="auto"/>
      <w:ind w:left="1200"/>
      <w:jc w:val="both"/>
    </w:pPr>
    <w:rPr>
      <w:rFonts w:ascii="Calibri" w:hAnsi="Calibri"/>
      <w:sz w:val="18"/>
      <w:lang w:val="lv-LV"/>
    </w:rPr>
  </w:style>
  <w:style w:type="paragraph" w:customStyle="1" w:styleId="TableBullet1Sol">
    <w:name w:val="Table Bullet 1 Sol"/>
    <w:basedOn w:val="Normal"/>
    <w:autoRedefine/>
    <w:uiPriority w:val="14"/>
    <w:rsid w:val="009B5225"/>
    <w:pPr>
      <w:widowControl/>
      <w:numPr>
        <w:numId w:val="15"/>
      </w:numPr>
      <w:autoSpaceDE/>
      <w:autoSpaceDN/>
      <w:adjustRightInd/>
      <w:spacing w:before="40" w:after="40" w:line="259" w:lineRule="auto"/>
      <w:jc w:val="both"/>
    </w:pPr>
    <w:rPr>
      <w:rFonts w:ascii="Calibri" w:hAnsi="Calibri"/>
      <w:sz w:val="18"/>
      <w:lang w:val="lv-LV"/>
    </w:rPr>
  </w:style>
  <w:style w:type="paragraph" w:customStyle="1" w:styleId="TableBullet2Sol">
    <w:name w:val="Table Bullet 2 Sol"/>
    <w:basedOn w:val="Normal"/>
    <w:uiPriority w:val="15"/>
    <w:rsid w:val="009B5225"/>
    <w:pPr>
      <w:widowControl/>
      <w:numPr>
        <w:numId w:val="16"/>
      </w:numPr>
      <w:autoSpaceDE/>
      <w:autoSpaceDN/>
      <w:adjustRightInd/>
      <w:spacing w:line="259" w:lineRule="auto"/>
      <w:jc w:val="both"/>
    </w:pPr>
    <w:rPr>
      <w:rFonts w:ascii="Calibri" w:hAnsi="Calibri"/>
      <w:sz w:val="18"/>
      <w:lang w:val="lv-LV"/>
    </w:rPr>
  </w:style>
  <w:style w:type="paragraph" w:customStyle="1" w:styleId="DiagramNrSol">
    <w:name w:val="Diagram Nr Sol"/>
    <w:basedOn w:val="Normal"/>
    <w:uiPriority w:val="13"/>
    <w:rsid w:val="009B5225"/>
    <w:pPr>
      <w:widowControl/>
      <w:autoSpaceDE/>
      <w:autoSpaceDN/>
      <w:adjustRightInd/>
      <w:spacing w:after="120" w:line="259" w:lineRule="auto"/>
      <w:jc w:val="center"/>
    </w:pPr>
    <w:rPr>
      <w:rFonts w:ascii="Calibri" w:hAnsi="Calibri"/>
      <w:b/>
      <w:bCs/>
      <w:color w:val="808080"/>
      <w:sz w:val="18"/>
      <w:szCs w:val="18"/>
      <w:lang w:val="lv-LV"/>
    </w:rPr>
  </w:style>
  <w:style w:type="paragraph" w:customStyle="1" w:styleId="ToCHeadingSol">
    <w:name w:val="ToC Heading Sol"/>
    <w:basedOn w:val="BODYTEXTSol"/>
    <w:next w:val="BODYTEXTSol"/>
    <w:uiPriority w:val="19"/>
    <w:rsid w:val="009B5225"/>
    <w:rPr>
      <w:b/>
      <w:caps/>
      <w:color w:val="808080"/>
      <w:sz w:val="32"/>
    </w:rPr>
  </w:style>
  <w:style w:type="paragraph" w:styleId="ListBullet2">
    <w:name w:val="List Bullet 2"/>
    <w:basedOn w:val="Normal"/>
    <w:uiPriority w:val="99"/>
    <w:unhideWhenUsed/>
    <w:rsid w:val="009B5225"/>
    <w:pPr>
      <w:widowControl/>
      <w:numPr>
        <w:numId w:val="10"/>
      </w:numPr>
      <w:autoSpaceDE/>
      <w:autoSpaceDN/>
      <w:adjustRightInd/>
      <w:spacing w:line="360" w:lineRule="auto"/>
      <w:contextualSpacing/>
      <w:jc w:val="both"/>
    </w:pPr>
    <w:rPr>
      <w:rFonts w:ascii="Calibri" w:hAnsi="Calibri"/>
      <w:sz w:val="18"/>
      <w:lang w:val="lv-LV"/>
    </w:rPr>
  </w:style>
  <w:style w:type="paragraph" w:customStyle="1" w:styleId="BODYTEXTSol">
    <w:name w:val="BODY TEXT Sol"/>
    <w:basedOn w:val="Normal"/>
    <w:rsid w:val="009B5225"/>
    <w:pPr>
      <w:widowControl/>
      <w:autoSpaceDE/>
      <w:autoSpaceDN/>
      <w:adjustRightInd/>
      <w:spacing w:before="60" w:after="60" w:line="360" w:lineRule="auto"/>
      <w:jc w:val="both"/>
    </w:pPr>
    <w:rPr>
      <w:rFonts w:ascii="Calibri" w:hAnsi="Calibri"/>
      <w:sz w:val="20"/>
      <w:lang w:val="lv-LV"/>
    </w:rPr>
  </w:style>
  <w:style w:type="paragraph" w:styleId="ListBullet3">
    <w:name w:val="List Bullet 3"/>
    <w:basedOn w:val="Normal"/>
    <w:uiPriority w:val="99"/>
    <w:unhideWhenUsed/>
    <w:rsid w:val="009B5225"/>
    <w:pPr>
      <w:widowControl/>
      <w:numPr>
        <w:numId w:val="11"/>
      </w:numPr>
      <w:autoSpaceDE/>
      <w:autoSpaceDN/>
      <w:adjustRightInd/>
      <w:spacing w:line="360" w:lineRule="auto"/>
      <w:contextualSpacing/>
      <w:jc w:val="both"/>
    </w:pPr>
    <w:rPr>
      <w:rFonts w:ascii="Calibri" w:hAnsi="Calibri"/>
      <w:sz w:val="18"/>
      <w:lang w:val="lv-LV"/>
    </w:rPr>
  </w:style>
  <w:style w:type="paragraph" w:customStyle="1" w:styleId="MessageSol">
    <w:name w:val="Message Sol"/>
    <w:uiPriority w:val="6"/>
    <w:rsid w:val="009B5225"/>
    <w:pPr>
      <w:spacing w:before="120" w:after="120"/>
      <w:jc w:val="both"/>
    </w:pPr>
    <w:rPr>
      <w:rFonts w:eastAsia="Times New Roman"/>
      <w:b/>
      <w:i/>
      <w:sz w:val="22"/>
      <w:szCs w:val="24"/>
      <w:lang w:val="lv-LV"/>
    </w:rPr>
  </w:style>
  <w:style w:type="paragraph" w:styleId="ListBullet4">
    <w:name w:val="List Bullet 4"/>
    <w:basedOn w:val="Normal"/>
    <w:uiPriority w:val="99"/>
    <w:unhideWhenUsed/>
    <w:rsid w:val="009B5225"/>
    <w:pPr>
      <w:widowControl/>
      <w:numPr>
        <w:numId w:val="12"/>
      </w:numPr>
      <w:autoSpaceDE/>
      <w:autoSpaceDN/>
      <w:adjustRightInd/>
      <w:spacing w:line="360" w:lineRule="auto"/>
      <w:contextualSpacing/>
      <w:jc w:val="both"/>
    </w:pPr>
    <w:rPr>
      <w:rFonts w:ascii="Calibri" w:hAnsi="Calibri"/>
      <w:sz w:val="18"/>
      <w:lang w:val="lv-LV"/>
    </w:rPr>
  </w:style>
  <w:style w:type="paragraph" w:customStyle="1" w:styleId="TitleClientNameSol">
    <w:name w:val="Title Client Name Sol"/>
    <w:basedOn w:val="BODYTEXTSol"/>
    <w:next w:val="BODYTEXTSol"/>
    <w:autoRedefine/>
    <w:uiPriority w:val="17"/>
    <w:rsid w:val="009B5225"/>
    <w:pPr>
      <w:jc w:val="center"/>
    </w:pPr>
    <w:rPr>
      <w:color w:val="808080"/>
      <w:sz w:val="28"/>
    </w:rPr>
  </w:style>
  <w:style w:type="paragraph" w:customStyle="1" w:styleId="MessageBoldSol">
    <w:name w:val="Message Bold Sol"/>
    <w:next w:val="BODYTEXTSol"/>
    <w:uiPriority w:val="8"/>
    <w:rsid w:val="009B5225"/>
    <w:pPr>
      <w:jc w:val="both"/>
    </w:pPr>
    <w:rPr>
      <w:rFonts w:eastAsia="Times New Roman"/>
      <w:b/>
      <w:bCs/>
      <w:szCs w:val="24"/>
      <w:lang w:val="lv-LV"/>
    </w:rPr>
  </w:style>
  <w:style w:type="paragraph" w:styleId="TOCHeading">
    <w:name w:val="TOC Heading"/>
    <w:basedOn w:val="Heading1"/>
    <w:next w:val="Normal"/>
    <w:uiPriority w:val="39"/>
    <w:unhideWhenUsed/>
    <w:qFormat/>
    <w:rsid w:val="009B5225"/>
    <w:pPr>
      <w:pageBreakBefore/>
      <w:widowControl/>
      <w:shd w:val="clear" w:color="auto" w:fill="808080"/>
      <w:autoSpaceDE/>
      <w:autoSpaceDN/>
      <w:adjustRightInd/>
      <w:spacing w:before="120" w:after="120" w:line="276" w:lineRule="auto"/>
      <w:ind w:left="357" w:hanging="357"/>
      <w:jc w:val="both"/>
      <w:outlineLvl w:val="9"/>
    </w:pPr>
    <w:rPr>
      <w:rFonts w:ascii="Calibri" w:hAnsi="Calibri"/>
      <w:caps/>
      <w:color w:val="FFFFFF"/>
      <w:sz w:val="36"/>
      <w:lang w:val="lv-LV" w:eastAsia="en-US"/>
    </w:rPr>
  </w:style>
  <w:style w:type="table" w:styleId="LightList-Accent3">
    <w:name w:val="Light List Accent 3"/>
    <w:aliases w:val="Serv_tabula"/>
    <w:basedOn w:val="TableNormal"/>
    <w:uiPriority w:val="61"/>
    <w:rsid w:val="009B5225"/>
    <w:pPr>
      <w:jc w:val="both"/>
    </w:pPr>
    <w:rPr>
      <w:rFonts w:ascii="Tahoma" w:eastAsia="Times" w:hAnsi="Tahoma"/>
      <w:lang w:val="lv-LV" w:eastAsia="lv-LV"/>
    </w:rPr>
    <w:tblPr>
      <w:tblStyleRowBandSize w:val="1"/>
      <w:tblStyleColBandSize w:val="1"/>
    </w:tblPr>
    <w:tblStylePr w:type="firstRow">
      <w:pPr>
        <w:spacing w:before="0" w:after="0" w:line="240" w:lineRule="auto"/>
      </w:pPr>
      <w:rPr>
        <w:rFonts w:ascii="Tahoma" w:hAnsi="Tahoma"/>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6CB33F"/>
      </w:tcPr>
    </w:tblStylePr>
    <w:tblStylePr w:type="lastRow">
      <w:pPr>
        <w:spacing w:before="0" w:after="0" w:line="240" w:lineRule="auto"/>
      </w:pPr>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rFonts w:ascii="Tahoma" w:hAnsi="Tahoma"/>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eCell">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rPr>
        <w:rFonts w:ascii="Tahoma" w:hAnsi="Tahoma"/>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itleIDNoSol">
    <w:name w:val="Title ID No Sol"/>
    <w:basedOn w:val="BODYTEXTSol"/>
    <w:next w:val="BODYTEXTSol"/>
    <w:uiPriority w:val="18"/>
    <w:rsid w:val="009B5225"/>
    <w:pPr>
      <w:jc w:val="center"/>
    </w:pPr>
    <w:rPr>
      <w:color w:val="4D4D4D"/>
    </w:rPr>
  </w:style>
  <w:style w:type="paragraph" w:customStyle="1" w:styleId="TitleDateSole">
    <w:name w:val="Title Date Sole"/>
    <w:basedOn w:val="BODYTEXTSol"/>
    <w:next w:val="BODYTEXTSol"/>
    <w:autoRedefine/>
    <w:uiPriority w:val="19"/>
    <w:rsid w:val="009B5225"/>
    <w:pPr>
      <w:jc w:val="center"/>
    </w:pPr>
    <w:rPr>
      <w:smallCaps/>
      <w:color w:val="4D4D4D"/>
    </w:rPr>
  </w:style>
  <w:style w:type="paragraph" w:customStyle="1" w:styleId="TitleProjectNameSol">
    <w:name w:val="Title Project Name Sol"/>
    <w:basedOn w:val="Normal"/>
    <w:uiPriority w:val="17"/>
    <w:rsid w:val="009B5225"/>
    <w:pPr>
      <w:widowControl/>
      <w:autoSpaceDE/>
      <w:autoSpaceDN/>
      <w:adjustRightInd/>
      <w:spacing w:line="360" w:lineRule="auto"/>
      <w:jc w:val="center"/>
    </w:pPr>
    <w:rPr>
      <w:rFonts w:ascii="Calibri" w:hAnsi="Calibri"/>
      <w:b/>
      <w:smallCaps/>
      <w:color w:val="595959"/>
      <w:sz w:val="36"/>
    </w:rPr>
  </w:style>
  <w:style w:type="paragraph" w:customStyle="1" w:styleId="MessageItalicSol">
    <w:name w:val="Message Italic Sol"/>
    <w:basedOn w:val="Normal"/>
    <w:uiPriority w:val="9"/>
    <w:rsid w:val="009B5225"/>
    <w:pPr>
      <w:widowControl/>
      <w:autoSpaceDE/>
      <w:autoSpaceDN/>
      <w:adjustRightInd/>
      <w:spacing w:before="120" w:after="120" w:line="360" w:lineRule="auto"/>
      <w:jc w:val="both"/>
    </w:pPr>
    <w:rPr>
      <w:rFonts w:ascii="Calibri" w:hAnsi="Calibri"/>
      <w:i/>
      <w:color w:val="7F7F7F"/>
      <w:sz w:val="18"/>
      <w:lang w:val="lv-LV"/>
    </w:rPr>
  </w:style>
  <w:style w:type="numbering" w:customStyle="1" w:styleId="Style1">
    <w:name w:val="Style1"/>
    <w:uiPriority w:val="99"/>
    <w:rsid w:val="009B5225"/>
    <w:pPr>
      <w:numPr>
        <w:numId w:val="13"/>
      </w:numPr>
    </w:pPr>
  </w:style>
  <w:style w:type="paragraph" w:customStyle="1" w:styleId="Bullet1Sol">
    <w:name w:val="Bullet 1 Sol"/>
    <w:basedOn w:val="Normal"/>
    <w:link w:val="Bullet1SolChar"/>
    <w:autoRedefine/>
    <w:uiPriority w:val="10"/>
    <w:qFormat/>
    <w:rsid w:val="009B5225"/>
    <w:pPr>
      <w:widowControl/>
      <w:autoSpaceDE/>
      <w:autoSpaceDN/>
      <w:adjustRightInd/>
      <w:jc w:val="both"/>
    </w:pPr>
    <w:rPr>
      <w:sz w:val="20"/>
      <w:szCs w:val="20"/>
      <w:lang w:val="lv-LV"/>
    </w:rPr>
  </w:style>
  <w:style w:type="paragraph" w:customStyle="1" w:styleId="Bullet2Sol">
    <w:name w:val="Bullet 2 Sol"/>
    <w:basedOn w:val="Normal"/>
    <w:link w:val="Bullet2SolChar"/>
    <w:autoRedefine/>
    <w:uiPriority w:val="10"/>
    <w:qFormat/>
    <w:rsid w:val="009B5225"/>
    <w:pPr>
      <w:widowControl/>
      <w:tabs>
        <w:tab w:val="left" w:pos="0"/>
      </w:tabs>
      <w:autoSpaceDE/>
      <w:autoSpaceDN/>
      <w:adjustRightInd/>
      <w:spacing w:before="60" w:after="60"/>
      <w:jc w:val="both"/>
    </w:pPr>
    <w:rPr>
      <w:sz w:val="20"/>
      <w:lang w:val="lv-LV"/>
    </w:rPr>
  </w:style>
  <w:style w:type="character" w:customStyle="1" w:styleId="Bullet1SolChar">
    <w:name w:val="Bullet 1 Sol Char"/>
    <w:basedOn w:val="DefaultParagraphFont"/>
    <w:link w:val="Bullet1Sol"/>
    <w:uiPriority w:val="10"/>
    <w:rsid w:val="009B5225"/>
    <w:rPr>
      <w:rFonts w:ascii="Times New Roman" w:eastAsia="Times New Roman" w:hAnsi="Times New Roman"/>
      <w:lang w:val="lv-LV"/>
    </w:rPr>
  </w:style>
  <w:style w:type="paragraph" w:customStyle="1" w:styleId="Bullet3Sol">
    <w:name w:val="Bullet 3 Sol"/>
    <w:basedOn w:val="Normal"/>
    <w:link w:val="Bullet3SolChar"/>
    <w:uiPriority w:val="11"/>
    <w:qFormat/>
    <w:rsid w:val="009B5225"/>
    <w:pPr>
      <w:widowControl/>
      <w:numPr>
        <w:ilvl w:val="2"/>
        <w:numId w:val="14"/>
      </w:numPr>
      <w:tabs>
        <w:tab w:val="left" w:pos="1418"/>
      </w:tabs>
      <w:autoSpaceDE/>
      <w:autoSpaceDN/>
      <w:adjustRightInd/>
      <w:spacing w:before="40" w:after="40" w:line="259" w:lineRule="auto"/>
      <w:contextualSpacing/>
      <w:jc w:val="both"/>
    </w:pPr>
    <w:rPr>
      <w:rFonts w:ascii="Calibri" w:hAnsi="Calibri"/>
      <w:sz w:val="20"/>
      <w:lang w:val="lv-LV"/>
    </w:rPr>
  </w:style>
  <w:style w:type="character" w:customStyle="1" w:styleId="Bullet2SolChar">
    <w:name w:val="Bullet 2 Sol Char"/>
    <w:basedOn w:val="DefaultParagraphFont"/>
    <w:link w:val="Bullet2Sol"/>
    <w:uiPriority w:val="10"/>
    <w:rsid w:val="009B5225"/>
    <w:rPr>
      <w:rFonts w:ascii="Times New Roman" w:eastAsia="Times New Roman" w:hAnsi="Times New Roman"/>
      <w:szCs w:val="24"/>
      <w:lang w:val="lv-LV"/>
    </w:rPr>
  </w:style>
  <w:style w:type="paragraph" w:customStyle="1" w:styleId="Bullet4Sol">
    <w:name w:val="Bullet 4 Sol"/>
    <w:basedOn w:val="Normal"/>
    <w:link w:val="Bullet4SolChar"/>
    <w:uiPriority w:val="12"/>
    <w:qFormat/>
    <w:rsid w:val="009B5225"/>
    <w:pPr>
      <w:widowControl/>
      <w:numPr>
        <w:ilvl w:val="3"/>
        <w:numId w:val="14"/>
      </w:numPr>
      <w:tabs>
        <w:tab w:val="left" w:pos="1701"/>
      </w:tabs>
      <w:autoSpaceDE/>
      <w:autoSpaceDN/>
      <w:adjustRightInd/>
      <w:spacing w:before="40" w:after="40" w:line="259" w:lineRule="auto"/>
      <w:jc w:val="both"/>
    </w:pPr>
    <w:rPr>
      <w:rFonts w:ascii="Calibri" w:hAnsi="Calibri"/>
      <w:sz w:val="18"/>
      <w:lang w:val="lv-LV"/>
    </w:rPr>
  </w:style>
  <w:style w:type="character" w:customStyle="1" w:styleId="Bullet3SolChar">
    <w:name w:val="Bullet 3 Sol Char"/>
    <w:basedOn w:val="DefaultParagraphFont"/>
    <w:link w:val="Bullet3Sol"/>
    <w:uiPriority w:val="11"/>
    <w:rsid w:val="009B5225"/>
    <w:rPr>
      <w:rFonts w:eastAsia="Times New Roman"/>
      <w:szCs w:val="24"/>
      <w:lang w:val="lv-LV"/>
    </w:rPr>
  </w:style>
  <w:style w:type="character" w:customStyle="1" w:styleId="Bullet4SolChar">
    <w:name w:val="Bullet 4 Sol Char"/>
    <w:basedOn w:val="DefaultParagraphFont"/>
    <w:link w:val="Bullet4Sol"/>
    <w:uiPriority w:val="12"/>
    <w:rsid w:val="009B5225"/>
    <w:rPr>
      <w:rFonts w:eastAsia="Times New Roman"/>
      <w:sz w:val="18"/>
      <w:szCs w:val="24"/>
      <w:lang w:val="lv-LV"/>
    </w:rPr>
  </w:style>
  <w:style w:type="table" w:customStyle="1" w:styleId="LightShading1">
    <w:name w:val="Light Shading1"/>
    <w:basedOn w:val="TableNormal"/>
    <w:uiPriority w:val="60"/>
    <w:rsid w:val="009B5225"/>
    <w:pPr>
      <w:jc w:val="both"/>
    </w:pPr>
    <w:rPr>
      <w:rFonts w:eastAsia="Times New Roman"/>
      <w:color w:val="000000"/>
      <w:sz w:val="22"/>
      <w:szCs w:val="22"/>
      <w:lang w:val="lv-LV"/>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9B5225"/>
    <w:pPr>
      <w:jc w:val="both"/>
    </w:pPr>
    <w:rPr>
      <w:rFonts w:eastAsia="Times New Roman"/>
      <w:sz w:val="22"/>
      <w:szCs w:val="22"/>
      <w:lang w:val="lv-LV"/>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rFonts w:ascii="Cambria" w:hAnsi="Cambria"/>
        <w:b/>
        <w:bCs/>
        <w:caps/>
        <w:smallCaps w:val="0"/>
        <w:strike w:val="0"/>
        <w:dstrike w:val="0"/>
        <w:vanish w:val="0"/>
        <w:color w:val="FFFFFF"/>
        <w:sz w:val="20"/>
        <w:vertAlign w:val="baseline"/>
      </w:rPr>
      <w:tblPr/>
      <w:tcPr>
        <w:shd w:val="clear" w:color="auto" w:fill="7F7F7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OC1">
    <w:name w:val="toc 1"/>
    <w:basedOn w:val="Normal"/>
    <w:next w:val="Normal"/>
    <w:autoRedefine/>
    <w:uiPriority w:val="39"/>
    <w:rsid w:val="009B5225"/>
    <w:pPr>
      <w:widowControl/>
      <w:tabs>
        <w:tab w:val="left" w:pos="432"/>
        <w:tab w:val="left" w:pos="990"/>
        <w:tab w:val="right" w:leader="dot" w:pos="8640"/>
      </w:tabs>
      <w:autoSpaceDE/>
      <w:autoSpaceDN/>
      <w:adjustRightInd/>
      <w:spacing w:after="100" w:line="360" w:lineRule="auto"/>
      <w:ind w:left="450" w:hanging="450"/>
      <w:jc w:val="both"/>
    </w:pPr>
    <w:rPr>
      <w:rFonts w:ascii="Calibri" w:hAnsi="Calibri"/>
      <w:b/>
      <w:sz w:val="22"/>
      <w:lang w:val="lv-LV"/>
    </w:rPr>
  </w:style>
  <w:style w:type="paragraph" w:styleId="TOC2">
    <w:name w:val="toc 2"/>
    <w:basedOn w:val="Normal"/>
    <w:next w:val="Normal"/>
    <w:autoRedefine/>
    <w:uiPriority w:val="39"/>
    <w:rsid w:val="009B5225"/>
    <w:pPr>
      <w:widowControl/>
      <w:tabs>
        <w:tab w:val="left" w:pos="1000"/>
        <w:tab w:val="right" w:leader="dot" w:pos="8640"/>
      </w:tabs>
      <w:autoSpaceDE/>
      <w:autoSpaceDN/>
      <w:adjustRightInd/>
      <w:spacing w:after="100" w:line="360" w:lineRule="auto"/>
      <w:ind w:left="900" w:hanging="468"/>
      <w:jc w:val="both"/>
    </w:pPr>
    <w:rPr>
      <w:rFonts w:ascii="Calibri" w:hAnsi="Calibri"/>
      <w:sz w:val="20"/>
      <w:lang w:val="lv-LV"/>
    </w:rPr>
  </w:style>
  <w:style w:type="paragraph" w:styleId="TOC3">
    <w:name w:val="toc 3"/>
    <w:basedOn w:val="Normal"/>
    <w:next w:val="Normal"/>
    <w:autoRedefine/>
    <w:uiPriority w:val="39"/>
    <w:rsid w:val="009B5225"/>
    <w:pPr>
      <w:widowControl/>
      <w:tabs>
        <w:tab w:val="right" w:leader="dot" w:pos="1296"/>
        <w:tab w:val="right" w:leader="dot" w:pos="8640"/>
      </w:tabs>
      <w:autoSpaceDE/>
      <w:autoSpaceDN/>
      <w:adjustRightInd/>
      <w:spacing w:after="100" w:line="360" w:lineRule="auto"/>
      <w:ind w:left="900"/>
      <w:jc w:val="both"/>
    </w:pPr>
    <w:rPr>
      <w:rFonts w:ascii="Calibri" w:hAnsi="Calibri"/>
      <w:sz w:val="18"/>
      <w:lang w:val="lv-LV"/>
    </w:rPr>
  </w:style>
  <w:style w:type="character" w:styleId="PlaceholderText">
    <w:name w:val="Placeholder Text"/>
    <w:basedOn w:val="DefaultParagraphFont"/>
    <w:uiPriority w:val="99"/>
    <w:rsid w:val="009B5225"/>
    <w:rPr>
      <w:color w:val="808080"/>
    </w:rPr>
  </w:style>
  <w:style w:type="paragraph" w:styleId="TOC8">
    <w:name w:val="toc 8"/>
    <w:basedOn w:val="Normal"/>
    <w:next w:val="Normal"/>
    <w:autoRedefine/>
    <w:uiPriority w:val="99"/>
    <w:rsid w:val="009B5225"/>
    <w:pPr>
      <w:widowControl/>
      <w:autoSpaceDE/>
      <w:autoSpaceDN/>
      <w:adjustRightInd/>
      <w:spacing w:after="100" w:line="360" w:lineRule="auto"/>
      <w:ind w:left="1400"/>
      <w:jc w:val="both"/>
    </w:pPr>
    <w:rPr>
      <w:rFonts w:ascii="Calibri" w:hAnsi="Calibri"/>
      <w:sz w:val="18"/>
      <w:lang w:val="lv-LV"/>
    </w:rPr>
  </w:style>
  <w:style w:type="paragraph" w:customStyle="1" w:styleId="BodyIndentSol">
    <w:name w:val="Body Indent Sol"/>
    <w:basedOn w:val="BODYTEXTSol"/>
    <w:uiPriority w:val="6"/>
    <w:rsid w:val="009B5225"/>
    <w:pPr>
      <w:tabs>
        <w:tab w:val="left" w:pos="331"/>
      </w:tabs>
      <w:ind w:left="504"/>
    </w:pPr>
  </w:style>
  <w:style w:type="paragraph" w:customStyle="1" w:styleId="Heading3NoNumberSol">
    <w:name w:val="Heading 3 No Number Sol"/>
    <w:basedOn w:val="Heading3"/>
    <w:next w:val="BODYTEXTSol"/>
    <w:uiPriority w:val="3"/>
    <w:rsid w:val="009B5225"/>
    <w:pPr>
      <w:tabs>
        <w:tab w:val="clear" w:pos="2340"/>
        <w:tab w:val="left" w:pos="1134"/>
      </w:tabs>
      <w:spacing w:before="240" w:after="60" w:line="360" w:lineRule="auto"/>
      <w:ind w:left="0"/>
      <w:jc w:val="both"/>
    </w:pPr>
    <w:rPr>
      <w:rFonts w:ascii="Calibri" w:hAnsi="Calibri"/>
      <w:bCs/>
      <w:caps w:val="0"/>
      <w:color w:val="808080"/>
      <w:sz w:val="28"/>
    </w:rPr>
  </w:style>
  <w:style w:type="paragraph" w:customStyle="1" w:styleId="Heading4NoNumberSol">
    <w:name w:val="Heading 4 No Number Sol"/>
    <w:basedOn w:val="Heading4"/>
    <w:next w:val="BODYTEXTSol"/>
    <w:uiPriority w:val="4"/>
    <w:rsid w:val="009B5225"/>
    <w:pPr>
      <w:keepNext/>
      <w:widowControl/>
      <w:autoSpaceDE/>
      <w:autoSpaceDN/>
      <w:adjustRightInd/>
      <w:spacing w:before="240" w:after="60" w:line="360" w:lineRule="auto"/>
      <w:jc w:val="both"/>
    </w:pPr>
    <w:rPr>
      <w:rFonts w:ascii="Calibri" w:hAnsi="Calibri"/>
      <w:b/>
      <w:bCs/>
      <w:color w:val="808080"/>
      <w:sz w:val="26"/>
      <w:szCs w:val="28"/>
      <w:lang w:val="lv-LV" w:eastAsia="en-US"/>
    </w:rPr>
  </w:style>
  <w:style w:type="paragraph" w:customStyle="1" w:styleId="Heading0">
    <w:name w:val="Heading 0"/>
    <w:basedOn w:val="TitleDocTypeSol"/>
    <w:next w:val="BODYTEXTSol"/>
    <w:autoRedefine/>
    <w:rsid w:val="009B5225"/>
    <w:pPr>
      <w:spacing w:before="4400"/>
    </w:pPr>
    <w:rPr>
      <w:sz w:val="48"/>
    </w:rPr>
  </w:style>
  <w:style w:type="paragraph" w:styleId="ListBullet">
    <w:name w:val="List Bullet"/>
    <w:basedOn w:val="Normal"/>
    <w:autoRedefine/>
    <w:rsid w:val="009B5225"/>
    <w:pPr>
      <w:widowControl/>
      <w:tabs>
        <w:tab w:val="num" w:pos="360"/>
      </w:tabs>
      <w:autoSpaceDE/>
      <w:autoSpaceDN/>
      <w:adjustRightInd/>
      <w:spacing w:line="259" w:lineRule="auto"/>
      <w:ind w:left="360" w:hanging="360"/>
      <w:jc w:val="both"/>
    </w:pPr>
    <w:rPr>
      <w:lang w:val="lv-LV" w:eastAsia="lv-LV"/>
    </w:rPr>
  </w:style>
  <w:style w:type="paragraph" w:styleId="BodyTextIndent3">
    <w:name w:val="Body Text Indent 3"/>
    <w:basedOn w:val="Normal"/>
    <w:link w:val="BodyTextIndent3Char"/>
    <w:rsid w:val="009B5225"/>
    <w:pPr>
      <w:autoSpaceDE/>
      <w:autoSpaceDN/>
      <w:adjustRightInd/>
      <w:spacing w:line="259" w:lineRule="auto"/>
      <w:ind w:firstLine="426"/>
      <w:jc w:val="both"/>
    </w:pPr>
    <w:rPr>
      <w:lang w:val="lv-LV"/>
    </w:rPr>
  </w:style>
  <w:style w:type="character" w:customStyle="1" w:styleId="BodyTextIndent3Char">
    <w:name w:val="Body Text Indent 3 Char"/>
    <w:basedOn w:val="DefaultParagraphFont"/>
    <w:link w:val="BodyTextIndent3"/>
    <w:rsid w:val="009B5225"/>
    <w:rPr>
      <w:rFonts w:ascii="Times New Roman" w:eastAsia="Times New Roman" w:hAnsi="Times New Roman"/>
      <w:sz w:val="24"/>
      <w:szCs w:val="24"/>
      <w:lang w:val="lv-LV"/>
    </w:rPr>
  </w:style>
  <w:style w:type="paragraph" w:styleId="HTMLPreformatted">
    <w:name w:val="HTML Preformatted"/>
    <w:basedOn w:val="Normal"/>
    <w:link w:val="HTMLPreformattedChar"/>
    <w:rsid w:val="009B52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59" w:lineRule="auto"/>
      <w:jc w:val="both"/>
    </w:pPr>
    <w:rPr>
      <w:lang w:val="lv-LV"/>
    </w:rPr>
  </w:style>
  <w:style w:type="character" w:customStyle="1" w:styleId="HTMLPreformattedChar">
    <w:name w:val="HTML Preformatted Char"/>
    <w:basedOn w:val="DefaultParagraphFont"/>
    <w:link w:val="HTMLPreformatted"/>
    <w:rsid w:val="009B5225"/>
    <w:rPr>
      <w:rFonts w:ascii="Times New Roman" w:eastAsia="Times New Roman" w:hAnsi="Times New Roman"/>
      <w:sz w:val="24"/>
      <w:szCs w:val="24"/>
      <w:lang w:val="lv-LV"/>
    </w:rPr>
  </w:style>
  <w:style w:type="paragraph" w:customStyle="1" w:styleId="Sadaas">
    <w:name w:val="Sadaļas"/>
    <w:basedOn w:val="Normal"/>
    <w:rsid w:val="009B5225"/>
    <w:pPr>
      <w:widowControl/>
      <w:autoSpaceDE/>
      <w:autoSpaceDN/>
      <w:adjustRightInd/>
      <w:spacing w:before="480" w:after="360" w:line="259" w:lineRule="auto"/>
      <w:jc w:val="both"/>
    </w:pPr>
    <w:rPr>
      <w:b/>
      <w:bCs/>
      <w:kern w:val="32"/>
      <w:szCs w:val="20"/>
      <w:lang w:val="lv-LV" w:eastAsia="lv-LV"/>
    </w:rPr>
  </w:style>
  <w:style w:type="character" w:styleId="FollowedHyperlink">
    <w:name w:val="FollowedHyperlink"/>
    <w:basedOn w:val="DefaultParagraphFont"/>
    <w:uiPriority w:val="99"/>
    <w:rsid w:val="009B5225"/>
    <w:rPr>
      <w:color w:val="800080"/>
      <w:u w:val="single"/>
    </w:rPr>
  </w:style>
  <w:style w:type="paragraph" w:customStyle="1" w:styleId="Level1">
    <w:name w:val="Level 1"/>
    <w:basedOn w:val="Normal"/>
    <w:rsid w:val="009B5225"/>
    <w:pPr>
      <w:numPr>
        <w:numId w:val="17"/>
      </w:numPr>
      <w:autoSpaceDE/>
      <w:autoSpaceDN/>
      <w:adjustRightInd/>
      <w:spacing w:line="259" w:lineRule="auto"/>
      <w:jc w:val="both"/>
      <w:outlineLvl w:val="0"/>
    </w:pPr>
    <w:rPr>
      <w:snapToGrid w:val="0"/>
      <w:lang w:val="lv-LV"/>
    </w:rPr>
  </w:style>
  <w:style w:type="paragraph" w:customStyle="1" w:styleId="Level3">
    <w:name w:val="Level 3"/>
    <w:basedOn w:val="Normal"/>
    <w:rsid w:val="009B5225"/>
    <w:pPr>
      <w:numPr>
        <w:ilvl w:val="2"/>
        <w:numId w:val="17"/>
      </w:numPr>
      <w:autoSpaceDE/>
      <w:autoSpaceDN/>
      <w:adjustRightInd/>
      <w:spacing w:line="259" w:lineRule="auto"/>
      <w:jc w:val="both"/>
      <w:outlineLvl w:val="2"/>
    </w:pPr>
    <w:rPr>
      <w:snapToGrid w:val="0"/>
      <w:lang w:val="lv-LV"/>
    </w:rPr>
  </w:style>
  <w:style w:type="paragraph" w:customStyle="1" w:styleId="Level4">
    <w:name w:val="Level 4"/>
    <w:basedOn w:val="Normal"/>
    <w:rsid w:val="009B5225"/>
    <w:pPr>
      <w:numPr>
        <w:ilvl w:val="3"/>
        <w:numId w:val="17"/>
      </w:numPr>
      <w:autoSpaceDE/>
      <w:autoSpaceDN/>
      <w:adjustRightInd/>
      <w:spacing w:line="259" w:lineRule="auto"/>
      <w:jc w:val="both"/>
      <w:outlineLvl w:val="3"/>
    </w:pPr>
    <w:rPr>
      <w:snapToGrid w:val="0"/>
      <w:lang w:val="lv-LV"/>
    </w:rPr>
  </w:style>
  <w:style w:type="paragraph" w:customStyle="1" w:styleId="Level5">
    <w:name w:val="Level 5"/>
    <w:basedOn w:val="Normal"/>
    <w:rsid w:val="009B5225"/>
    <w:pPr>
      <w:numPr>
        <w:ilvl w:val="4"/>
        <w:numId w:val="17"/>
      </w:numPr>
      <w:autoSpaceDE/>
      <w:autoSpaceDN/>
      <w:adjustRightInd/>
      <w:spacing w:line="259" w:lineRule="auto"/>
      <w:jc w:val="both"/>
      <w:outlineLvl w:val="4"/>
    </w:pPr>
    <w:rPr>
      <w:snapToGrid w:val="0"/>
      <w:lang w:val="lv-LV"/>
    </w:rPr>
  </w:style>
  <w:style w:type="paragraph" w:customStyle="1" w:styleId="Level7">
    <w:name w:val="Level 7"/>
    <w:basedOn w:val="Normal"/>
    <w:rsid w:val="009B5225"/>
    <w:pPr>
      <w:numPr>
        <w:ilvl w:val="6"/>
        <w:numId w:val="17"/>
      </w:numPr>
      <w:autoSpaceDE/>
      <w:autoSpaceDN/>
      <w:adjustRightInd/>
      <w:spacing w:line="259" w:lineRule="auto"/>
      <w:jc w:val="both"/>
      <w:outlineLvl w:val="6"/>
    </w:pPr>
    <w:rPr>
      <w:snapToGrid w:val="0"/>
      <w:lang w:val="lv-LV"/>
    </w:rPr>
  </w:style>
  <w:style w:type="paragraph" w:customStyle="1" w:styleId="xl28">
    <w:name w:val="xl28"/>
    <w:basedOn w:val="Normal"/>
    <w:rsid w:val="009B5225"/>
    <w:pPr>
      <w:widowControl/>
      <w:pBdr>
        <w:bottom w:val="single" w:sz="4" w:space="0" w:color="auto"/>
        <w:right w:val="single" w:sz="4" w:space="0" w:color="auto"/>
      </w:pBdr>
      <w:autoSpaceDE/>
      <w:autoSpaceDN/>
      <w:adjustRightInd/>
      <w:spacing w:before="100" w:beforeAutospacing="1" w:after="100" w:afterAutospacing="1" w:line="259" w:lineRule="auto"/>
      <w:jc w:val="center"/>
      <w:textAlignment w:val="top"/>
    </w:pPr>
    <w:rPr>
      <w:rFonts w:ascii="Arial" w:hAnsi="Arial" w:cs="Arial"/>
      <w:b/>
      <w:bCs/>
      <w:sz w:val="22"/>
      <w:szCs w:val="22"/>
    </w:rPr>
  </w:style>
  <w:style w:type="paragraph" w:styleId="PlainText">
    <w:name w:val="Plain Text"/>
    <w:basedOn w:val="Normal"/>
    <w:link w:val="PlainTextChar"/>
    <w:rsid w:val="009B5225"/>
    <w:pPr>
      <w:widowControl/>
      <w:autoSpaceDE/>
      <w:autoSpaceDN/>
      <w:adjustRightInd/>
      <w:spacing w:line="259" w:lineRule="auto"/>
      <w:jc w:val="both"/>
    </w:pPr>
    <w:rPr>
      <w:rFonts w:ascii="Courier New" w:hAnsi="Courier New"/>
      <w:lang w:val="en-GB"/>
    </w:rPr>
  </w:style>
  <w:style w:type="character" w:customStyle="1" w:styleId="PlainTextChar">
    <w:name w:val="Plain Text Char"/>
    <w:basedOn w:val="DefaultParagraphFont"/>
    <w:link w:val="PlainText"/>
    <w:rsid w:val="009B5225"/>
    <w:rPr>
      <w:rFonts w:ascii="Courier New" w:eastAsia="Times New Roman" w:hAnsi="Courier New"/>
      <w:sz w:val="24"/>
      <w:szCs w:val="24"/>
      <w:lang w:val="en-GB"/>
    </w:rPr>
  </w:style>
  <w:style w:type="paragraph" w:styleId="DocumentMap">
    <w:name w:val="Document Map"/>
    <w:basedOn w:val="Normal"/>
    <w:link w:val="DocumentMapChar"/>
    <w:rsid w:val="009B5225"/>
    <w:pPr>
      <w:widowControl/>
      <w:shd w:val="clear" w:color="auto" w:fill="000080"/>
      <w:autoSpaceDE/>
      <w:autoSpaceDN/>
      <w:adjustRightInd/>
      <w:spacing w:line="259" w:lineRule="auto"/>
      <w:jc w:val="both"/>
    </w:pPr>
    <w:rPr>
      <w:rFonts w:ascii="Tahoma" w:hAnsi="Tahoma"/>
      <w:lang w:val="lv-LV" w:eastAsia="lv-LV"/>
    </w:rPr>
  </w:style>
  <w:style w:type="character" w:customStyle="1" w:styleId="DocumentMapChar">
    <w:name w:val="Document Map Char"/>
    <w:basedOn w:val="DefaultParagraphFont"/>
    <w:link w:val="DocumentMap"/>
    <w:rsid w:val="009B5225"/>
    <w:rPr>
      <w:rFonts w:ascii="Tahoma" w:eastAsia="Times New Roman" w:hAnsi="Tahoma"/>
      <w:sz w:val="24"/>
      <w:szCs w:val="24"/>
      <w:shd w:val="clear" w:color="auto" w:fill="000080"/>
      <w:lang w:val="lv-LV" w:eastAsia="lv-LV"/>
    </w:rPr>
  </w:style>
  <w:style w:type="character" w:customStyle="1" w:styleId="small1">
    <w:name w:val="small1"/>
    <w:basedOn w:val="DefaultParagraphFont"/>
    <w:rsid w:val="009B5225"/>
    <w:rPr>
      <w:rFonts w:ascii="Verdana" w:hAnsi="Verdana" w:hint="default"/>
      <w:sz w:val="17"/>
      <w:szCs w:val="17"/>
    </w:rPr>
  </w:style>
  <w:style w:type="paragraph" w:customStyle="1" w:styleId="reqBodyText">
    <w:name w:val="req Body Text"/>
    <w:basedOn w:val="Normal"/>
    <w:rsid w:val="009B5225"/>
    <w:pPr>
      <w:widowControl/>
      <w:autoSpaceDE/>
      <w:autoSpaceDN/>
      <w:adjustRightInd/>
      <w:spacing w:before="80" w:after="80" w:line="259" w:lineRule="auto"/>
      <w:jc w:val="both"/>
    </w:pPr>
    <w:rPr>
      <w:lang w:val="lv-LV"/>
    </w:rPr>
  </w:style>
  <w:style w:type="paragraph" w:customStyle="1" w:styleId="Norma">
    <w:name w:val="Norma"/>
    <w:basedOn w:val="Heading2"/>
    <w:rsid w:val="009B5225"/>
    <w:pPr>
      <w:widowControl/>
      <w:autoSpaceDE/>
      <w:autoSpaceDN/>
      <w:adjustRightInd/>
      <w:spacing w:line="259" w:lineRule="auto"/>
    </w:pPr>
    <w:rPr>
      <w:rFonts w:ascii="Arial" w:hAnsi="Arial" w:cs="Arial"/>
      <w:lang w:val="lv-LV" w:eastAsia="lv-LV"/>
    </w:rPr>
  </w:style>
  <w:style w:type="character" w:customStyle="1" w:styleId="teksts1">
    <w:name w:val="teksts1"/>
    <w:basedOn w:val="DefaultParagraphFont"/>
    <w:rsid w:val="009B5225"/>
    <w:rPr>
      <w:rFonts w:ascii="Arial" w:hAnsi="Arial" w:cs="Arial" w:hint="default"/>
      <w:sz w:val="19"/>
      <w:szCs w:val="19"/>
    </w:rPr>
  </w:style>
  <w:style w:type="paragraph" w:customStyle="1" w:styleId="buleti1">
    <w:name w:val="buleti1"/>
    <w:basedOn w:val="Normal"/>
    <w:rsid w:val="009B5225"/>
    <w:pPr>
      <w:widowControl/>
      <w:autoSpaceDE/>
      <w:autoSpaceDN/>
      <w:adjustRightInd/>
      <w:spacing w:before="100" w:beforeAutospacing="1" w:after="100" w:afterAutospacing="1" w:line="259" w:lineRule="auto"/>
      <w:jc w:val="both"/>
    </w:pPr>
    <w:rPr>
      <w:lang w:val="lv-LV" w:eastAsia="lv-LV"/>
    </w:rPr>
  </w:style>
  <w:style w:type="paragraph" w:customStyle="1" w:styleId="Tabulasrinda">
    <w:name w:val="Tabulas rinda"/>
    <w:basedOn w:val="Normal"/>
    <w:rsid w:val="009B5225"/>
    <w:pPr>
      <w:widowControl/>
      <w:autoSpaceDE/>
      <w:autoSpaceDN/>
      <w:adjustRightInd/>
      <w:spacing w:line="259" w:lineRule="auto"/>
      <w:jc w:val="both"/>
    </w:pPr>
    <w:rPr>
      <w:rFonts w:ascii="Arial" w:hAnsi="Arial"/>
      <w:lang w:val="en-GB"/>
    </w:rPr>
  </w:style>
  <w:style w:type="paragraph" w:customStyle="1" w:styleId="reqID">
    <w:name w:val="req ID"/>
    <w:basedOn w:val="Normal"/>
    <w:next w:val="reqBodyText"/>
    <w:rsid w:val="009B5225"/>
    <w:pPr>
      <w:keepNext/>
      <w:widowControl/>
      <w:tabs>
        <w:tab w:val="left" w:pos="2835"/>
      </w:tabs>
      <w:autoSpaceDE/>
      <w:autoSpaceDN/>
      <w:adjustRightInd/>
      <w:spacing w:before="360" w:after="120" w:line="259" w:lineRule="auto"/>
      <w:jc w:val="both"/>
    </w:pPr>
    <w:rPr>
      <w:b/>
      <w:lang w:val="lv-LV"/>
    </w:rPr>
  </w:style>
  <w:style w:type="paragraph" w:customStyle="1" w:styleId="reqPriority">
    <w:name w:val="req Priority"/>
    <w:basedOn w:val="Normal"/>
    <w:next w:val="reqID"/>
    <w:rsid w:val="009B5225"/>
    <w:pPr>
      <w:widowControl/>
      <w:autoSpaceDE/>
      <w:autoSpaceDN/>
      <w:adjustRightInd/>
      <w:spacing w:before="120" w:after="360" w:line="259" w:lineRule="auto"/>
      <w:jc w:val="both"/>
    </w:pPr>
    <w:rPr>
      <w:lang w:val="lv-LV"/>
    </w:rPr>
  </w:style>
  <w:style w:type="paragraph" w:customStyle="1" w:styleId="Sarakstarindkopa">
    <w:name w:val="Saraksta rindkopa"/>
    <w:basedOn w:val="Normal"/>
    <w:uiPriority w:val="34"/>
    <w:qFormat/>
    <w:rsid w:val="009B5225"/>
    <w:pPr>
      <w:widowControl/>
      <w:autoSpaceDE/>
      <w:autoSpaceDN/>
      <w:adjustRightInd/>
      <w:spacing w:line="259" w:lineRule="auto"/>
      <w:ind w:left="720"/>
      <w:contextualSpacing/>
      <w:jc w:val="both"/>
    </w:pPr>
    <w:rPr>
      <w:lang w:val="lv-LV" w:eastAsia="lv-LV"/>
    </w:rPr>
  </w:style>
  <w:style w:type="paragraph" w:customStyle="1" w:styleId="msolistparagraph0">
    <w:name w:val="msolistparagraph"/>
    <w:basedOn w:val="Normal"/>
    <w:rsid w:val="009B5225"/>
    <w:pPr>
      <w:widowControl/>
      <w:autoSpaceDE/>
      <w:autoSpaceDN/>
      <w:adjustRightInd/>
      <w:spacing w:line="259" w:lineRule="auto"/>
      <w:ind w:left="720"/>
      <w:jc w:val="both"/>
    </w:pPr>
  </w:style>
  <w:style w:type="paragraph" w:customStyle="1" w:styleId="head1wonumbering">
    <w:name w:val="head1_wo_numbering"/>
    <w:autoRedefine/>
    <w:qFormat/>
    <w:rsid w:val="009B5225"/>
    <w:pPr>
      <w:spacing w:before="240" w:after="120"/>
      <w:jc w:val="both"/>
    </w:pPr>
    <w:rPr>
      <w:rFonts w:ascii="Times New Roman" w:eastAsia="Times New Roman" w:hAnsi="Times New Roman"/>
      <w:b/>
      <w:bCs/>
      <w:kern w:val="32"/>
      <w:sz w:val="24"/>
      <w:szCs w:val="24"/>
      <w:lang w:val="lv-LV"/>
    </w:rPr>
  </w:style>
  <w:style w:type="paragraph" w:customStyle="1" w:styleId="h4body2">
    <w:name w:val="h4_body_2"/>
    <w:autoRedefine/>
    <w:qFormat/>
    <w:rsid w:val="009B5225"/>
    <w:pPr>
      <w:tabs>
        <w:tab w:val="left" w:pos="900"/>
      </w:tabs>
      <w:spacing w:beforeLines="60"/>
      <w:ind w:left="992"/>
      <w:jc w:val="both"/>
    </w:pPr>
    <w:rPr>
      <w:rFonts w:ascii="Times New Roman" w:eastAsia="Times New Roman" w:hAnsi="Times New Roman"/>
      <w:bCs/>
      <w:sz w:val="24"/>
      <w:szCs w:val="24"/>
      <w:lang w:val="lv-LV"/>
    </w:rPr>
  </w:style>
  <w:style w:type="paragraph" w:customStyle="1" w:styleId="Numeracija">
    <w:name w:val="Numeracija"/>
    <w:basedOn w:val="Normal"/>
    <w:rsid w:val="009B5225"/>
    <w:pPr>
      <w:widowControl/>
      <w:numPr>
        <w:numId w:val="18"/>
      </w:numPr>
      <w:autoSpaceDE/>
      <w:autoSpaceDN/>
      <w:adjustRightInd/>
      <w:spacing w:line="259" w:lineRule="auto"/>
      <w:jc w:val="both"/>
    </w:pPr>
    <w:rPr>
      <w:sz w:val="26"/>
      <w:lang w:val="lv-LV"/>
    </w:rPr>
  </w:style>
  <w:style w:type="paragraph" w:customStyle="1" w:styleId="Pielikums">
    <w:name w:val="Pielikums"/>
    <w:autoRedefine/>
    <w:qFormat/>
    <w:rsid w:val="009B5225"/>
    <w:pPr>
      <w:jc w:val="right"/>
    </w:pPr>
    <w:rPr>
      <w:rFonts w:ascii="Times New Roman" w:eastAsia="Times New Roman" w:hAnsi="Times New Roman"/>
      <w:b/>
      <w:bCs/>
      <w:kern w:val="32"/>
      <w:sz w:val="24"/>
      <w:szCs w:val="24"/>
      <w:lang w:val="lv-LV"/>
    </w:rPr>
  </w:style>
  <w:style w:type="paragraph" w:customStyle="1" w:styleId="default0">
    <w:name w:val="default"/>
    <w:basedOn w:val="Normal"/>
    <w:rsid w:val="009B5225"/>
    <w:pPr>
      <w:widowControl/>
      <w:adjustRightInd/>
      <w:spacing w:line="259" w:lineRule="auto"/>
      <w:jc w:val="both"/>
    </w:pPr>
    <w:rPr>
      <w:rFonts w:ascii="Calibri" w:hAnsi="Calibri"/>
      <w:color w:val="000000"/>
    </w:rPr>
  </w:style>
  <w:style w:type="paragraph" w:customStyle="1" w:styleId="Sarakstarindkopa1">
    <w:name w:val="Saraksta rindkopa1"/>
    <w:basedOn w:val="Normal"/>
    <w:uiPriority w:val="34"/>
    <w:qFormat/>
    <w:rsid w:val="009B5225"/>
    <w:pPr>
      <w:widowControl/>
      <w:autoSpaceDE/>
      <w:autoSpaceDN/>
      <w:adjustRightInd/>
      <w:spacing w:line="259" w:lineRule="auto"/>
      <w:ind w:left="720"/>
      <w:contextualSpacing/>
      <w:jc w:val="both"/>
    </w:pPr>
    <w:rPr>
      <w:lang w:val="lv-LV" w:eastAsia="lv-LV"/>
    </w:rPr>
  </w:style>
  <w:style w:type="paragraph" w:customStyle="1" w:styleId="Sadaa">
    <w:name w:val="Sadaļa"/>
    <w:basedOn w:val="Normal"/>
    <w:rsid w:val="009B5225"/>
    <w:pPr>
      <w:widowControl/>
      <w:autoSpaceDE/>
      <w:autoSpaceDN/>
      <w:adjustRightInd/>
      <w:spacing w:before="480" w:after="360" w:line="259" w:lineRule="auto"/>
      <w:jc w:val="both"/>
    </w:pPr>
    <w:rPr>
      <w:b/>
      <w:bCs/>
      <w:kern w:val="32"/>
      <w:lang w:val="lv-LV" w:eastAsia="lv-LV"/>
    </w:rPr>
  </w:style>
  <w:style w:type="paragraph" w:customStyle="1" w:styleId="Style200">
    <w:name w:val="Style200"/>
    <w:basedOn w:val="Normal"/>
    <w:rsid w:val="009B5225"/>
    <w:pPr>
      <w:keepNext/>
      <w:widowControl/>
      <w:numPr>
        <w:numId w:val="19"/>
      </w:numPr>
      <w:autoSpaceDE/>
      <w:autoSpaceDN/>
      <w:adjustRightInd/>
      <w:spacing w:before="480" w:after="360" w:line="259" w:lineRule="auto"/>
      <w:jc w:val="both"/>
      <w:outlineLvl w:val="0"/>
    </w:pPr>
    <w:rPr>
      <w:b/>
      <w:bCs/>
      <w:kern w:val="32"/>
      <w:lang w:val="lv-LV"/>
    </w:rPr>
  </w:style>
  <w:style w:type="paragraph" w:styleId="TOC9">
    <w:name w:val="toc 9"/>
    <w:basedOn w:val="Normal"/>
    <w:next w:val="Normal"/>
    <w:autoRedefine/>
    <w:uiPriority w:val="99"/>
    <w:rsid w:val="009B5225"/>
    <w:pPr>
      <w:widowControl/>
      <w:autoSpaceDE/>
      <w:autoSpaceDN/>
      <w:adjustRightInd/>
      <w:spacing w:line="259" w:lineRule="auto"/>
      <w:ind w:left="1920"/>
      <w:jc w:val="both"/>
    </w:pPr>
    <w:rPr>
      <w:lang w:val="lv-LV" w:eastAsia="lv-LV"/>
    </w:rPr>
  </w:style>
  <w:style w:type="character" w:customStyle="1" w:styleId="st">
    <w:name w:val="st"/>
    <w:basedOn w:val="DefaultParagraphFont"/>
    <w:rsid w:val="009B5225"/>
  </w:style>
  <w:style w:type="paragraph" w:customStyle="1" w:styleId="tv213">
    <w:name w:val="tv213"/>
    <w:basedOn w:val="Normal"/>
    <w:rsid w:val="009B5225"/>
    <w:pPr>
      <w:widowControl/>
      <w:autoSpaceDE/>
      <w:autoSpaceDN/>
      <w:adjustRightInd/>
      <w:spacing w:before="100" w:beforeAutospacing="1" w:after="100" w:afterAutospacing="1" w:line="259" w:lineRule="auto"/>
      <w:jc w:val="both"/>
    </w:pPr>
    <w:rPr>
      <w:lang w:val="lv-LV" w:eastAsia="lv-LV"/>
    </w:rPr>
  </w:style>
  <w:style w:type="numbering" w:customStyle="1" w:styleId="NoList1">
    <w:name w:val="No List1"/>
    <w:next w:val="NoList"/>
    <w:uiPriority w:val="99"/>
    <w:semiHidden/>
    <w:unhideWhenUsed/>
    <w:rsid w:val="00424D8F"/>
  </w:style>
  <w:style w:type="paragraph" w:styleId="NoSpacing">
    <w:name w:val="No Spacing"/>
    <w:uiPriority w:val="1"/>
    <w:qFormat/>
    <w:rsid w:val="00424D8F"/>
    <w:pPr>
      <w:ind w:left="284" w:right="-284"/>
    </w:pPr>
    <w:rPr>
      <w:rFonts w:ascii="Times New Roman" w:eastAsia="Times New Roman" w:hAnsi="Times New Roman"/>
      <w:sz w:val="28"/>
      <w:szCs w:val="24"/>
      <w:lang w:val="lv-LV"/>
    </w:rPr>
  </w:style>
  <w:style w:type="character" w:customStyle="1" w:styleId="FontStyle15">
    <w:name w:val="Font Style15"/>
    <w:basedOn w:val="DefaultParagraphFont"/>
    <w:uiPriority w:val="99"/>
    <w:rsid w:val="00424D8F"/>
    <w:rPr>
      <w:rFonts w:ascii="Times New Roman" w:hAnsi="Times New Roman" w:cs="Times New Roman"/>
      <w:sz w:val="22"/>
      <w:szCs w:val="22"/>
    </w:rPr>
  </w:style>
  <w:style w:type="table" w:customStyle="1" w:styleId="TableGrid2">
    <w:name w:val="Table Grid2"/>
    <w:basedOn w:val="TableNormal"/>
    <w:next w:val="TableGrid"/>
    <w:uiPriority w:val="99"/>
    <w:locked/>
    <w:rsid w:val="00424D8F"/>
    <w:rPr>
      <w:rFonts w:ascii="Times New Roman" w:eastAsia="Times New Roman" w:hAnsi="Times New Roman"/>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4D8F"/>
  </w:style>
  <w:style w:type="table" w:customStyle="1" w:styleId="TableGrid11">
    <w:name w:val="Table Grid11"/>
    <w:basedOn w:val="TableNormal"/>
    <w:next w:val="TableGrid"/>
    <w:rsid w:val="00424D8F"/>
    <w:rPr>
      <w:rFonts w:ascii="Times New Roman" w:eastAsia="Times New Roman" w:hAnsi="Times New Roman"/>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424D8F"/>
    <w:pPr>
      <w:widowControl/>
      <w:autoSpaceDE/>
      <w:autoSpaceDN/>
      <w:adjustRightInd/>
      <w:spacing w:before="75" w:after="75"/>
      <w:jc w:val="right"/>
    </w:pPr>
    <w:rPr>
      <w:lang w:val="lv-LV" w:eastAsia="lv-LV"/>
    </w:rPr>
  </w:style>
  <w:style w:type="paragraph" w:customStyle="1" w:styleId="naiskr">
    <w:name w:val="naiskr"/>
    <w:basedOn w:val="Normal"/>
    <w:rsid w:val="00424D8F"/>
    <w:pPr>
      <w:widowControl/>
      <w:autoSpaceDE/>
      <w:autoSpaceDN/>
      <w:adjustRightInd/>
      <w:spacing w:before="75" w:after="75"/>
    </w:pPr>
    <w:rPr>
      <w:lang w:val="lv-LV" w:eastAsia="lv-LV"/>
    </w:rPr>
  </w:style>
  <w:style w:type="paragraph" w:customStyle="1" w:styleId="naisc">
    <w:name w:val="naisc"/>
    <w:basedOn w:val="Normal"/>
    <w:rsid w:val="00424D8F"/>
    <w:pPr>
      <w:widowControl/>
      <w:autoSpaceDE/>
      <w:autoSpaceDN/>
      <w:adjustRightInd/>
      <w:spacing w:before="75" w:after="75"/>
      <w:jc w:val="center"/>
    </w:pPr>
    <w:rPr>
      <w:lang w:val="lv-LV" w:eastAsia="lv-LV"/>
    </w:rPr>
  </w:style>
  <w:style w:type="paragraph" w:customStyle="1" w:styleId="naisnod">
    <w:name w:val="naisnod"/>
    <w:basedOn w:val="Normal"/>
    <w:rsid w:val="00424D8F"/>
    <w:pPr>
      <w:widowControl/>
      <w:autoSpaceDE/>
      <w:autoSpaceDN/>
      <w:adjustRightInd/>
      <w:spacing w:before="450" w:after="225"/>
      <w:jc w:val="center"/>
    </w:pPr>
    <w:rPr>
      <w:b/>
      <w:bCs/>
      <w:lang w:val="lv-LV" w:eastAsia="lv-LV"/>
    </w:rPr>
  </w:style>
  <w:style w:type="character" w:customStyle="1" w:styleId="IntenseEmphasis1">
    <w:name w:val="Intense Emphasis1"/>
    <w:basedOn w:val="DefaultParagraphFont"/>
    <w:uiPriority w:val="21"/>
    <w:qFormat/>
    <w:rsid w:val="00424D8F"/>
    <w:rPr>
      <w:b/>
      <w:bCs/>
      <w:i/>
      <w:iCs/>
      <w:color w:val="4F81BD"/>
    </w:rPr>
  </w:style>
  <w:style w:type="paragraph" w:styleId="List2">
    <w:name w:val="List 2"/>
    <w:basedOn w:val="Normal"/>
    <w:uiPriority w:val="99"/>
    <w:unhideWhenUsed/>
    <w:rsid w:val="00424D8F"/>
    <w:pPr>
      <w:widowControl/>
      <w:autoSpaceDE/>
      <w:autoSpaceDN/>
      <w:adjustRightInd/>
      <w:ind w:left="566" w:hanging="283"/>
    </w:pPr>
    <w:rPr>
      <w:lang w:val="en-GB"/>
    </w:rPr>
  </w:style>
  <w:style w:type="paragraph" w:customStyle="1" w:styleId="tv2131">
    <w:name w:val="tv2131"/>
    <w:basedOn w:val="Normal"/>
    <w:rsid w:val="00424D8F"/>
    <w:pPr>
      <w:widowControl/>
      <w:autoSpaceDE/>
      <w:autoSpaceDN/>
      <w:adjustRightInd/>
      <w:spacing w:line="360" w:lineRule="auto"/>
      <w:ind w:firstLine="300"/>
    </w:pPr>
    <w:rPr>
      <w:color w:val="414142"/>
      <w:sz w:val="20"/>
      <w:szCs w:val="20"/>
      <w:lang w:val="lv-LV" w:eastAsia="lv-LV"/>
    </w:rPr>
  </w:style>
  <w:style w:type="table" w:customStyle="1" w:styleId="TableGrid21">
    <w:name w:val="Table Grid21"/>
    <w:basedOn w:val="TableNormal"/>
    <w:next w:val="TableGrid"/>
    <w:uiPriority w:val="99"/>
    <w:rsid w:val="00424D8F"/>
    <w:rPr>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
    <w:name w:val="Nu"/>
    <w:basedOn w:val="Normal"/>
    <w:uiPriority w:val="99"/>
    <w:rsid w:val="00424D8F"/>
    <w:pPr>
      <w:widowControl/>
      <w:tabs>
        <w:tab w:val="num" w:pos="1500"/>
      </w:tabs>
      <w:autoSpaceDE/>
      <w:autoSpaceDN/>
      <w:adjustRightInd/>
      <w:spacing w:before="100" w:beforeAutospacing="1" w:after="100" w:afterAutospacing="1"/>
      <w:ind w:left="1500" w:hanging="360"/>
      <w:jc w:val="both"/>
    </w:pPr>
    <w:rPr>
      <w:sz w:val="23"/>
      <w:szCs w:val="23"/>
      <w:lang w:val="lv-LV"/>
    </w:rPr>
  </w:style>
  <w:style w:type="paragraph" w:customStyle="1" w:styleId="Normalb">
    <w:name w:val="Normal b"/>
    <w:basedOn w:val="Normal"/>
    <w:uiPriority w:val="99"/>
    <w:rsid w:val="00424D8F"/>
    <w:pPr>
      <w:widowControl/>
      <w:numPr>
        <w:numId w:val="22"/>
      </w:numPr>
      <w:autoSpaceDE/>
      <w:autoSpaceDN/>
      <w:adjustRightInd/>
      <w:spacing w:before="120" w:after="120"/>
      <w:ind w:left="714" w:hanging="357"/>
    </w:pPr>
    <w:rPr>
      <w:lang w:val="lv-LV"/>
    </w:rPr>
  </w:style>
  <w:style w:type="paragraph" w:customStyle="1" w:styleId="N1">
    <w:name w:val="N 1"/>
    <w:basedOn w:val="BodyTextIndent3"/>
    <w:rsid w:val="00424D8F"/>
    <w:pPr>
      <w:numPr>
        <w:numId w:val="23"/>
      </w:numPr>
      <w:tabs>
        <w:tab w:val="left" w:pos="1134"/>
      </w:tabs>
      <w:adjustRightInd w:val="0"/>
      <w:spacing w:after="180" w:line="360" w:lineRule="atLeast"/>
      <w:textAlignment w:val="baseline"/>
    </w:pPr>
    <w:rPr>
      <w:sz w:val="28"/>
      <w:szCs w:val="28"/>
    </w:rPr>
  </w:style>
  <w:style w:type="paragraph" w:customStyle="1" w:styleId="N2">
    <w:name w:val="N 2"/>
    <w:basedOn w:val="N1"/>
    <w:rsid w:val="00424D8F"/>
    <w:pPr>
      <w:numPr>
        <w:ilvl w:val="1"/>
      </w:numPr>
      <w:spacing w:after="0"/>
    </w:pPr>
  </w:style>
  <w:style w:type="paragraph" w:customStyle="1" w:styleId="N3">
    <w:name w:val="N 3"/>
    <w:basedOn w:val="Normal"/>
    <w:rsid w:val="00424D8F"/>
    <w:pPr>
      <w:numPr>
        <w:ilvl w:val="2"/>
        <w:numId w:val="23"/>
      </w:numPr>
      <w:autoSpaceDE/>
      <w:autoSpaceDN/>
      <w:spacing w:line="360" w:lineRule="atLeast"/>
      <w:jc w:val="both"/>
      <w:textAlignment w:val="baseline"/>
    </w:pPr>
    <w:rPr>
      <w:sz w:val="28"/>
      <w:szCs w:val="20"/>
      <w:lang w:val="lv-LV"/>
    </w:rPr>
  </w:style>
  <w:style w:type="character" w:styleId="IntenseEmphasis">
    <w:name w:val="Intense Emphasis"/>
    <w:basedOn w:val="DefaultParagraphFont"/>
    <w:uiPriority w:val="21"/>
    <w:qFormat/>
    <w:rsid w:val="00424D8F"/>
    <w:rPr>
      <w:i/>
      <w:iCs/>
      <w:color w:val="4F81BD" w:themeColor="accent1"/>
    </w:rPr>
  </w:style>
  <w:style w:type="numbering" w:customStyle="1" w:styleId="NoList2">
    <w:name w:val="No List2"/>
    <w:next w:val="NoList"/>
    <w:uiPriority w:val="99"/>
    <w:semiHidden/>
    <w:unhideWhenUsed/>
    <w:rsid w:val="008D42C8"/>
  </w:style>
  <w:style w:type="character" w:customStyle="1" w:styleId="boldtext">
    <w:name w:val="boldtext"/>
    <w:basedOn w:val="DefaultParagraphFont"/>
    <w:rsid w:val="008D42C8"/>
  </w:style>
  <w:style w:type="paragraph" w:customStyle="1" w:styleId="Text1">
    <w:name w:val="Text 1"/>
    <w:basedOn w:val="Normal"/>
    <w:rsid w:val="00635FA5"/>
    <w:pPr>
      <w:widowControl/>
      <w:autoSpaceDE/>
      <w:autoSpaceDN/>
      <w:adjustRightInd/>
      <w:spacing w:before="240" w:line="240" w:lineRule="exact"/>
      <w:ind w:left="567"/>
      <w:jc w:val="both"/>
    </w:pPr>
    <w:rPr>
      <w:rFonts w:ascii="Arial" w:eastAsiaTheme="minorHAnsi" w:hAnsi="Arial" w:cs="Arial"/>
      <w:lang w:val="lv-LV"/>
    </w:rPr>
  </w:style>
  <w:style w:type="paragraph" w:customStyle="1" w:styleId="WW-BodyTextIndent21">
    <w:name w:val="WW-Body Text Indent 21"/>
    <w:basedOn w:val="Normal"/>
    <w:rsid w:val="00635FA5"/>
    <w:pPr>
      <w:widowControl/>
      <w:numPr>
        <w:ilvl w:val="1"/>
        <w:numId w:val="26"/>
      </w:numPr>
      <w:tabs>
        <w:tab w:val="clear" w:pos="792"/>
        <w:tab w:val="left" w:pos="1712"/>
      </w:tabs>
      <w:suppressAutoHyphens/>
      <w:autoSpaceDE/>
      <w:autoSpaceDN/>
      <w:adjustRightInd/>
      <w:ind w:left="709" w:hanging="724"/>
      <w:jc w:val="both"/>
    </w:pPr>
    <w:rPr>
      <w:lang w:val="lv-LV" w:eastAsia="ar-SA"/>
    </w:rPr>
  </w:style>
  <w:style w:type="paragraph" w:customStyle="1" w:styleId="NormalJustified">
    <w:name w:val="Normal + Justified"/>
    <w:basedOn w:val="Normal"/>
    <w:rsid w:val="00635FA5"/>
    <w:pPr>
      <w:widowControl/>
      <w:numPr>
        <w:ilvl w:val="1"/>
        <w:numId w:val="25"/>
      </w:numPr>
      <w:autoSpaceDE/>
      <w:autoSpaceDN/>
      <w:adjustRightInd/>
      <w:spacing w:after="120"/>
      <w:jc w:val="both"/>
    </w:pPr>
    <w:rPr>
      <w:lang w:val="lv-LV"/>
    </w:rPr>
  </w:style>
  <w:style w:type="character" w:customStyle="1" w:styleId="Bodytext0">
    <w:name w:val="Body text_"/>
    <w:basedOn w:val="DefaultParagraphFont"/>
    <w:link w:val="BodyText4"/>
    <w:rsid w:val="009B4FA0"/>
    <w:rPr>
      <w:rFonts w:ascii="Times New Roman" w:eastAsia="Times New Roman" w:hAnsi="Times New Roman"/>
      <w:sz w:val="23"/>
      <w:szCs w:val="23"/>
      <w:shd w:val="clear" w:color="auto" w:fill="FFFFFF"/>
    </w:rPr>
  </w:style>
  <w:style w:type="paragraph" w:customStyle="1" w:styleId="BodyText4">
    <w:name w:val="Body Text4"/>
    <w:basedOn w:val="Normal"/>
    <w:link w:val="Bodytext0"/>
    <w:rsid w:val="009B4FA0"/>
    <w:pPr>
      <w:widowControl/>
      <w:shd w:val="clear" w:color="auto" w:fill="FFFFFF"/>
      <w:autoSpaceDE/>
      <w:autoSpaceDN/>
      <w:adjustRightInd/>
      <w:spacing w:line="0" w:lineRule="atLeast"/>
      <w:ind w:hanging="980"/>
    </w:pPr>
    <w:rPr>
      <w:sz w:val="23"/>
      <w:szCs w:val="23"/>
    </w:rPr>
  </w:style>
  <w:style w:type="table" w:customStyle="1" w:styleId="TableGrid12">
    <w:name w:val="Table Grid12"/>
    <w:basedOn w:val="TableNormal"/>
    <w:next w:val="TableGrid"/>
    <w:uiPriority w:val="59"/>
    <w:rsid w:val="008C1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3925DD"/>
    <w:rPr>
      <w:rFonts w:ascii="Book Antiqua" w:hAnsi="Book Antiqua" w:cs="Book Antiqua"/>
      <w:sz w:val="18"/>
      <w:szCs w:val="18"/>
    </w:rPr>
  </w:style>
  <w:style w:type="character" w:customStyle="1" w:styleId="FontStyle11">
    <w:name w:val="Font Style11"/>
    <w:uiPriority w:val="99"/>
    <w:rsid w:val="003925DD"/>
    <w:rPr>
      <w:rFonts w:ascii="Times New Roman" w:hAnsi="Times New Roman" w:cs="Times New Roman"/>
      <w:b/>
      <w:bCs/>
      <w:sz w:val="24"/>
      <w:szCs w:val="24"/>
    </w:rPr>
  </w:style>
  <w:style w:type="character" w:customStyle="1" w:styleId="FontStyle13">
    <w:name w:val="Font Style13"/>
    <w:uiPriority w:val="99"/>
    <w:rsid w:val="003925DD"/>
    <w:rPr>
      <w:rFonts w:ascii="Book Antiqua" w:hAnsi="Book Antiqua" w:cs="Book Antiqu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494591">
      <w:bodyDiv w:val="1"/>
      <w:marLeft w:val="0"/>
      <w:marRight w:val="0"/>
      <w:marTop w:val="0"/>
      <w:marBottom w:val="0"/>
      <w:divBdr>
        <w:top w:val="none" w:sz="0" w:space="0" w:color="auto"/>
        <w:left w:val="none" w:sz="0" w:space="0" w:color="auto"/>
        <w:bottom w:val="none" w:sz="0" w:space="0" w:color="auto"/>
        <w:right w:val="none" w:sz="0" w:space="0" w:color="auto"/>
      </w:divBdr>
    </w:div>
    <w:div w:id="325089235">
      <w:bodyDiv w:val="1"/>
      <w:marLeft w:val="0"/>
      <w:marRight w:val="0"/>
      <w:marTop w:val="0"/>
      <w:marBottom w:val="0"/>
      <w:divBdr>
        <w:top w:val="none" w:sz="0" w:space="0" w:color="auto"/>
        <w:left w:val="none" w:sz="0" w:space="0" w:color="auto"/>
        <w:bottom w:val="none" w:sz="0" w:space="0" w:color="auto"/>
        <w:right w:val="none" w:sz="0" w:space="0" w:color="auto"/>
      </w:divBdr>
    </w:div>
    <w:div w:id="454445946">
      <w:bodyDiv w:val="1"/>
      <w:marLeft w:val="0"/>
      <w:marRight w:val="0"/>
      <w:marTop w:val="0"/>
      <w:marBottom w:val="0"/>
      <w:divBdr>
        <w:top w:val="none" w:sz="0" w:space="0" w:color="auto"/>
        <w:left w:val="none" w:sz="0" w:space="0" w:color="auto"/>
        <w:bottom w:val="none" w:sz="0" w:space="0" w:color="auto"/>
        <w:right w:val="none" w:sz="0" w:space="0" w:color="auto"/>
      </w:divBdr>
    </w:div>
    <w:div w:id="515116992">
      <w:bodyDiv w:val="1"/>
      <w:marLeft w:val="0"/>
      <w:marRight w:val="0"/>
      <w:marTop w:val="0"/>
      <w:marBottom w:val="0"/>
      <w:divBdr>
        <w:top w:val="none" w:sz="0" w:space="0" w:color="auto"/>
        <w:left w:val="none" w:sz="0" w:space="0" w:color="auto"/>
        <w:bottom w:val="none" w:sz="0" w:space="0" w:color="auto"/>
        <w:right w:val="none" w:sz="0" w:space="0" w:color="auto"/>
      </w:divBdr>
    </w:div>
    <w:div w:id="630988374">
      <w:bodyDiv w:val="1"/>
      <w:marLeft w:val="0"/>
      <w:marRight w:val="0"/>
      <w:marTop w:val="0"/>
      <w:marBottom w:val="0"/>
      <w:divBdr>
        <w:top w:val="none" w:sz="0" w:space="0" w:color="auto"/>
        <w:left w:val="none" w:sz="0" w:space="0" w:color="auto"/>
        <w:bottom w:val="none" w:sz="0" w:space="0" w:color="auto"/>
        <w:right w:val="none" w:sz="0" w:space="0" w:color="auto"/>
      </w:divBdr>
    </w:div>
    <w:div w:id="848561148">
      <w:bodyDiv w:val="1"/>
      <w:marLeft w:val="0"/>
      <w:marRight w:val="0"/>
      <w:marTop w:val="0"/>
      <w:marBottom w:val="0"/>
      <w:divBdr>
        <w:top w:val="none" w:sz="0" w:space="0" w:color="auto"/>
        <w:left w:val="none" w:sz="0" w:space="0" w:color="auto"/>
        <w:bottom w:val="none" w:sz="0" w:space="0" w:color="auto"/>
        <w:right w:val="none" w:sz="0" w:space="0" w:color="auto"/>
      </w:divBdr>
      <w:divsChild>
        <w:div w:id="1945845989">
          <w:marLeft w:val="0"/>
          <w:marRight w:val="0"/>
          <w:marTop w:val="0"/>
          <w:marBottom w:val="0"/>
          <w:divBdr>
            <w:top w:val="none" w:sz="0" w:space="0" w:color="auto"/>
            <w:left w:val="none" w:sz="0" w:space="0" w:color="auto"/>
            <w:bottom w:val="none" w:sz="0" w:space="0" w:color="auto"/>
            <w:right w:val="none" w:sz="0" w:space="0" w:color="auto"/>
          </w:divBdr>
          <w:divsChild>
            <w:div w:id="975060566">
              <w:marLeft w:val="0"/>
              <w:marRight w:val="0"/>
              <w:marTop w:val="0"/>
              <w:marBottom w:val="0"/>
              <w:divBdr>
                <w:top w:val="none" w:sz="0" w:space="0" w:color="auto"/>
                <w:left w:val="none" w:sz="0" w:space="0" w:color="auto"/>
                <w:bottom w:val="none" w:sz="0" w:space="0" w:color="auto"/>
                <w:right w:val="none" w:sz="0" w:space="0" w:color="auto"/>
              </w:divBdr>
              <w:divsChild>
                <w:div w:id="1961377671">
                  <w:marLeft w:val="0"/>
                  <w:marRight w:val="0"/>
                  <w:marTop w:val="100"/>
                  <w:marBottom w:val="100"/>
                  <w:divBdr>
                    <w:top w:val="none" w:sz="0" w:space="0" w:color="auto"/>
                    <w:left w:val="none" w:sz="0" w:space="0" w:color="auto"/>
                    <w:bottom w:val="none" w:sz="0" w:space="0" w:color="auto"/>
                    <w:right w:val="none" w:sz="0" w:space="0" w:color="auto"/>
                  </w:divBdr>
                  <w:divsChild>
                    <w:div w:id="409892945">
                      <w:marLeft w:val="0"/>
                      <w:marRight w:val="0"/>
                      <w:marTop w:val="0"/>
                      <w:marBottom w:val="0"/>
                      <w:divBdr>
                        <w:top w:val="none" w:sz="0" w:space="0" w:color="auto"/>
                        <w:left w:val="none" w:sz="0" w:space="0" w:color="auto"/>
                        <w:bottom w:val="none" w:sz="0" w:space="0" w:color="auto"/>
                        <w:right w:val="none" w:sz="0" w:space="0" w:color="auto"/>
                      </w:divBdr>
                      <w:divsChild>
                        <w:div w:id="66165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072162">
      <w:bodyDiv w:val="1"/>
      <w:marLeft w:val="0"/>
      <w:marRight w:val="0"/>
      <w:marTop w:val="0"/>
      <w:marBottom w:val="0"/>
      <w:divBdr>
        <w:top w:val="none" w:sz="0" w:space="0" w:color="auto"/>
        <w:left w:val="none" w:sz="0" w:space="0" w:color="auto"/>
        <w:bottom w:val="none" w:sz="0" w:space="0" w:color="auto"/>
        <w:right w:val="none" w:sz="0" w:space="0" w:color="auto"/>
      </w:divBdr>
    </w:div>
    <w:div w:id="1253314502">
      <w:bodyDiv w:val="1"/>
      <w:marLeft w:val="0"/>
      <w:marRight w:val="0"/>
      <w:marTop w:val="0"/>
      <w:marBottom w:val="0"/>
      <w:divBdr>
        <w:top w:val="none" w:sz="0" w:space="0" w:color="auto"/>
        <w:left w:val="none" w:sz="0" w:space="0" w:color="auto"/>
        <w:bottom w:val="none" w:sz="0" w:space="0" w:color="auto"/>
        <w:right w:val="none" w:sz="0" w:space="0" w:color="auto"/>
      </w:divBdr>
    </w:div>
    <w:div w:id="2090033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po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kini@ltv.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B0DF0D-0D89-49BF-8512-A5225FCE0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10178</Words>
  <Characters>5802</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15949</CharactersWithSpaces>
  <SharedDoc>false</SharedDoc>
  <HLinks>
    <vt:vector size="36" baseType="variant">
      <vt:variant>
        <vt:i4>7471228</vt:i4>
      </vt:variant>
      <vt:variant>
        <vt:i4>15</vt:i4>
      </vt:variant>
      <vt:variant>
        <vt:i4>0</vt:i4>
      </vt:variant>
      <vt:variant>
        <vt:i4>5</vt:i4>
      </vt:variant>
      <vt:variant>
        <vt:lpwstr>http://www.ltv.lv/</vt:lpwstr>
      </vt:variant>
      <vt:variant>
        <vt:lpwstr/>
      </vt:variant>
      <vt:variant>
        <vt:i4>7471228</vt:i4>
      </vt:variant>
      <vt:variant>
        <vt:i4>12</vt:i4>
      </vt:variant>
      <vt:variant>
        <vt:i4>0</vt:i4>
      </vt:variant>
      <vt:variant>
        <vt:i4>5</vt:i4>
      </vt:variant>
      <vt:variant>
        <vt:lpwstr>http://www.ltv.lv/</vt:lpwstr>
      </vt:variant>
      <vt:variant>
        <vt:lpwstr/>
      </vt:variant>
      <vt:variant>
        <vt:i4>7471228</vt:i4>
      </vt:variant>
      <vt:variant>
        <vt:i4>9</vt:i4>
      </vt:variant>
      <vt:variant>
        <vt:i4>0</vt:i4>
      </vt:variant>
      <vt:variant>
        <vt:i4>5</vt:i4>
      </vt:variant>
      <vt:variant>
        <vt:lpwstr>http://www.ltv.lv/</vt:lpwstr>
      </vt:variant>
      <vt:variant>
        <vt:lpwstr/>
      </vt:variant>
      <vt:variant>
        <vt:i4>7471228</vt:i4>
      </vt:variant>
      <vt:variant>
        <vt:i4>6</vt:i4>
      </vt:variant>
      <vt:variant>
        <vt:i4>0</vt:i4>
      </vt:variant>
      <vt:variant>
        <vt:i4>5</vt:i4>
      </vt:variant>
      <vt:variant>
        <vt:lpwstr>http://www.ltv.lv/</vt:lpwstr>
      </vt:variant>
      <vt:variant>
        <vt:lpwstr/>
      </vt:variant>
      <vt:variant>
        <vt:i4>8192011</vt:i4>
      </vt:variant>
      <vt:variant>
        <vt:i4>3</vt:i4>
      </vt:variant>
      <vt:variant>
        <vt:i4>0</vt:i4>
      </vt:variant>
      <vt:variant>
        <vt:i4>5</vt:i4>
      </vt:variant>
      <vt:variant>
        <vt:lpwstr>mailto:diana.andrina@ltv.lv</vt:lpwstr>
      </vt:variant>
      <vt:variant>
        <vt:lpwstr/>
      </vt:variant>
      <vt:variant>
        <vt:i4>7471228</vt:i4>
      </vt:variant>
      <vt:variant>
        <vt:i4>0</vt:i4>
      </vt:variant>
      <vt:variant>
        <vt:i4>0</vt:i4>
      </vt:variant>
      <vt:variant>
        <vt:i4>5</vt:i4>
      </vt:variant>
      <vt:variant>
        <vt:lpwstr>http://www.ltv.lv/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Rozenbergs</dc:creator>
  <cp:lastModifiedBy>Andris Rozenbergs</cp:lastModifiedBy>
  <cp:revision>2</cp:revision>
  <cp:lastPrinted>2015-09-07T12:11:00Z</cp:lastPrinted>
  <dcterms:created xsi:type="dcterms:W3CDTF">2017-06-13T13:08:00Z</dcterms:created>
  <dcterms:modified xsi:type="dcterms:W3CDTF">2017-06-13T13:08:00Z</dcterms:modified>
</cp:coreProperties>
</file>