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E8" w:rsidRPr="006959D2" w:rsidRDefault="007630AA" w:rsidP="007630AA">
      <w:pPr>
        <w:jc w:val="center"/>
        <w:rPr>
          <w:b/>
          <w:color w:val="000000"/>
          <w:sz w:val="22"/>
          <w:szCs w:val="22"/>
          <w:lang w:val="lv-LV"/>
        </w:rPr>
      </w:pPr>
      <w:r w:rsidRPr="006959D2">
        <w:rPr>
          <w:b/>
          <w:color w:val="000000"/>
          <w:sz w:val="22"/>
          <w:szCs w:val="22"/>
          <w:lang w:val="lv-LV"/>
        </w:rPr>
        <w:t>IEPIRKUMA LĪGUMS</w:t>
      </w:r>
    </w:p>
    <w:p w:rsidR="009D3026" w:rsidRPr="006959D2" w:rsidRDefault="007B3B00" w:rsidP="007B3B00">
      <w:pPr>
        <w:jc w:val="center"/>
        <w:rPr>
          <w:b/>
          <w:color w:val="000000"/>
          <w:sz w:val="22"/>
          <w:szCs w:val="22"/>
          <w:lang w:val="lv-LV"/>
        </w:rPr>
      </w:pPr>
      <w:r w:rsidRPr="006959D2">
        <w:rPr>
          <w:b/>
          <w:color w:val="000000"/>
          <w:sz w:val="22"/>
          <w:szCs w:val="22"/>
          <w:lang w:val="lv-LV"/>
        </w:rPr>
        <w:t>Par tulkošanas pakalpojumu nodrošināšanu</w:t>
      </w:r>
    </w:p>
    <w:p w:rsidR="009D3026" w:rsidRPr="006959D2" w:rsidRDefault="009D3026" w:rsidP="009D3026">
      <w:pPr>
        <w:jc w:val="center"/>
        <w:rPr>
          <w:color w:val="000000"/>
          <w:sz w:val="22"/>
          <w:szCs w:val="22"/>
          <w:lang w:val="lv-LV"/>
        </w:rPr>
      </w:pPr>
      <w:r w:rsidRPr="006959D2">
        <w:rPr>
          <w:color w:val="000000"/>
          <w:sz w:val="22"/>
          <w:szCs w:val="22"/>
          <w:lang w:val="lv-LV"/>
        </w:rPr>
        <w:t xml:space="preserve">ID Nr. </w:t>
      </w:r>
      <w:r w:rsidR="007B3B00" w:rsidRPr="006959D2">
        <w:rPr>
          <w:color w:val="000000"/>
          <w:sz w:val="22"/>
          <w:szCs w:val="22"/>
          <w:lang w:val="lv-LV"/>
        </w:rPr>
        <w:t>LTV/2017-42</w:t>
      </w:r>
    </w:p>
    <w:p w:rsidR="009E76E8" w:rsidRPr="006959D2" w:rsidRDefault="009E76E8" w:rsidP="004A3ECD">
      <w:pPr>
        <w:shd w:val="clear" w:color="auto" w:fill="FFFFFF"/>
        <w:rPr>
          <w:color w:val="000000"/>
          <w:sz w:val="22"/>
          <w:szCs w:val="22"/>
          <w:lang w:val="lv-LV"/>
        </w:rPr>
      </w:pPr>
    </w:p>
    <w:p w:rsidR="00A93259" w:rsidRPr="006959D2" w:rsidRDefault="00A93259" w:rsidP="000726F6">
      <w:pPr>
        <w:shd w:val="clear" w:color="auto" w:fill="FFFFFF"/>
        <w:rPr>
          <w:color w:val="000000"/>
          <w:sz w:val="22"/>
          <w:szCs w:val="22"/>
          <w:lang w:val="lv-LV"/>
        </w:rPr>
      </w:pPr>
      <w:r w:rsidRPr="006959D2">
        <w:rPr>
          <w:color w:val="000000"/>
          <w:sz w:val="22"/>
          <w:szCs w:val="22"/>
          <w:lang w:val="lv-LV"/>
        </w:rPr>
        <w:t>Rīgā</w:t>
      </w:r>
      <w:r w:rsidRPr="006959D2">
        <w:rPr>
          <w:color w:val="000000"/>
          <w:sz w:val="22"/>
          <w:szCs w:val="22"/>
          <w:lang w:val="lv-LV"/>
        </w:rPr>
        <w:tab/>
      </w:r>
      <w:r w:rsidRPr="006959D2">
        <w:rPr>
          <w:color w:val="000000"/>
          <w:sz w:val="22"/>
          <w:szCs w:val="22"/>
          <w:lang w:val="lv-LV"/>
        </w:rPr>
        <w:tab/>
      </w:r>
      <w:r w:rsidRPr="006959D2">
        <w:rPr>
          <w:color w:val="000000"/>
          <w:sz w:val="22"/>
          <w:szCs w:val="22"/>
          <w:lang w:val="lv-LV"/>
        </w:rPr>
        <w:tab/>
      </w:r>
      <w:r w:rsidRPr="006959D2">
        <w:rPr>
          <w:color w:val="000000"/>
          <w:sz w:val="22"/>
          <w:szCs w:val="22"/>
          <w:lang w:val="lv-LV"/>
        </w:rPr>
        <w:tab/>
      </w:r>
      <w:r w:rsidRPr="006959D2">
        <w:rPr>
          <w:color w:val="000000"/>
          <w:sz w:val="22"/>
          <w:szCs w:val="22"/>
          <w:lang w:val="lv-LV"/>
        </w:rPr>
        <w:tab/>
      </w:r>
      <w:r w:rsidRPr="006959D2">
        <w:rPr>
          <w:color w:val="000000"/>
          <w:sz w:val="22"/>
          <w:szCs w:val="22"/>
          <w:lang w:val="lv-LV"/>
        </w:rPr>
        <w:tab/>
      </w:r>
      <w:r w:rsidRPr="006959D2">
        <w:rPr>
          <w:color w:val="000000"/>
          <w:sz w:val="22"/>
          <w:szCs w:val="22"/>
          <w:lang w:val="lv-LV"/>
        </w:rPr>
        <w:tab/>
      </w:r>
      <w:r w:rsidRPr="006959D2">
        <w:rPr>
          <w:color w:val="000000"/>
          <w:sz w:val="22"/>
          <w:szCs w:val="22"/>
          <w:lang w:val="lv-LV"/>
        </w:rPr>
        <w:tab/>
        <w:t xml:space="preserve">              </w:t>
      </w:r>
      <w:r w:rsidR="007453F2" w:rsidRPr="006959D2">
        <w:rPr>
          <w:color w:val="000000"/>
          <w:sz w:val="22"/>
          <w:szCs w:val="22"/>
          <w:lang w:val="lv-LV"/>
        </w:rPr>
        <w:t xml:space="preserve">    </w:t>
      </w:r>
      <w:r w:rsidR="000726F6" w:rsidRPr="006959D2">
        <w:rPr>
          <w:color w:val="000000"/>
          <w:sz w:val="22"/>
          <w:szCs w:val="22"/>
          <w:lang w:val="lv-LV"/>
        </w:rPr>
        <w:t xml:space="preserve">   </w:t>
      </w:r>
      <w:r w:rsidR="00547DD4">
        <w:rPr>
          <w:color w:val="000000"/>
          <w:sz w:val="22"/>
          <w:szCs w:val="22"/>
          <w:lang w:val="lv-LV"/>
        </w:rPr>
        <w:t xml:space="preserve">         </w:t>
      </w:r>
      <w:bookmarkStart w:id="0" w:name="_GoBack"/>
      <w:bookmarkEnd w:id="0"/>
      <w:r w:rsidR="00E50BBA" w:rsidRPr="006959D2">
        <w:rPr>
          <w:color w:val="000000"/>
          <w:sz w:val="22"/>
          <w:szCs w:val="22"/>
          <w:lang w:val="lv-LV"/>
        </w:rPr>
        <w:t>2017</w:t>
      </w:r>
      <w:r w:rsidRPr="006959D2">
        <w:rPr>
          <w:color w:val="000000"/>
          <w:sz w:val="22"/>
          <w:szCs w:val="22"/>
          <w:lang w:val="lv-LV"/>
        </w:rPr>
        <w:t>.</w:t>
      </w:r>
      <w:r w:rsidR="00E50BBA" w:rsidRPr="006959D2">
        <w:rPr>
          <w:color w:val="000000"/>
          <w:sz w:val="22"/>
          <w:szCs w:val="22"/>
          <w:lang w:val="lv-LV"/>
        </w:rPr>
        <w:t xml:space="preserve"> </w:t>
      </w:r>
      <w:r w:rsidR="00547DD4">
        <w:rPr>
          <w:color w:val="000000"/>
          <w:sz w:val="22"/>
          <w:szCs w:val="22"/>
          <w:lang w:val="lv-LV"/>
        </w:rPr>
        <w:t>gada 25. augustā</w:t>
      </w:r>
    </w:p>
    <w:p w:rsidR="00A93259" w:rsidRPr="006959D2" w:rsidRDefault="00A93259" w:rsidP="000726F6">
      <w:pPr>
        <w:shd w:val="clear" w:color="auto" w:fill="FFFFFF"/>
        <w:rPr>
          <w:color w:val="000000"/>
          <w:sz w:val="22"/>
          <w:szCs w:val="22"/>
          <w:lang w:val="lv-LV"/>
        </w:rPr>
      </w:pPr>
    </w:p>
    <w:p w:rsidR="00960CF6" w:rsidRPr="006959D2" w:rsidRDefault="00E50BBA" w:rsidP="000726F6">
      <w:pPr>
        <w:pStyle w:val="BodyText2"/>
        <w:shd w:val="clear" w:color="auto" w:fill="FFFFFF"/>
        <w:jc w:val="both"/>
        <w:rPr>
          <w:color w:val="000000"/>
        </w:rPr>
      </w:pPr>
      <w:r w:rsidRPr="006959D2">
        <w:rPr>
          <w:b/>
          <w:color w:val="000000"/>
        </w:rPr>
        <w:t>VSIA “</w:t>
      </w:r>
      <w:r w:rsidR="00A93259" w:rsidRPr="006959D2">
        <w:rPr>
          <w:b/>
          <w:color w:val="000000"/>
        </w:rPr>
        <w:t>Latvijas Televīzija”</w:t>
      </w:r>
      <w:r w:rsidR="00A93259" w:rsidRPr="006959D2">
        <w:rPr>
          <w:color w:val="000000"/>
        </w:rPr>
        <w:t xml:space="preserve"> tās vārdā valdes loceklis, </w:t>
      </w:r>
      <w:proofErr w:type="spellStart"/>
      <w:r w:rsidR="00A93259" w:rsidRPr="006959D2">
        <w:rPr>
          <w:color w:val="000000"/>
        </w:rPr>
        <w:t>p.p</w:t>
      </w:r>
      <w:proofErr w:type="spellEnd"/>
      <w:r w:rsidR="00A93259" w:rsidRPr="006959D2">
        <w:rPr>
          <w:color w:val="000000"/>
        </w:rPr>
        <w:t xml:space="preserve"> </w:t>
      </w:r>
      <w:r w:rsidR="00B200BB" w:rsidRPr="006959D2">
        <w:rPr>
          <w:color w:val="000000"/>
        </w:rPr>
        <w:t>Ivars Priede</w:t>
      </w:r>
      <w:r w:rsidR="00A93259" w:rsidRPr="006959D2">
        <w:rPr>
          <w:color w:val="000000"/>
        </w:rPr>
        <w:t xml:space="preserve">, kurš rīkojas uz prokūras pamata, turpmāk </w:t>
      </w:r>
      <w:r w:rsidR="000726F6" w:rsidRPr="006959D2">
        <w:rPr>
          <w:color w:val="000000"/>
        </w:rPr>
        <w:t>Pasūtītājs</w:t>
      </w:r>
      <w:r w:rsidR="00A93259" w:rsidRPr="006959D2">
        <w:rPr>
          <w:color w:val="000000"/>
        </w:rPr>
        <w:t xml:space="preserve"> no vienas puses un</w:t>
      </w:r>
    </w:p>
    <w:p w:rsidR="00A93259" w:rsidRPr="006959D2" w:rsidRDefault="007630AA" w:rsidP="000726F6">
      <w:pPr>
        <w:pStyle w:val="BodyText2"/>
        <w:shd w:val="clear" w:color="auto" w:fill="FFFFFF"/>
        <w:jc w:val="both"/>
        <w:rPr>
          <w:color w:val="000000"/>
        </w:rPr>
      </w:pPr>
      <w:r w:rsidRPr="006959D2">
        <w:rPr>
          <w:b/>
          <w:color w:val="000000"/>
        </w:rPr>
        <w:t>SIA “POLYGLOT tulkojumi”</w:t>
      </w:r>
      <w:r w:rsidR="007453F2" w:rsidRPr="006959D2">
        <w:rPr>
          <w:color w:val="000000"/>
        </w:rPr>
        <w:t xml:space="preserve"> </w:t>
      </w:r>
      <w:r w:rsidRPr="006959D2">
        <w:rPr>
          <w:color w:val="000000"/>
        </w:rPr>
        <w:t xml:space="preserve">tās vārdā valdes locekle Irina </w:t>
      </w:r>
      <w:proofErr w:type="spellStart"/>
      <w:r w:rsidRPr="006959D2">
        <w:rPr>
          <w:color w:val="000000"/>
        </w:rPr>
        <w:t>Rage-Avdejanova,</w:t>
      </w:r>
      <w:proofErr w:type="spellEnd"/>
      <w:r w:rsidRPr="006959D2">
        <w:rPr>
          <w:color w:val="000000"/>
        </w:rPr>
        <w:t xml:space="preserve"> kura rīkojas uz statūtu </w:t>
      </w:r>
      <w:r w:rsidR="00A93259" w:rsidRPr="006959D2">
        <w:rPr>
          <w:color w:val="000000"/>
        </w:rPr>
        <w:t xml:space="preserve">pamata, turpmāk – </w:t>
      </w:r>
      <w:r w:rsidR="000726F6" w:rsidRPr="006959D2">
        <w:rPr>
          <w:color w:val="000000"/>
        </w:rPr>
        <w:t>Izpildītājs</w:t>
      </w:r>
      <w:r w:rsidR="00A93259" w:rsidRPr="006959D2">
        <w:rPr>
          <w:color w:val="000000"/>
        </w:rPr>
        <w:t>, no otras puses, turpmāk atsevišķi - Puse, kopā sauktas - Puses, noslēdz šāda satura iepirkuma līgumu, turpmāk – Līgums.</w:t>
      </w:r>
    </w:p>
    <w:p w:rsidR="00A93259" w:rsidRPr="006959D2" w:rsidRDefault="00A93259" w:rsidP="000726F6">
      <w:pPr>
        <w:pStyle w:val="BodyText2"/>
        <w:shd w:val="clear" w:color="auto" w:fill="FFFFFF"/>
        <w:jc w:val="both"/>
        <w:rPr>
          <w:b/>
          <w:color w:val="000000"/>
        </w:rPr>
      </w:pPr>
    </w:p>
    <w:p w:rsidR="00A93259" w:rsidRPr="006959D2" w:rsidRDefault="00A93259" w:rsidP="000726F6">
      <w:pPr>
        <w:widowControl/>
        <w:numPr>
          <w:ilvl w:val="0"/>
          <w:numId w:val="3"/>
        </w:numPr>
        <w:shd w:val="clear" w:color="auto" w:fill="FFFFFF"/>
        <w:autoSpaceDE/>
        <w:autoSpaceDN/>
        <w:adjustRightInd/>
        <w:jc w:val="center"/>
        <w:rPr>
          <w:b/>
          <w:color w:val="000000"/>
          <w:sz w:val="22"/>
          <w:szCs w:val="22"/>
          <w:lang w:val="lv-LV"/>
        </w:rPr>
      </w:pPr>
      <w:r w:rsidRPr="006959D2">
        <w:rPr>
          <w:b/>
          <w:color w:val="000000"/>
          <w:sz w:val="22"/>
          <w:szCs w:val="22"/>
          <w:lang w:val="lv-LV"/>
        </w:rPr>
        <w:t>Vispārīgie noteikumi</w:t>
      </w:r>
    </w:p>
    <w:p w:rsidR="00A93259" w:rsidRPr="006959D2" w:rsidRDefault="000726F6" w:rsidP="000726F6">
      <w:pPr>
        <w:widowControl/>
        <w:numPr>
          <w:ilvl w:val="1"/>
          <w:numId w:val="3"/>
        </w:numPr>
        <w:shd w:val="clear" w:color="auto" w:fill="FFFFFF"/>
        <w:autoSpaceDE/>
        <w:autoSpaceDN/>
        <w:adjustRightInd/>
        <w:ind w:left="709"/>
        <w:jc w:val="both"/>
        <w:rPr>
          <w:b/>
          <w:color w:val="000000"/>
          <w:sz w:val="22"/>
          <w:szCs w:val="22"/>
          <w:lang w:val="lv-LV"/>
        </w:rPr>
      </w:pPr>
      <w:r w:rsidRPr="006959D2">
        <w:rPr>
          <w:color w:val="000000"/>
          <w:sz w:val="22"/>
          <w:szCs w:val="22"/>
          <w:lang w:val="lv-LV"/>
        </w:rPr>
        <w:t>Izpildītājs</w:t>
      </w:r>
      <w:r w:rsidR="00960CF6" w:rsidRPr="006959D2">
        <w:rPr>
          <w:color w:val="000000"/>
          <w:sz w:val="22"/>
          <w:szCs w:val="22"/>
          <w:lang w:val="lv-LV"/>
        </w:rPr>
        <w:t xml:space="preserve"> ir piedalījies </w:t>
      </w:r>
      <w:r w:rsidRPr="006959D2">
        <w:rPr>
          <w:color w:val="000000"/>
          <w:sz w:val="22"/>
          <w:szCs w:val="22"/>
          <w:lang w:val="lv-LV"/>
        </w:rPr>
        <w:t>Pasūtītāja</w:t>
      </w:r>
      <w:r w:rsidR="00960CF6" w:rsidRPr="006959D2">
        <w:rPr>
          <w:color w:val="000000"/>
          <w:sz w:val="22"/>
          <w:szCs w:val="22"/>
          <w:lang w:val="lv-LV"/>
        </w:rPr>
        <w:t xml:space="preserve"> Publisko iepirkumu likuma</w:t>
      </w:r>
      <w:r w:rsidR="00A93259" w:rsidRPr="006959D2">
        <w:rPr>
          <w:color w:val="000000"/>
          <w:sz w:val="22"/>
          <w:szCs w:val="22"/>
          <w:lang w:val="lv-LV"/>
        </w:rPr>
        <w:t xml:space="preserve"> </w:t>
      </w:r>
      <w:r w:rsidR="00E50BBA" w:rsidRPr="006959D2">
        <w:rPr>
          <w:color w:val="000000"/>
          <w:sz w:val="22"/>
          <w:szCs w:val="22"/>
          <w:lang w:val="lv-LV"/>
        </w:rPr>
        <w:t xml:space="preserve">9. </w:t>
      </w:r>
      <w:r w:rsidR="00A93259" w:rsidRPr="006959D2">
        <w:rPr>
          <w:color w:val="000000"/>
          <w:sz w:val="22"/>
          <w:szCs w:val="22"/>
          <w:lang w:val="lv-LV"/>
        </w:rPr>
        <w:t>panta kārtībā r</w:t>
      </w:r>
      <w:r w:rsidR="007453F2" w:rsidRPr="006959D2">
        <w:rPr>
          <w:color w:val="000000"/>
          <w:sz w:val="22"/>
          <w:szCs w:val="22"/>
          <w:lang w:val="lv-LV"/>
        </w:rPr>
        <w:t xml:space="preserve">īkotajā iepirkumā </w:t>
      </w:r>
      <w:r w:rsidR="00446F9B" w:rsidRPr="006959D2">
        <w:rPr>
          <w:color w:val="000000"/>
          <w:sz w:val="22"/>
          <w:szCs w:val="22"/>
          <w:lang w:val="lv-LV"/>
        </w:rPr>
        <w:t>“</w:t>
      </w:r>
      <w:r w:rsidRPr="006959D2">
        <w:rPr>
          <w:color w:val="000000"/>
          <w:sz w:val="22"/>
          <w:szCs w:val="22"/>
          <w:lang w:val="lv-LV"/>
        </w:rPr>
        <w:t>Par tulkošanas pakalpojumu nodrošināšanu</w:t>
      </w:r>
      <w:r w:rsidR="00446F9B" w:rsidRPr="006959D2">
        <w:rPr>
          <w:color w:val="000000"/>
          <w:sz w:val="22"/>
          <w:szCs w:val="22"/>
          <w:lang w:val="lv-LV"/>
        </w:rPr>
        <w:t>”</w:t>
      </w:r>
      <w:r w:rsidR="00A93259" w:rsidRPr="006959D2">
        <w:rPr>
          <w:bCs/>
          <w:color w:val="000000"/>
          <w:sz w:val="22"/>
          <w:szCs w:val="22"/>
          <w:lang w:val="lv-LV"/>
        </w:rPr>
        <w:t>.</w:t>
      </w:r>
      <w:r w:rsidR="00A93259" w:rsidRPr="006959D2">
        <w:rPr>
          <w:color w:val="000000"/>
          <w:sz w:val="22"/>
          <w:szCs w:val="22"/>
          <w:lang w:val="lv-LV"/>
        </w:rPr>
        <w:t xml:space="preserve"> I</w:t>
      </w:r>
      <w:r w:rsidR="00E50BBA" w:rsidRPr="006959D2">
        <w:rPr>
          <w:color w:val="000000"/>
          <w:sz w:val="22"/>
          <w:szCs w:val="22"/>
          <w:lang w:val="lv-LV"/>
        </w:rPr>
        <w:t>dentifikācijas Nr. LTV/2017</w:t>
      </w:r>
      <w:r w:rsidRPr="006959D2">
        <w:rPr>
          <w:color w:val="000000"/>
          <w:sz w:val="22"/>
          <w:szCs w:val="22"/>
          <w:lang w:val="lv-LV"/>
        </w:rPr>
        <w:t>-42</w:t>
      </w:r>
      <w:r w:rsidR="00A93259" w:rsidRPr="006959D2">
        <w:rPr>
          <w:color w:val="000000"/>
          <w:sz w:val="22"/>
          <w:szCs w:val="22"/>
          <w:lang w:val="lv-LV"/>
        </w:rPr>
        <w:t>.</w:t>
      </w:r>
    </w:p>
    <w:p w:rsidR="00A93259" w:rsidRPr="006959D2" w:rsidRDefault="00A93259" w:rsidP="000726F6">
      <w:pPr>
        <w:widowControl/>
        <w:numPr>
          <w:ilvl w:val="1"/>
          <w:numId w:val="3"/>
        </w:numPr>
        <w:shd w:val="clear" w:color="auto" w:fill="FFFFFF"/>
        <w:autoSpaceDE/>
        <w:autoSpaceDN/>
        <w:adjustRightInd/>
        <w:ind w:left="709"/>
        <w:jc w:val="both"/>
        <w:rPr>
          <w:color w:val="000000"/>
          <w:sz w:val="22"/>
          <w:szCs w:val="22"/>
          <w:lang w:val="lv-LV"/>
        </w:rPr>
      </w:pPr>
      <w:r w:rsidRPr="006959D2">
        <w:rPr>
          <w:color w:val="000000"/>
          <w:sz w:val="22"/>
          <w:szCs w:val="22"/>
          <w:lang w:val="lv-LV"/>
        </w:rPr>
        <w:t xml:space="preserve">Saskaņā ar </w:t>
      </w:r>
      <w:r w:rsidR="000726F6" w:rsidRPr="006959D2">
        <w:rPr>
          <w:color w:val="000000"/>
          <w:sz w:val="22"/>
          <w:szCs w:val="22"/>
          <w:lang w:val="lv-LV"/>
        </w:rPr>
        <w:t>Pasūtītāja</w:t>
      </w:r>
      <w:r w:rsidRPr="006959D2">
        <w:rPr>
          <w:color w:val="000000"/>
          <w:sz w:val="22"/>
          <w:szCs w:val="22"/>
          <w:lang w:val="lv-LV"/>
        </w:rPr>
        <w:t xml:space="preserve"> iepirkum</w:t>
      </w:r>
      <w:r w:rsidR="00C54D88" w:rsidRPr="006959D2">
        <w:rPr>
          <w:color w:val="000000"/>
          <w:sz w:val="22"/>
          <w:szCs w:val="22"/>
          <w:lang w:val="lv-LV"/>
        </w:rPr>
        <w:t>u</w:t>
      </w:r>
      <w:r w:rsidRPr="006959D2">
        <w:rPr>
          <w:color w:val="000000"/>
          <w:sz w:val="22"/>
          <w:szCs w:val="22"/>
          <w:lang w:val="lv-LV"/>
        </w:rPr>
        <w:t xml:space="preserve"> komisijas 201</w:t>
      </w:r>
      <w:r w:rsidR="00E50BBA" w:rsidRPr="006959D2">
        <w:rPr>
          <w:color w:val="000000"/>
          <w:sz w:val="22"/>
          <w:szCs w:val="22"/>
          <w:lang w:val="lv-LV"/>
        </w:rPr>
        <w:t>7</w:t>
      </w:r>
      <w:r w:rsidRPr="006959D2">
        <w:rPr>
          <w:color w:val="000000"/>
          <w:sz w:val="22"/>
          <w:szCs w:val="22"/>
          <w:lang w:val="lv-LV"/>
        </w:rPr>
        <w:t>.</w:t>
      </w:r>
      <w:r w:rsidR="00E50BBA" w:rsidRPr="006959D2">
        <w:rPr>
          <w:color w:val="000000"/>
          <w:sz w:val="22"/>
          <w:szCs w:val="22"/>
          <w:lang w:val="lv-LV"/>
        </w:rPr>
        <w:t xml:space="preserve"> </w:t>
      </w:r>
      <w:r w:rsidR="007630AA" w:rsidRPr="006959D2">
        <w:rPr>
          <w:color w:val="000000"/>
          <w:sz w:val="22"/>
          <w:szCs w:val="22"/>
          <w:lang w:val="lv-LV"/>
        </w:rPr>
        <w:t>gada 7</w:t>
      </w:r>
      <w:r w:rsidRPr="006959D2">
        <w:rPr>
          <w:color w:val="000000"/>
          <w:sz w:val="22"/>
          <w:szCs w:val="22"/>
          <w:lang w:val="lv-LV"/>
        </w:rPr>
        <w:t>.</w:t>
      </w:r>
      <w:r w:rsidR="000726F6" w:rsidRPr="006959D2">
        <w:rPr>
          <w:color w:val="000000"/>
          <w:sz w:val="22"/>
          <w:szCs w:val="22"/>
          <w:lang w:val="lv-LV"/>
        </w:rPr>
        <w:t xml:space="preserve"> </w:t>
      </w:r>
      <w:r w:rsidR="007630AA" w:rsidRPr="006959D2">
        <w:rPr>
          <w:color w:val="000000"/>
          <w:sz w:val="22"/>
          <w:szCs w:val="22"/>
          <w:lang w:val="lv-LV"/>
        </w:rPr>
        <w:t>augusta</w:t>
      </w:r>
      <w:r w:rsidRPr="006959D2">
        <w:rPr>
          <w:color w:val="000000"/>
          <w:sz w:val="22"/>
          <w:szCs w:val="22"/>
          <w:lang w:val="lv-LV"/>
        </w:rPr>
        <w:t xml:space="preserve"> lēmumu Nr.</w:t>
      </w:r>
      <w:r w:rsidR="00E50BBA" w:rsidRPr="006959D2">
        <w:rPr>
          <w:color w:val="000000"/>
          <w:sz w:val="22"/>
          <w:szCs w:val="22"/>
          <w:lang w:val="lv-LV"/>
        </w:rPr>
        <w:t xml:space="preserve"> </w:t>
      </w:r>
      <w:r w:rsidR="007630AA" w:rsidRPr="006959D2">
        <w:rPr>
          <w:color w:val="000000"/>
          <w:sz w:val="22"/>
          <w:szCs w:val="22"/>
          <w:lang w:val="lv-LV"/>
        </w:rPr>
        <w:t>38/</w:t>
      </w:r>
      <w:r w:rsidRPr="006959D2">
        <w:rPr>
          <w:color w:val="000000"/>
          <w:sz w:val="22"/>
          <w:szCs w:val="22"/>
          <w:lang w:val="lv-LV"/>
        </w:rPr>
        <w:t>1-</w:t>
      </w:r>
      <w:r w:rsidR="00B200BB" w:rsidRPr="006959D2">
        <w:rPr>
          <w:color w:val="000000"/>
          <w:sz w:val="22"/>
          <w:szCs w:val="22"/>
          <w:lang w:val="lv-LV"/>
        </w:rPr>
        <w:t>19</w:t>
      </w:r>
      <w:r w:rsidRPr="006959D2">
        <w:rPr>
          <w:color w:val="000000"/>
          <w:sz w:val="22"/>
          <w:szCs w:val="22"/>
          <w:lang w:val="lv-LV"/>
        </w:rPr>
        <w:t xml:space="preserve"> </w:t>
      </w:r>
      <w:r w:rsidR="000726F6" w:rsidRPr="006959D2">
        <w:rPr>
          <w:color w:val="000000"/>
          <w:sz w:val="22"/>
          <w:szCs w:val="22"/>
          <w:lang w:val="lv-LV"/>
        </w:rPr>
        <w:t>Izpildītājs</w:t>
      </w:r>
      <w:r w:rsidRPr="006959D2">
        <w:rPr>
          <w:color w:val="000000"/>
          <w:sz w:val="22"/>
          <w:szCs w:val="22"/>
          <w:lang w:val="lv-LV"/>
        </w:rPr>
        <w:t xml:space="preserve"> ir ieguvis tiesības realizēt savu iepirkumam iesniegto piedāvājumu.</w:t>
      </w:r>
    </w:p>
    <w:p w:rsidR="00A93259" w:rsidRPr="006959D2" w:rsidRDefault="00A93259" w:rsidP="000726F6">
      <w:pPr>
        <w:widowControl/>
        <w:shd w:val="clear" w:color="auto" w:fill="FFFFFF"/>
        <w:autoSpaceDE/>
        <w:autoSpaceDN/>
        <w:adjustRightInd/>
        <w:ind w:left="992"/>
        <w:jc w:val="both"/>
        <w:rPr>
          <w:color w:val="000000"/>
          <w:sz w:val="22"/>
          <w:szCs w:val="22"/>
          <w:lang w:val="lv-LV"/>
        </w:rPr>
      </w:pPr>
    </w:p>
    <w:p w:rsidR="00A93259" w:rsidRPr="006959D2" w:rsidRDefault="00A93259" w:rsidP="000726F6">
      <w:pPr>
        <w:widowControl/>
        <w:numPr>
          <w:ilvl w:val="0"/>
          <w:numId w:val="3"/>
        </w:numPr>
        <w:shd w:val="clear" w:color="auto" w:fill="FFFFFF"/>
        <w:autoSpaceDE/>
        <w:autoSpaceDN/>
        <w:adjustRightInd/>
        <w:jc w:val="center"/>
        <w:rPr>
          <w:b/>
          <w:color w:val="000000"/>
          <w:sz w:val="22"/>
          <w:szCs w:val="22"/>
          <w:lang w:val="lv-LV"/>
        </w:rPr>
      </w:pPr>
      <w:r w:rsidRPr="006959D2">
        <w:rPr>
          <w:b/>
          <w:color w:val="000000"/>
          <w:sz w:val="22"/>
          <w:szCs w:val="22"/>
          <w:lang w:val="lv-LV"/>
        </w:rPr>
        <w:t>Līguma priekšmets</w:t>
      </w:r>
    </w:p>
    <w:p w:rsidR="000726F6" w:rsidRPr="006959D2" w:rsidRDefault="000726F6" w:rsidP="000726F6">
      <w:pPr>
        <w:widowControl/>
        <w:autoSpaceDE/>
        <w:autoSpaceDN/>
        <w:adjustRightInd/>
        <w:jc w:val="both"/>
        <w:rPr>
          <w:sz w:val="22"/>
          <w:szCs w:val="22"/>
          <w:lang w:val="lv-LV"/>
        </w:rPr>
      </w:pPr>
      <w:r w:rsidRPr="006959D2">
        <w:rPr>
          <w:sz w:val="22"/>
          <w:szCs w:val="22"/>
          <w:lang w:val="lv-LV"/>
        </w:rPr>
        <w:t>Pasūtītājs uzdod, un Izpildītājs apņemas savlaicīgi sniegt kvalitatīvus rakstiskus (t.sk. dokumentu un tekstu tulkojumus, kā arī tulkojumus no audio un audiovizuālajiem materiāliem) un mutiskus tulkojumus (sinhronos un secīgos) (turpmāk viss kopā – Tulkojums/-i) Pasūtītājam saskaņā ar Līguma un tā pielikumu noteikumiem.</w:t>
      </w:r>
    </w:p>
    <w:p w:rsidR="000726F6" w:rsidRPr="006959D2" w:rsidRDefault="000726F6" w:rsidP="000E0E63">
      <w:pPr>
        <w:pStyle w:val="ListParagraph"/>
        <w:widowControl/>
        <w:numPr>
          <w:ilvl w:val="0"/>
          <w:numId w:val="3"/>
        </w:numPr>
        <w:autoSpaceDE/>
        <w:autoSpaceDN/>
        <w:adjustRightInd/>
        <w:jc w:val="center"/>
        <w:rPr>
          <w:b/>
          <w:sz w:val="22"/>
          <w:szCs w:val="22"/>
          <w:lang w:val="lv-LV"/>
        </w:rPr>
      </w:pPr>
      <w:r w:rsidRPr="006959D2">
        <w:rPr>
          <w:b/>
          <w:sz w:val="22"/>
          <w:szCs w:val="22"/>
          <w:lang w:val="lv-LV"/>
        </w:rPr>
        <w:t>Pušu saistības</w:t>
      </w:r>
    </w:p>
    <w:p w:rsidR="000726F6" w:rsidRPr="006959D2" w:rsidRDefault="000726F6" w:rsidP="000E0E63">
      <w:pPr>
        <w:pStyle w:val="ListParagraph"/>
        <w:widowControl/>
        <w:numPr>
          <w:ilvl w:val="1"/>
          <w:numId w:val="3"/>
        </w:numPr>
        <w:autoSpaceDE/>
        <w:autoSpaceDN/>
        <w:adjustRightInd/>
        <w:ind w:left="709" w:hanging="709"/>
        <w:jc w:val="both"/>
        <w:rPr>
          <w:sz w:val="22"/>
          <w:szCs w:val="22"/>
          <w:lang w:val="lv-LV"/>
        </w:rPr>
      </w:pPr>
      <w:r w:rsidRPr="006959D2">
        <w:rPr>
          <w:sz w:val="22"/>
          <w:szCs w:val="22"/>
          <w:lang w:val="lv-LV"/>
        </w:rPr>
        <w:t>Izpildītāja saistības:</w:t>
      </w:r>
    </w:p>
    <w:p w:rsidR="000E0E63" w:rsidRPr="006959D2" w:rsidRDefault="000E0E63"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Izpildītājs</w:t>
      </w:r>
      <w:r w:rsidR="000726F6" w:rsidRPr="006959D2">
        <w:rPr>
          <w:sz w:val="22"/>
          <w:szCs w:val="22"/>
          <w:lang w:val="lv-LV"/>
        </w:rPr>
        <w:t xml:space="preserve"> garantē, ka veiktie Tulkojumi būs precīzi, pilnībā atbildīs </w:t>
      </w:r>
      <w:r w:rsidRPr="006959D2">
        <w:rPr>
          <w:sz w:val="22"/>
          <w:szCs w:val="22"/>
          <w:lang w:val="lv-LV"/>
        </w:rPr>
        <w:t>Pasūtītāja</w:t>
      </w:r>
      <w:r w:rsidR="000726F6" w:rsidRPr="006959D2">
        <w:rPr>
          <w:sz w:val="22"/>
          <w:szCs w:val="22"/>
          <w:lang w:val="lv-LV"/>
        </w:rPr>
        <w:t xml:space="preserve"> iesniegtajam tulkojamā materiāla oriģinālam vai mutiski tulkojamam tekstam, un Tulkojumu termini neatšķirsies no tulkojamā materiāla vai teksta terminiem un spēkā esošajos normatīvajos aktos lietotajiem terminiem;</w:t>
      </w:r>
    </w:p>
    <w:p w:rsidR="000E0E63" w:rsidRPr="006959D2" w:rsidRDefault="000E0E63"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Izpildītājs</w:t>
      </w:r>
      <w:r w:rsidR="000726F6" w:rsidRPr="006959D2">
        <w:rPr>
          <w:sz w:val="22"/>
          <w:szCs w:val="22"/>
          <w:lang w:val="lv-LV"/>
        </w:rPr>
        <w:t xml:space="preserve"> garantē, ka Tulkojumus veiks darbinieki ar tulka/tulkotāja kvalifikāciju, zināšanām </w:t>
      </w:r>
      <w:r w:rsidRPr="006959D2">
        <w:rPr>
          <w:sz w:val="22"/>
          <w:szCs w:val="22"/>
          <w:lang w:val="lv-LV"/>
        </w:rPr>
        <w:t>un pieredzi finanšu, juridiskās un</w:t>
      </w:r>
      <w:r w:rsidR="000726F6" w:rsidRPr="006959D2">
        <w:rPr>
          <w:sz w:val="22"/>
          <w:szCs w:val="22"/>
          <w:lang w:val="lv-LV"/>
        </w:rPr>
        <w:t xml:space="preserve"> nodokļu terminoloģijas jomā;</w:t>
      </w:r>
    </w:p>
    <w:p w:rsidR="000E0E63" w:rsidRPr="006959D2" w:rsidRDefault="000726F6"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 xml:space="preserve">Visa Tulkojumos ietvertā informācija ir uzskatāma par konfidenciālu. </w:t>
      </w:r>
      <w:r w:rsidR="000E0E63" w:rsidRPr="006959D2">
        <w:rPr>
          <w:sz w:val="22"/>
          <w:szCs w:val="22"/>
          <w:lang w:val="lv-LV"/>
        </w:rPr>
        <w:t>Izpild</w:t>
      </w:r>
      <w:r w:rsidR="0004086D" w:rsidRPr="006959D2">
        <w:rPr>
          <w:sz w:val="22"/>
          <w:szCs w:val="22"/>
          <w:lang w:val="lv-LV"/>
        </w:rPr>
        <w:t>ītā</w:t>
      </w:r>
      <w:r w:rsidR="000E0E63" w:rsidRPr="006959D2">
        <w:rPr>
          <w:sz w:val="22"/>
          <w:szCs w:val="22"/>
          <w:lang w:val="lv-LV"/>
        </w:rPr>
        <w:t>js</w:t>
      </w:r>
      <w:r w:rsidRPr="006959D2">
        <w:rPr>
          <w:sz w:val="22"/>
          <w:szCs w:val="22"/>
          <w:lang w:val="lv-LV"/>
        </w:rPr>
        <w:t xml:space="preserve"> un tā speciālisti apņemas neizpaust tulkošanai nodotajos materiālos esošo informāciju vai mutiski tulkojamo informāciju, vai Tulkojumos ietverto informāciju trešajām personām, izņemot gadījumus, kad informācija ir sniedzama Latvijas Republikas normatīvajos aktos paredzētajos gadījumos;</w:t>
      </w:r>
    </w:p>
    <w:p w:rsidR="000E0E63" w:rsidRPr="006959D2" w:rsidRDefault="000E0E63"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Izpildītājs</w:t>
      </w:r>
      <w:r w:rsidR="000726F6" w:rsidRPr="006959D2">
        <w:rPr>
          <w:sz w:val="22"/>
          <w:szCs w:val="22"/>
          <w:lang w:val="lv-LV"/>
        </w:rPr>
        <w:t xml:space="preserve"> nodrošina dokumentu – finanšu, grāmatvedības, juridisku tekstu, vēstuļu, kā arī jebkādu citu </w:t>
      </w:r>
      <w:r w:rsidRPr="006959D2">
        <w:rPr>
          <w:sz w:val="22"/>
          <w:szCs w:val="22"/>
          <w:lang w:val="lv-LV"/>
        </w:rPr>
        <w:t>Pasūtītāja</w:t>
      </w:r>
      <w:r w:rsidR="000726F6" w:rsidRPr="006959D2">
        <w:rPr>
          <w:sz w:val="22"/>
          <w:szCs w:val="22"/>
          <w:lang w:val="lv-LV"/>
        </w:rPr>
        <w:t xml:space="preserve"> rīcībā esošo dokumentu un tekstu, informatīvo prezentāciju materiālu, un audio vai audiovizuālā materiāla kvalitatīvu rakstveida tulkošanu no latviešu valodas svešvalodā vai no svešvalodas latviešu valodā, katram dokumentam individuāli noteiktā termiņā. Saskaņā ar Līguma </w:t>
      </w:r>
      <w:r w:rsidR="004B3A1D" w:rsidRPr="006959D2">
        <w:rPr>
          <w:sz w:val="22"/>
          <w:szCs w:val="22"/>
          <w:lang w:val="lv-LV"/>
        </w:rPr>
        <w:t>9.5.</w:t>
      </w:r>
      <w:r w:rsidRPr="006959D2">
        <w:rPr>
          <w:sz w:val="22"/>
          <w:szCs w:val="22"/>
          <w:lang w:val="lv-LV"/>
        </w:rPr>
        <w:t xml:space="preserve"> </w:t>
      </w:r>
      <w:r w:rsidR="000726F6" w:rsidRPr="006959D2">
        <w:rPr>
          <w:sz w:val="22"/>
          <w:szCs w:val="22"/>
          <w:lang w:val="lv-LV"/>
        </w:rPr>
        <w:t xml:space="preserve">apakšpunktā minētās </w:t>
      </w:r>
      <w:r w:rsidRPr="006959D2">
        <w:rPr>
          <w:sz w:val="22"/>
          <w:szCs w:val="22"/>
          <w:lang w:val="lv-LV"/>
        </w:rPr>
        <w:t>Pasūtītāja</w:t>
      </w:r>
      <w:r w:rsidR="000726F6" w:rsidRPr="006959D2">
        <w:rPr>
          <w:sz w:val="22"/>
          <w:szCs w:val="22"/>
          <w:lang w:val="lv-LV"/>
        </w:rPr>
        <w:t xml:space="preserve"> pilnvarotās personas (turpmāk – </w:t>
      </w:r>
      <w:r w:rsidRPr="006959D2">
        <w:rPr>
          <w:sz w:val="22"/>
          <w:szCs w:val="22"/>
          <w:lang w:val="lv-LV"/>
        </w:rPr>
        <w:t>Pasūtītāja</w:t>
      </w:r>
      <w:r w:rsidR="000726F6" w:rsidRPr="006959D2">
        <w:rPr>
          <w:sz w:val="22"/>
          <w:szCs w:val="22"/>
          <w:lang w:val="lv-LV"/>
        </w:rPr>
        <w:t xml:space="preserve"> pilnvarotā persona) pasūtījumu, </w:t>
      </w:r>
      <w:r w:rsidRPr="006959D2">
        <w:rPr>
          <w:sz w:val="22"/>
          <w:szCs w:val="22"/>
          <w:lang w:val="lv-LV"/>
        </w:rPr>
        <w:t xml:space="preserve">Izpildītāja </w:t>
      </w:r>
      <w:r w:rsidR="000726F6" w:rsidRPr="006959D2">
        <w:rPr>
          <w:sz w:val="22"/>
          <w:szCs w:val="22"/>
          <w:lang w:val="lv-LV"/>
        </w:rPr>
        <w:t xml:space="preserve">pilnvarotā persona nosūta rakstiskus tulkojumus </w:t>
      </w:r>
      <w:r w:rsidRPr="006959D2">
        <w:rPr>
          <w:sz w:val="22"/>
          <w:szCs w:val="22"/>
          <w:lang w:val="lv-LV"/>
        </w:rPr>
        <w:t>Pasūtītāja</w:t>
      </w:r>
      <w:r w:rsidR="000726F6" w:rsidRPr="006959D2">
        <w:rPr>
          <w:sz w:val="22"/>
          <w:szCs w:val="22"/>
          <w:lang w:val="lv-LV"/>
        </w:rPr>
        <w:t xml:space="preserve"> pilnvarotajai personai, kura pasūtījusi Tulkojuma veikšanu, elektroniskā veidā uz tās e-</w:t>
      </w:r>
      <w:r w:rsidRPr="006959D2">
        <w:rPr>
          <w:sz w:val="22"/>
          <w:szCs w:val="22"/>
          <w:lang w:val="lv-LV"/>
        </w:rPr>
        <w:t>pasta adresi saskaņā ar Līguma 3</w:t>
      </w:r>
      <w:r w:rsidR="000726F6" w:rsidRPr="006959D2">
        <w:rPr>
          <w:sz w:val="22"/>
          <w:szCs w:val="22"/>
          <w:lang w:val="lv-LV"/>
        </w:rPr>
        <w:t>.3.</w:t>
      </w:r>
      <w:r w:rsidRPr="006959D2">
        <w:rPr>
          <w:sz w:val="22"/>
          <w:szCs w:val="22"/>
          <w:lang w:val="lv-LV"/>
        </w:rPr>
        <w:t xml:space="preserve"> </w:t>
      </w:r>
      <w:r w:rsidR="000726F6" w:rsidRPr="006959D2">
        <w:rPr>
          <w:sz w:val="22"/>
          <w:szCs w:val="22"/>
          <w:lang w:val="lv-LV"/>
        </w:rPr>
        <w:t xml:space="preserve">apakšpunktu un pēc </w:t>
      </w:r>
      <w:r w:rsidRPr="006959D2">
        <w:rPr>
          <w:sz w:val="22"/>
          <w:szCs w:val="22"/>
          <w:lang w:val="lv-LV"/>
        </w:rPr>
        <w:t>Pasūtītāja</w:t>
      </w:r>
      <w:r w:rsidR="000726F6" w:rsidRPr="006959D2">
        <w:rPr>
          <w:sz w:val="22"/>
          <w:szCs w:val="22"/>
          <w:lang w:val="lv-LV"/>
        </w:rPr>
        <w:t xml:space="preserve"> pilnvarotās personas pieprasījuma izdrukātā veidā bez maksas nogādā uz adresi: Zaķusalas krastmala 3</w:t>
      </w:r>
      <w:r w:rsidRPr="006959D2">
        <w:rPr>
          <w:sz w:val="22"/>
          <w:szCs w:val="22"/>
          <w:lang w:val="lv-LV"/>
        </w:rPr>
        <w:t>3</w:t>
      </w:r>
      <w:r w:rsidR="000726F6" w:rsidRPr="006959D2">
        <w:rPr>
          <w:sz w:val="22"/>
          <w:szCs w:val="22"/>
          <w:lang w:val="lv-LV"/>
        </w:rPr>
        <w:t>, Rīga. I</w:t>
      </w:r>
      <w:r w:rsidRPr="006959D2">
        <w:rPr>
          <w:sz w:val="22"/>
          <w:szCs w:val="22"/>
          <w:lang w:val="lv-LV"/>
        </w:rPr>
        <w:t>zpildītājs</w:t>
      </w:r>
      <w:r w:rsidR="000726F6" w:rsidRPr="006959D2">
        <w:rPr>
          <w:sz w:val="22"/>
          <w:szCs w:val="22"/>
          <w:lang w:val="lv-LV"/>
        </w:rPr>
        <w:t xml:space="preserve"> nodrošina tulkojamo materiālu pieņemšanu no </w:t>
      </w:r>
      <w:r w:rsidRPr="006959D2">
        <w:rPr>
          <w:sz w:val="22"/>
          <w:szCs w:val="22"/>
          <w:lang w:val="lv-LV"/>
        </w:rPr>
        <w:t>Pasūtītāja</w:t>
      </w:r>
      <w:r w:rsidR="000726F6" w:rsidRPr="006959D2">
        <w:rPr>
          <w:sz w:val="22"/>
          <w:szCs w:val="22"/>
          <w:lang w:val="lv-LV"/>
        </w:rPr>
        <w:t xml:space="preserve"> pilnvarotās personas izpildei </w:t>
      </w:r>
      <w:r w:rsidRPr="006959D2">
        <w:rPr>
          <w:sz w:val="22"/>
          <w:szCs w:val="22"/>
          <w:lang w:val="lv-LV"/>
        </w:rPr>
        <w:t>Pasūtītāja</w:t>
      </w:r>
      <w:r w:rsidR="000726F6" w:rsidRPr="006959D2">
        <w:rPr>
          <w:sz w:val="22"/>
          <w:szCs w:val="22"/>
          <w:lang w:val="lv-LV"/>
        </w:rPr>
        <w:t xml:space="preserve"> telpās 1 (vienas) darba dienas laikā no pieteikuma saņemšanas brīža, bet ne vēlāk kā līdz nākamās darba dienas plkst. 10.00. Nepieciešamības gadījumā </w:t>
      </w:r>
      <w:r w:rsidRPr="006959D2">
        <w:rPr>
          <w:sz w:val="22"/>
          <w:szCs w:val="22"/>
          <w:lang w:val="lv-LV"/>
        </w:rPr>
        <w:t>Izpildītājs</w:t>
      </w:r>
      <w:r w:rsidR="000726F6" w:rsidRPr="006959D2">
        <w:rPr>
          <w:sz w:val="22"/>
          <w:szCs w:val="22"/>
          <w:lang w:val="lv-LV"/>
        </w:rPr>
        <w:t xml:space="preserve"> par saviem līdzekļiem ar kurjeru nogādā </w:t>
      </w:r>
      <w:r w:rsidRPr="006959D2">
        <w:rPr>
          <w:sz w:val="22"/>
          <w:szCs w:val="22"/>
          <w:lang w:val="lv-LV"/>
        </w:rPr>
        <w:t>Pasūtītājam</w:t>
      </w:r>
      <w:r w:rsidR="000726F6" w:rsidRPr="006959D2">
        <w:rPr>
          <w:sz w:val="22"/>
          <w:szCs w:val="22"/>
          <w:lang w:val="lv-LV"/>
        </w:rPr>
        <w:t xml:space="preserve"> dokumentus, kam nepieciešams notariāls apliecinājums. </w:t>
      </w:r>
      <w:r w:rsidRPr="006959D2">
        <w:rPr>
          <w:sz w:val="22"/>
          <w:szCs w:val="22"/>
          <w:lang w:val="lv-LV"/>
        </w:rPr>
        <w:t>Izpildītājs</w:t>
      </w:r>
      <w:r w:rsidR="000726F6" w:rsidRPr="006959D2">
        <w:rPr>
          <w:sz w:val="22"/>
          <w:szCs w:val="22"/>
          <w:lang w:val="lv-LV"/>
        </w:rPr>
        <w:t xml:space="preserve"> nodrošina iztulkoto dokumentu literāro rediģēšanu, </w:t>
      </w:r>
      <w:r w:rsidRPr="006959D2">
        <w:rPr>
          <w:sz w:val="22"/>
          <w:szCs w:val="22"/>
          <w:lang w:val="lv-LV"/>
        </w:rPr>
        <w:t>Pasūtītājam</w:t>
      </w:r>
      <w:r w:rsidR="000726F6" w:rsidRPr="006959D2">
        <w:rPr>
          <w:sz w:val="22"/>
          <w:szCs w:val="22"/>
          <w:lang w:val="lv-LV"/>
        </w:rPr>
        <w:t xml:space="preserve"> nododot literāri, gramatiski un stilistiski pareizu tulkojumu.</w:t>
      </w:r>
    </w:p>
    <w:p w:rsidR="000E0E63" w:rsidRPr="006959D2" w:rsidRDefault="000E0E63"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Izpildītājs</w:t>
      </w:r>
      <w:r w:rsidR="000726F6" w:rsidRPr="006959D2">
        <w:rPr>
          <w:sz w:val="22"/>
          <w:szCs w:val="22"/>
          <w:lang w:val="lv-LV"/>
        </w:rPr>
        <w:t xml:space="preserve"> kvalitatīvi veic rakstiskus tulkojumus un </w:t>
      </w:r>
      <w:r w:rsidRPr="006959D2">
        <w:rPr>
          <w:sz w:val="22"/>
          <w:szCs w:val="22"/>
          <w:lang w:val="lv-LV"/>
        </w:rPr>
        <w:t>Pasūtītājam tos nogādā saskaņā ar Līguma 3</w:t>
      </w:r>
      <w:r w:rsidR="000726F6" w:rsidRPr="006959D2">
        <w:rPr>
          <w:sz w:val="22"/>
          <w:szCs w:val="22"/>
          <w:lang w:val="lv-LV"/>
        </w:rPr>
        <w:t>.1.4.</w:t>
      </w:r>
      <w:r w:rsidRPr="006959D2">
        <w:rPr>
          <w:sz w:val="22"/>
          <w:szCs w:val="22"/>
          <w:lang w:val="lv-LV"/>
        </w:rPr>
        <w:t xml:space="preserve"> </w:t>
      </w:r>
      <w:r w:rsidR="000726F6" w:rsidRPr="006959D2">
        <w:rPr>
          <w:sz w:val="22"/>
          <w:szCs w:val="22"/>
          <w:lang w:val="lv-LV"/>
        </w:rPr>
        <w:t xml:space="preserve">apakšpunktā minēto kārtību, ievērojot termiņu, ko </w:t>
      </w:r>
      <w:r w:rsidRPr="006959D2">
        <w:rPr>
          <w:sz w:val="22"/>
          <w:szCs w:val="22"/>
          <w:lang w:val="lv-LV"/>
        </w:rPr>
        <w:t>Pasūtītāja</w:t>
      </w:r>
      <w:r w:rsidR="000726F6" w:rsidRPr="006959D2">
        <w:rPr>
          <w:sz w:val="22"/>
          <w:szCs w:val="22"/>
          <w:lang w:val="lv-LV"/>
        </w:rPr>
        <w:t xml:space="preserve"> pilnvarotā persona norāda Līguma </w:t>
      </w:r>
      <w:r w:rsidRPr="006959D2">
        <w:rPr>
          <w:sz w:val="22"/>
          <w:szCs w:val="22"/>
          <w:lang w:val="lv-LV"/>
        </w:rPr>
        <w:t>3</w:t>
      </w:r>
      <w:r w:rsidR="000726F6" w:rsidRPr="006959D2">
        <w:rPr>
          <w:sz w:val="22"/>
          <w:szCs w:val="22"/>
          <w:lang w:val="lv-LV"/>
        </w:rPr>
        <w:t>.3.</w:t>
      </w:r>
      <w:r w:rsidRPr="006959D2">
        <w:rPr>
          <w:sz w:val="22"/>
          <w:szCs w:val="22"/>
          <w:lang w:val="lv-LV"/>
        </w:rPr>
        <w:t xml:space="preserve"> </w:t>
      </w:r>
      <w:r w:rsidR="000726F6" w:rsidRPr="006959D2">
        <w:rPr>
          <w:sz w:val="22"/>
          <w:szCs w:val="22"/>
          <w:lang w:val="lv-LV"/>
        </w:rPr>
        <w:t xml:space="preserve">apakšpunkta noteiktā kārtībā nosūtītajā pasūtījumā, pieņemot, ka rakstisku tulkojumu veikšanas standarta apjoms vienā dienā ir 8 (astoņas) lappuses ar rakstu zīmju skaitu (tajā skaitā tukšumzīmēm) vienā lappusē 1800 (viens tūkstotis astoņi simti), bet steidzamības gadījumā </w:t>
      </w:r>
      <w:r w:rsidRPr="006959D2">
        <w:rPr>
          <w:sz w:val="22"/>
          <w:szCs w:val="22"/>
          <w:lang w:val="lv-LV"/>
        </w:rPr>
        <w:t xml:space="preserve">Pasūtītāja </w:t>
      </w:r>
      <w:r w:rsidR="000726F6" w:rsidRPr="006959D2">
        <w:rPr>
          <w:sz w:val="22"/>
          <w:szCs w:val="22"/>
          <w:lang w:val="lv-LV"/>
        </w:rPr>
        <w:t>pilnvarotās personas norādītajā apjomā, kas pārsniedz 8 (astoņas) lappuses (1800 zīmes vienā lappusē, ieskaitot tukšumzīmes) vienas dienas laikā;</w:t>
      </w:r>
    </w:p>
    <w:p w:rsidR="000E0E63" w:rsidRPr="006959D2" w:rsidRDefault="000E0E63"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Izpildītājs</w:t>
      </w:r>
      <w:r w:rsidR="000726F6" w:rsidRPr="006959D2">
        <w:rPr>
          <w:sz w:val="22"/>
          <w:szCs w:val="22"/>
          <w:lang w:val="lv-LV"/>
        </w:rPr>
        <w:t xml:space="preserve"> bez maksas 3 (trīs) mēnešu laikā no Līguma abpusējas parakstīšanas dienas, balstoties un </w:t>
      </w:r>
      <w:r w:rsidRPr="006959D2">
        <w:rPr>
          <w:sz w:val="22"/>
          <w:szCs w:val="22"/>
          <w:lang w:val="lv-LV"/>
        </w:rPr>
        <w:t xml:space="preserve">Pasūtītāja </w:t>
      </w:r>
      <w:r w:rsidR="000726F6" w:rsidRPr="006959D2">
        <w:rPr>
          <w:sz w:val="22"/>
          <w:szCs w:val="22"/>
          <w:lang w:val="lv-LV"/>
        </w:rPr>
        <w:t xml:space="preserve">sniegto informāciju, izstrādā </w:t>
      </w:r>
      <w:r w:rsidRPr="006959D2">
        <w:rPr>
          <w:sz w:val="22"/>
          <w:szCs w:val="22"/>
          <w:lang w:val="lv-LV"/>
        </w:rPr>
        <w:t>Pasūtītāja</w:t>
      </w:r>
      <w:r w:rsidR="000726F6" w:rsidRPr="006959D2">
        <w:rPr>
          <w:sz w:val="22"/>
          <w:szCs w:val="22"/>
          <w:lang w:val="lv-LV"/>
        </w:rPr>
        <w:t xml:space="preserve"> tulkojumu elektronisku terminoloģijas datu bāzi, kuru izmanto turpmāko </w:t>
      </w:r>
      <w:r w:rsidRPr="006959D2">
        <w:rPr>
          <w:sz w:val="22"/>
          <w:szCs w:val="22"/>
          <w:lang w:val="lv-LV"/>
        </w:rPr>
        <w:t>Pasūtītāja</w:t>
      </w:r>
      <w:r w:rsidR="000726F6" w:rsidRPr="006959D2">
        <w:rPr>
          <w:sz w:val="22"/>
          <w:szCs w:val="22"/>
          <w:lang w:val="lv-LV"/>
        </w:rPr>
        <w:t xml:space="preserve"> tulkojumu veikšanai, lai nodrošinātu vienotu terminoloģijas </w:t>
      </w:r>
      <w:r w:rsidR="000726F6" w:rsidRPr="006959D2">
        <w:rPr>
          <w:sz w:val="22"/>
          <w:szCs w:val="22"/>
          <w:lang w:val="lv-LV"/>
        </w:rPr>
        <w:lastRenderedPageBreak/>
        <w:t xml:space="preserve">lietojumu. Izstrādājot terminu datu bāzi, </w:t>
      </w:r>
      <w:r w:rsidRPr="006959D2">
        <w:rPr>
          <w:sz w:val="22"/>
          <w:szCs w:val="22"/>
          <w:lang w:val="lv-LV"/>
        </w:rPr>
        <w:t>Izpildītājs</w:t>
      </w:r>
      <w:r w:rsidR="000726F6" w:rsidRPr="006959D2">
        <w:rPr>
          <w:sz w:val="22"/>
          <w:szCs w:val="22"/>
          <w:lang w:val="lv-LV"/>
        </w:rPr>
        <w:t xml:space="preserve"> izmanto Eiropas Savienības normatīvajos aktos</w:t>
      </w:r>
      <w:r w:rsidRPr="006959D2">
        <w:rPr>
          <w:sz w:val="22"/>
          <w:szCs w:val="22"/>
          <w:lang w:val="lv-LV"/>
        </w:rPr>
        <w:t>,</w:t>
      </w:r>
      <w:r w:rsidR="000726F6" w:rsidRPr="006959D2">
        <w:rPr>
          <w:sz w:val="22"/>
          <w:szCs w:val="22"/>
          <w:lang w:val="lv-LV"/>
        </w:rPr>
        <w:t xml:space="preserve"> vai valstu nacionālajos normatīvajos aktos pielietojamo finanšu, juridisko un tehnisko terminoloģiju atkarībā no valodas, kurā vai no kuras tiek veikts tulkojums;</w:t>
      </w:r>
    </w:p>
    <w:p w:rsidR="000726F6" w:rsidRPr="006959D2" w:rsidRDefault="000726F6"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 xml:space="preserve">Jebkuram iztulkotajam materiālam pirms tā iesniegšanas </w:t>
      </w:r>
      <w:r w:rsidR="000E0E63" w:rsidRPr="006959D2">
        <w:rPr>
          <w:sz w:val="22"/>
          <w:szCs w:val="22"/>
          <w:lang w:val="lv-LV"/>
        </w:rPr>
        <w:t>Pasūtītājam</w:t>
      </w:r>
      <w:r w:rsidRPr="006959D2">
        <w:rPr>
          <w:sz w:val="22"/>
          <w:szCs w:val="22"/>
          <w:lang w:val="lv-LV"/>
        </w:rPr>
        <w:t xml:space="preserve"> jābūt izrediģētam bez maksas. </w:t>
      </w:r>
      <w:r w:rsidR="000E0E63" w:rsidRPr="006959D2">
        <w:rPr>
          <w:sz w:val="22"/>
          <w:szCs w:val="22"/>
          <w:lang w:val="lv-LV"/>
        </w:rPr>
        <w:t>Izpildītājs</w:t>
      </w:r>
      <w:r w:rsidRPr="006959D2">
        <w:rPr>
          <w:sz w:val="22"/>
          <w:szCs w:val="22"/>
          <w:lang w:val="lv-LV"/>
        </w:rPr>
        <w:t xml:space="preserve"> nodrošina tulkojumu kvalitāti, kas ļauj to nekavējoties izmantot jebkādā veidā (bez papildu rediģēšanas), ievērojot šādas prasības:</w:t>
      </w:r>
    </w:p>
    <w:p w:rsidR="000726F6" w:rsidRPr="006959D2" w:rsidRDefault="000726F6" w:rsidP="000E0E63">
      <w:pPr>
        <w:widowControl/>
        <w:autoSpaceDE/>
        <w:autoSpaceDN/>
        <w:adjustRightInd/>
        <w:ind w:left="709"/>
        <w:jc w:val="both"/>
        <w:rPr>
          <w:sz w:val="22"/>
          <w:szCs w:val="22"/>
          <w:lang w:val="lv-LV"/>
        </w:rPr>
      </w:pPr>
      <w:r w:rsidRPr="006959D2">
        <w:rPr>
          <w:sz w:val="22"/>
          <w:szCs w:val="22"/>
          <w:lang w:val="lv-LV"/>
        </w:rPr>
        <w:t>- valodas, kurā tiek tulkots, pareiza un precīza izmantošana;</w:t>
      </w:r>
    </w:p>
    <w:p w:rsidR="000E0E63" w:rsidRPr="006959D2" w:rsidRDefault="000726F6" w:rsidP="000E0E63">
      <w:pPr>
        <w:widowControl/>
        <w:autoSpaceDE/>
        <w:autoSpaceDN/>
        <w:adjustRightInd/>
        <w:ind w:left="709"/>
        <w:jc w:val="both"/>
        <w:rPr>
          <w:sz w:val="22"/>
          <w:szCs w:val="22"/>
          <w:lang w:val="lv-LV"/>
        </w:rPr>
      </w:pPr>
      <w:r w:rsidRPr="006959D2">
        <w:rPr>
          <w:sz w:val="22"/>
          <w:szCs w:val="22"/>
          <w:lang w:val="lv-LV"/>
        </w:rPr>
        <w:t>- terminoloģijas pareiza un precīza lietošana (gan attiecībā uz valodu, no kuras tiek tulkots, gan arī attiecībā uz valodu, kurā tiek tulkots).</w:t>
      </w:r>
    </w:p>
    <w:p w:rsidR="000E0E63" w:rsidRPr="006959D2" w:rsidRDefault="000E0E63"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Izpildītājs</w:t>
      </w:r>
      <w:r w:rsidR="000726F6" w:rsidRPr="006959D2">
        <w:rPr>
          <w:sz w:val="22"/>
          <w:szCs w:val="22"/>
          <w:lang w:val="lv-LV"/>
        </w:rPr>
        <w:t xml:space="preserve"> kvalitatīvi veic mutiskus tulkojumus (secīgus vai sinhronus) </w:t>
      </w:r>
      <w:r w:rsidRPr="006959D2">
        <w:rPr>
          <w:sz w:val="22"/>
          <w:szCs w:val="22"/>
          <w:lang w:val="lv-LV"/>
        </w:rPr>
        <w:t>Pasūtītāja</w:t>
      </w:r>
      <w:r w:rsidR="000726F6" w:rsidRPr="006959D2">
        <w:rPr>
          <w:sz w:val="22"/>
          <w:szCs w:val="22"/>
          <w:lang w:val="lv-LV"/>
        </w:rPr>
        <w:t xml:space="preserve"> pilnvarotās personas norādītajā vietā Latvijas Republikas teritorijā jebkurā diennakts laikā, jebkurā dienā Līguma darbības laikā (arī brīvdienās un svētku dienās);</w:t>
      </w:r>
    </w:p>
    <w:p w:rsidR="00B7032C" w:rsidRPr="006959D2" w:rsidRDefault="000E0E63"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Izpildītājs</w:t>
      </w:r>
      <w:r w:rsidR="000726F6" w:rsidRPr="006959D2">
        <w:rPr>
          <w:sz w:val="22"/>
          <w:szCs w:val="22"/>
          <w:lang w:val="lv-LV"/>
        </w:rPr>
        <w:t xml:space="preserve"> apņemas mutisku tulkojumu veikšanai nodrošināt </w:t>
      </w:r>
      <w:r w:rsidR="00B7032C" w:rsidRPr="006959D2">
        <w:rPr>
          <w:sz w:val="22"/>
          <w:szCs w:val="22"/>
          <w:lang w:val="lv-LV"/>
        </w:rPr>
        <w:t>Izpildītāja</w:t>
      </w:r>
      <w:r w:rsidR="000726F6" w:rsidRPr="006959D2">
        <w:rPr>
          <w:sz w:val="22"/>
          <w:szCs w:val="22"/>
          <w:lang w:val="lv-LV"/>
        </w:rPr>
        <w:t xml:space="preserve"> tulkotāja ierašanos </w:t>
      </w:r>
      <w:r w:rsidR="00B7032C" w:rsidRPr="006959D2">
        <w:rPr>
          <w:sz w:val="22"/>
          <w:szCs w:val="22"/>
          <w:lang w:val="lv-LV"/>
        </w:rPr>
        <w:t>Pasūtītāja</w:t>
      </w:r>
      <w:r w:rsidR="000726F6" w:rsidRPr="006959D2">
        <w:rPr>
          <w:sz w:val="22"/>
          <w:szCs w:val="22"/>
          <w:lang w:val="lv-LV"/>
        </w:rPr>
        <w:t xml:space="preserve"> pilnvarotās personas norādītajā vietā Latvijas teritorijā nākamās dienas laikā pēc Pasūtītāja pilnvarotās personas pieteikuma nosūtīšanas dienas. Par </w:t>
      </w:r>
      <w:r w:rsidR="00B7032C" w:rsidRPr="006959D2">
        <w:rPr>
          <w:color w:val="000000"/>
          <w:sz w:val="22"/>
          <w:szCs w:val="22"/>
          <w:lang w:val="lv-LV"/>
        </w:rPr>
        <w:t>Izpildītāja</w:t>
      </w:r>
      <w:r w:rsidR="000726F6" w:rsidRPr="006959D2">
        <w:rPr>
          <w:sz w:val="22"/>
          <w:szCs w:val="22"/>
          <w:lang w:val="lv-LV"/>
        </w:rPr>
        <w:t xml:space="preserve"> tulkotāja ierašanās precīzu laiku Pušu pilnvarotās personas vienojas operatīvi pa e-pastu vai pa tālruni. Darba dienās pēc plkst.</w:t>
      </w:r>
      <w:r w:rsidR="00B7032C" w:rsidRPr="006959D2">
        <w:rPr>
          <w:sz w:val="22"/>
          <w:szCs w:val="22"/>
          <w:lang w:val="lv-LV"/>
        </w:rPr>
        <w:t xml:space="preserve"> </w:t>
      </w:r>
      <w:r w:rsidR="000726F6" w:rsidRPr="006959D2">
        <w:rPr>
          <w:sz w:val="22"/>
          <w:szCs w:val="22"/>
          <w:lang w:val="lv-LV"/>
        </w:rPr>
        <w:t xml:space="preserve">17:00, brīvdienās un svētku dienās mutiskā tulkojuma pieteikšana var notikt pa telefonu, savukārt nākamajā darba dienā pieteikšana tiks apstiprināta </w:t>
      </w:r>
      <w:r w:rsidR="00B7032C" w:rsidRPr="006959D2">
        <w:rPr>
          <w:sz w:val="22"/>
          <w:szCs w:val="22"/>
          <w:lang w:val="lv-LV"/>
        </w:rPr>
        <w:t>Pasūtītāja</w:t>
      </w:r>
      <w:r w:rsidR="000726F6" w:rsidRPr="006959D2">
        <w:rPr>
          <w:sz w:val="22"/>
          <w:szCs w:val="22"/>
          <w:lang w:val="lv-LV"/>
        </w:rPr>
        <w:t xml:space="preserve"> pilnvarotai personai</w:t>
      </w:r>
      <w:r w:rsidR="00B7032C" w:rsidRPr="006959D2">
        <w:rPr>
          <w:sz w:val="22"/>
          <w:szCs w:val="22"/>
          <w:lang w:val="lv-LV"/>
        </w:rPr>
        <w:t>,</w:t>
      </w:r>
      <w:r w:rsidR="000726F6" w:rsidRPr="006959D2">
        <w:rPr>
          <w:sz w:val="22"/>
          <w:szCs w:val="22"/>
          <w:lang w:val="lv-LV"/>
        </w:rPr>
        <w:t xml:space="preserve"> nosūtot e-pastu </w:t>
      </w:r>
      <w:r w:rsidR="00B7032C" w:rsidRPr="006959D2">
        <w:rPr>
          <w:sz w:val="22"/>
          <w:szCs w:val="22"/>
          <w:lang w:val="lv-LV"/>
        </w:rPr>
        <w:t>Izpildītāja pilnvarotajai personai</w:t>
      </w:r>
      <w:r w:rsidR="000726F6" w:rsidRPr="006959D2">
        <w:rPr>
          <w:sz w:val="22"/>
          <w:szCs w:val="22"/>
          <w:lang w:val="lv-LV"/>
        </w:rPr>
        <w:t>;</w:t>
      </w:r>
    </w:p>
    <w:p w:rsidR="00B7032C" w:rsidRPr="006959D2" w:rsidRDefault="00B7032C"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Izpildītājs</w:t>
      </w:r>
      <w:r w:rsidR="000726F6" w:rsidRPr="006959D2">
        <w:rPr>
          <w:sz w:val="22"/>
          <w:szCs w:val="22"/>
          <w:lang w:val="lv-LV"/>
        </w:rPr>
        <w:t xml:space="preserve"> pēc </w:t>
      </w:r>
      <w:r w:rsidRPr="006959D2">
        <w:rPr>
          <w:sz w:val="22"/>
          <w:szCs w:val="22"/>
          <w:lang w:val="lv-LV"/>
        </w:rPr>
        <w:t>Pasūtītāja</w:t>
      </w:r>
      <w:r w:rsidR="000726F6" w:rsidRPr="006959D2">
        <w:rPr>
          <w:sz w:val="22"/>
          <w:szCs w:val="22"/>
          <w:lang w:val="lv-LV"/>
        </w:rPr>
        <w:t xml:space="preserve"> pilnvarotās personas pretenzijas saņem</w:t>
      </w:r>
      <w:r w:rsidRPr="006959D2">
        <w:rPr>
          <w:sz w:val="22"/>
          <w:szCs w:val="22"/>
          <w:lang w:val="lv-LV"/>
        </w:rPr>
        <w:t>šanas bez maksas novērš Līguma 3</w:t>
      </w:r>
      <w:r w:rsidR="000726F6" w:rsidRPr="006959D2">
        <w:rPr>
          <w:sz w:val="22"/>
          <w:szCs w:val="22"/>
          <w:lang w:val="lv-LV"/>
        </w:rPr>
        <w:t>.2.4.</w:t>
      </w:r>
      <w:r w:rsidRPr="006959D2">
        <w:rPr>
          <w:sz w:val="22"/>
          <w:szCs w:val="22"/>
          <w:lang w:val="lv-LV"/>
        </w:rPr>
        <w:t xml:space="preserve"> </w:t>
      </w:r>
      <w:r w:rsidR="000726F6" w:rsidRPr="006959D2">
        <w:rPr>
          <w:sz w:val="22"/>
          <w:szCs w:val="22"/>
          <w:lang w:val="lv-LV"/>
        </w:rPr>
        <w:t>apakšpunktā minētās kļūdas;</w:t>
      </w:r>
    </w:p>
    <w:p w:rsidR="00B7032C" w:rsidRPr="006959D2" w:rsidRDefault="00B7032C" w:rsidP="000726F6">
      <w:pPr>
        <w:pStyle w:val="ListParagraph"/>
        <w:widowControl/>
        <w:numPr>
          <w:ilvl w:val="2"/>
          <w:numId w:val="3"/>
        </w:numPr>
        <w:autoSpaceDE/>
        <w:autoSpaceDN/>
        <w:adjustRightInd/>
        <w:ind w:left="709"/>
        <w:jc w:val="both"/>
        <w:rPr>
          <w:sz w:val="22"/>
          <w:szCs w:val="22"/>
          <w:lang w:val="lv-LV"/>
        </w:rPr>
      </w:pPr>
      <w:r w:rsidRPr="006959D2">
        <w:rPr>
          <w:sz w:val="22"/>
          <w:szCs w:val="22"/>
          <w:lang w:val="lv-LV"/>
        </w:rPr>
        <w:t>Izpildītājs</w:t>
      </w:r>
      <w:r w:rsidR="000726F6" w:rsidRPr="006959D2">
        <w:rPr>
          <w:sz w:val="22"/>
          <w:szCs w:val="22"/>
          <w:lang w:val="lv-LV"/>
        </w:rPr>
        <w:t xml:space="preserve"> apņemas mutisku tulkojumu veikšanas gadījumā 1 (vie</w:t>
      </w:r>
      <w:r w:rsidRPr="006959D2">
        <w:rPr>
          <w:sz w:val="22"/>
          <w:szCs w:val="22"/>
          <w:lang w:val="lv-LV"/>
        </w:rPr>
        <w:t>nas) stundas laikā pēc Līguma 3</w:t>
      </w:r>
      <w:r w:rsidR="000726F6" w:rsidRPr="006959D2">
        <w:rPr>
          <w:sz w:val="22"/>
          <w:szCs w:val="22"/>
          <w:lang w:val="lv-LV"/>
        </w:rPr>
        <w:t>.2.9.</w:t>
      </w:r>
      <w:r w:rsidRPr="006959D2">
        <w:rPr>
          <w:sz w:val="22"/>
          <w:szCs w:val="22"/>
          <w:lang w:val="lv-LV"/>
        </w:rPr>
        <w:t xml:space="preserve"> </w:t>
      </w:r>
      <w:r w:rsidR="000726F6" w:rsidRPr="006959D2">
        <w:rPr>
          <w:sz w:val="22"/>
          <w:szCs w:val="22"/>
          <w:lang w:val="lv-LV"/>
        </w:rPr>
        <w:t xml:space="preserve">apakšpunkta kārtībā nosūtītas pretenzijas saņemšanas nomainīt </w:t>
      </w:r>
      <w:r w:rsidRPr="006959D2">
        <w:rPr>
          <w:sz w:val="22"/>
          <w:szCs w:val="22"/>
          <w:lang w:val="lv-LV"/>
        </w:rPr>
        <w:t>Izpildītāja</w:t>
      </w:r>
      <w:r w:rsidR="000726F6" w:rsidRPr="006959D2">
        <w:rPr>
          <w:sz w:val="22"/>
          <w:szCs w:val="22"/>
          <w:lang w:val="lv-LV"/>
        </w:rPr>
        <w:t xml:space="preserve"> tulkotāju, ja mutisks tulkojums tiek veikts Rīgas pilsētas robežās. Ja mutisks tulkojums tiek veikts ārpus Rīgas pilsētas robežām, par </w:t>
      </w:r>
      <w:r w:rsidRPr="006959D2">
        <w:rPr>
          <w:sz w:val="22"/>
          <w:szCs w:val="22"/>
          <w:lang w:val="lv-LV"/>
        </w:rPr>
        <w:t>Izpildītāja</w:t>
      </w:r>
      <w:r w:rsidR="000726F6" w:rsidRPr="006959D2">
        <w:rPr>
          <w:sz w:val="22"/>
          <w:szCs w:val="22"/>
          <w:lang w:val="lv-LV"/>
        </w:rPr>
        <w:t xml:space="preserve"> tulkotāja nomaiņas laiku Pušu pilnvarotās personas operatīvi vienojas atsevišķi</w:t>
      </w:r>
      <w:r w:rsidR="000726F6" w:rsidRPr="006959D2" w:rsidDel="00BB27FE">
        <w:rPr>
          <w:sz w:val="22"/>
          <w:szCs w:val="22"/>
          <w:lang w:val="lv-LV"/>
        </w:rPr>
        <w:t xml:space="preserve"> </w:t>
      </w:r>
      <w:r w:rsidRPr="006959D2">
        <w:rPr>
          <w:sz w:val="22"/>
          <w:szCs w:val="22"/>
          <w:lang w:val="lv-LV"/>
        </w:rPr>
        <w:t xml:space="preserve">pa tālruni </w:t>
      </w:r>
      <w:r w:rsidR="000726F6" w:rsidRPr="006959D2">
        <w:rPr>
          <w:sz w:val="22"/>
          <w:szCs w:val="22"/>
          <w:lang w:val="lv-LV"/>
        </w:rPr>
        <w:t>un e-pastu;</w:t>
      </w:r>
    </w:p>
    <w:p w:rsidR="0004086D" w:rsidRPr="003E4B5E" w:rsidRDefault="00B7032C" w:rsidP="000726F6">
      <w:pPr>
        <w:pStyle w:val="ListParagraph"/>
        <w:widowControl/>
        <w:numPr>
          <w:ilvl w:val="2"/>
          <w:numId w:val="3"/>
        </w:numPr>
        <w:autoSpaceDE/>
        <w:autoSpaceDN/>
        <w:adjustRightInd/>
        <w:ind w:left="709"/>
        <w:jc w:val="both"/>
        <w:rPr>
          <w:sz w:val="22"/>
          <w:szCs w:val="22"/>
          <w:lang w:val="lv-LV"/>
        </w:rPr>
      </w:pPr>
      <w:r w:rsidRPr="006959D2">
        <w:rPr>
          <w:bCs/>
          <w:sz w:val="22"/>
          <w:szCs w:val="22"/>
          <w:lang w:val="lv-LV"/>
        </w:rPr>
        <w:t>Izpildītājs</w:t>
      </w:r>
      <w:r w:rsidR="000726F6" w:rsidRPr="006959D2">
        <w:rPr>
          <w:bCs/>
          <w:sz w:val="22"/>
          <w:szCs w:val="22"/>
          <w:lang w:val="lv-LV"/>
        </w:rPr>
        <w:t xml:space="preserve"> līdz katra mēneša 10. datumam saskaņā ar Līguma 2.</w:t>
      </w:r>
      <w:r w:rsidRPr="006959D2">
        <w:rPr>
          <w:bCs/>
          <w:sz w:val="22"/>
          <w:szCs w:val="22"/>
          <w:lang w:val="lv-LV"/>
        </w:rPr>
        <w:t xml:space="preserve"> </w:t>
      </w:r>
      <w:r w:rsidR="000726F6" w:rsidRPr="006959D2">
        <w:rPr>
          <w:bCs/>
          <w:sz w:val="22"/>
          <w:szCs w:val="22"/>
          <w:lang w:val="lv-LV"/>
        </w:rPr>
        <w:t>pielikumu</w:t>
      </w:r>
      <w:r w:rsidR="0004086D" w:rsidRPr="006959D2">
        <w:rPr>
          <w:bCs/>
          <w:sz w:val="22"/>
          <w:szCs w:val="22"/>
          <w:lang w:val="lv-LV"/>
        </w:rPr>
        <w:t xml:space="preserve">, </w:t>
      </w:r>
      <w:proofErr w:type="gramStart"/>
      <w:r w:rsidR="0004086D" w:rsidRPr="006959D2">
        <w:rPr>
          <w:bCs/>
          <w:sz w:val="22"/>
          <w:szCs w:val="22"/>
          <w:lang w:val="lv-LV"/>
        </w:rPr>
        <w:t>bez papildus samaksas</w:t>
      </w:r>
      <w:proofErr w:type="gramEnd"/>
      <w:r w:rsidR="0004086D" w:rsidRPr="006959D2">
        <w:rPr>
          <w:bCs/>
          <w:sz w:val="22"/>
          <w:szCs w:val="22"/>
          <w:lang w:val="lv-LV"/>
        </w:rPr>
        <w:t>,</w:t>
      </w:r>
      <w:r w:rsidR="000726F6" w:rsidRPr="006959D2">
        <w:rPr>
          <w:bCs/>
          <w:sz w:val="22"/>
          <w:szCs w:val="22"/>
          <w:lang w:val="lv-LV"/>
        </w:rPr>
        <w:t xml:space="preserve"> sagatavo un iesniedz </w:t>
      </w:r>
      <w:r w:rsidRPr="006959D2">
        <w:rPr>
          <w:bCs/>
          <w:sz w:val="22"/>
          <w:szCs w:val="22"/>
          <w:lang w:val="lv-LV"/>
        </w:rPr>
        <w:t>Pasūtītājam</w:t>
      </w:r>
      <w:r w:rsidR="000726F6" w:rsidRPr="006959D2">
        <w:rPr>
          <w:bCs/>
          <w:sz w:val="22"/>
          <w:szCs w:val="22"/>
          <w:lang w:val="lv-LV"/>
        </w:rPr>
        <w:t xml:space="preserve"> rakstisku (</w:t>
      </w:r>
      <w:proofErr w:type="spellStart"/>
      <w:r w:rsidR="000726F6" w:rsidRPr="006959D2">
        <w:rPr>
          <w:bCs/>
          <w:i/>
          <w:sz w:val="22"/>
          <w:szCs w:val="22"/>
          <w:lang w:val="lv-LV"/>
        </w:rPr>
        <w:t>xls</w:t>
      </w:r>
      <w:proofErr w:type="spellEnd"/>
      <w:r w:rsidR="000726F6" w:rsidRPr="006959D2">
        <w:rPr>
          <w:bCs/>
          <w:sz w:val="22"/>
          <w:szCs w:val="22"/>
          <w:lang w:val="lv-LV"/>
        </w:rPr>
        <w:t xml:space="preserve"> vai </w:t>
      </w:r>
      <w:proofErr w:type="spellStart"/>
      <w:r w:rsidR="000726F6" w:rsidRPr="006959D2">
        <w:rPr>
          <w:bCs/>
          <w:i/>
          <w:sz w:val="22"/>
          <w:szCs w:val="22"/>
          <w:lang w:val="lv-LV"/>
        </w:rPr>
        <w:t>xlsx</w:t>
      </w:r>
      <w:proofErr w:type="spellEnd"/>
      <w:r w:rsidR="000726F6" w:rsidRPr="006959D2">
        <w:rPr>
          <w:bCs/>
          <w:sz w:val="22"/>
          <w:szCs w:val="22"/>
          <w:lang w:val="lv-LV"/>
        </w:rPr>
        <w:t xml:space="preserve"> formātā) pārskatu par </w:t>
      </w:r>
      <w:r w:rsidR="0004086D" w:rsidRPr="006959D2">
        <w:rPr>
          <w:bCs/>
          <w:sz w:val="22"/>
          <w:szCs w:val="22"/>
          <w:lang w:val="lv-LV"/>
        </w:rPr>
        <w:t>Pasūtītāja</w:t>
      </w:r>
      <w:r w:rsidR="000726F6" w:rsidRPr="006959D2">
        <w:rPr>
          <w:bCs/>
          <w:sz w:val="22"/>
          <w:szCs w:val="22"/>
          <w:lang w:val="lv-LV"/>
        </w:rPr>
        <w:t xml:space="preserve"> veiktajiem Tulkojumiem  par attiecīgo periodu, kas tiek nosūtīts uz </w:t>
      </w:r>
      <w:r w:rsidR="0004086D" w:rsidRPr="006959D2">
        <w:rPr>
          <w:bCs/>
          <w:sz w:val="22"/>
          <w:szCs w:val="22"/>
          <w:lang w:val="lv-LV"/>
        </w:rPr>
        <w:t>Pasūtītāja</w:t>
      </w:r>
      <w:r w:rsidR="000726F6" w:rsidRPr="006959D2">
        <w:rPr>
          <w:bCs/>
          <w:sz w:val="22"/>
          <w:szCs w:val="22"/>
          <w:lang w:val="lv-LV"/>
        </w:rPr>
        <w:t xml:space="preserve"> e-pasta adresi: </w:t>
      </w:r>
      <w:hyperlink r:id="rId8" w:history="1">
        <w:r w:rsidR="0004086D" w:rsidRPr="003E4B5E">
          <w:rPr>
            <w:rStyle w:val="Hyperlink"/>
            <w:bCs/>
            <w:sz w:val="22"/>
            <w:szCs w:val="22"/>
            <w:lang w:val="lv-LV"/>
          </w:rPr>
          <w:t>rekini@ltv.lv</w:t>
        </w:r>
      </w:hyperlink>
      <w:r w:rsidR="000726F6" w:rsidRPr="003E4B5E">
        <w:rPr>
          <w:bCs/>
          <w:sz w:val="22"/>
          <w:szCs w:val="22"/>
          <w:lang w:val="lv-LV"/>
        </w:rPr>
        <w:t>.</w:t>
      </w:r>
    </w:p>
    <w:p w:rsidR="000726F6" w:rsidRPr="003E4B5E" w:rsidRDefault="0004086D" w:rsidP="000726F6">
      <w:pPr>
        <w:pStyle w:val="ListParagraph"/>
        <w:widowControl/>
        <w:numPr>
          <w:ilvl w:val="2"/>
          <w:numId w:val="3"/>
        </w:numPr>
        <w:autoSpaceDE/>
        <w:autoSpaceDN/>
        <w:adjustRightInd/>
        <w:ind w:left="709"/>
        <w:jc w:val="both"/>
        <w:rPr>
          <w:sz w:val="22"/>
          <w:szCs w:val="22"/>
          <w:lang w:val="lv-LV"/>
        </w:rPr>
      </w:pPr>
      <w:r w:rsidRPr="003E4B5E">
        <w:rPr>
          <w:bCs/>
          <w:sz w:val="22"/>
          <w:szCs w:val="22"/>
          <w:lang w:val="lv-LV"/>
        </w:rPr>
        <w:t>Izpildītājam</w:t>
      </w:r>
      <w:r w:rsidR="000726F6" w:rsidRPr="003E4B5E">
        <w:rPr>
          <w:bCs/>
          <w:sz w:val="22"/>
          <w:szCs w:val="22"/>
          <w:lang w:val="lv-LV"/>
        </w:rPr>
        <w:t xml:space="preserve"> ir pienākums pēc </w:t>
      </w:r>
      <w:r w:rsidRPr="003E4B5E">
        <w:rPr>
          <w:bCs/>
          <w:sz w:val="22"/>
          <w:szCs w:val="22"/>
          <w:lang w:val="lv-LV"/>
        </w:rPr>
        <w:t>Pasūtītāja</w:t>
      </w:r>
      <w:r w:rsidR="000726F6" w:rsidRPr="003E4B5E">
        <w:rPr>
          <w:bCs/>
          <w:sz w:val="22"/>
          <w:szCs w:val="22"/>
          <w:lang w:val="lv-LV"/>
        </w:rPr>
        <w:t xml:space="preserve"> pieprasījuma sniegt informāciju par Tulkojuma izpildes gaitu, kā ar</w:t>
      </w:r>
      <w:r w:rsidRPr="003E4B5E">
        <w:rPr>
          <w:bCs/>
          <w:sz w:val="22"/>
          <w:szCs w:val="22"/>
          <w:lang w:val="lv-LV"/>
        </w:rPr>
        <w:t>ī nekavējoties informēt Pasūtītāju</w:t>
      </w:r>
      <w:r w:rsidR="000726F6" w:rsidRPr="003E4B5E">
        <w:rPr>
          <w:bCs/>
          <w:sz w:val="22"/>
          <w:szCs w:val="22"/>
          <w:lang w:val="lv-LV"/>
        </w:rPr>
        <w:t xml:space="preserve"> par apstākļiem, kas traucē</w:t>
      </w:r>
      <w:r w:rsidRPr="003E4B5E">
        <w:rPr>
          <w:bCs/>
          <w:sz w:val="22"/>
          <w:szCs w:val="22"/>
          <w:lang w:val="lv-LV"/>
        </w:rPr>
        <w:t>,</w:t>
      </w:r>
      <w:r w:rsidR="000726F6" w:rsidRPr="003E4B5E">
        <w:rPr>
          <w:bCs/>
          <w:sz w:val="22"/>
          <w:szCs w:val="22"/>
          <w:lang w:val="lv-LV"/>
        </w:rPr>
        <w:t xml:space="preserve"> vai varētu traucēt Tulkojuma izpildi atbilstoši Līguma prasībām.</w:t>
      </w:r>
    </w:p>
    <w:p w:rsidR="000726F6" w:rsidRPr="003E4B5E" w:rsidRDefault="0004086D" w:rsidP="0004086D">
      <w:pPr>
        <w:pStyle w:val="ListParagraph"/>
        <w:widowControl/>
        <w:numPr>
          <w:ilvl w:val="1"/>
          <w:numId w:val="3"/>
        </w:numPr>
        <w:autoSpaceDE/>
        <w:autoSpaceDN/>
        <w:adjustRightInd/>
        <w:ind w:left="709"/>
        <w:jc w:val="both"/>
        <w:rPr>
          <w:sz w:val="22"/>
          <w:szCs w:val="22"/>
          <w:lang w:val="lv-LV"/>
        </w:rPr>
      </w:pPr>
      <w:r w:rsidRPr="003E4B5E">
        <w:rPr>
          <w:sz w:val="22"/>
          <w:szCs w:val="22"/>
          <w:lang w:val="lv-LV"/>
        </w:rPr>
        <w:t>Pasūtītāja</w:t>
      </w:r>
      <w:r w:rsidR="000726F6" w:rsidRPr="003E4B5E">
        <w:rPr>
          <w:sz w:val="22"/>
          <w:szCs w:val="22"/>
          <w:lang w:val="lv-LV"/>
        </w:rPr>
        <w:t xml:space="preserve"> saistības:</w:t>
      </w:r>
    </w:p>
    <w:p w:rsidR="0004086D" w:rsidRPr="003E4B5E" w:rsidRDefault="0004086D" w:rsidP="000726F6">
      <w:pPr>
        <w:pStyle w:val="ListParagraph"/>
        <w:widowControl/>
        <w:numPr>
          <w:ilvl w:val="2"/>
          <w:numId w:val="3"/>
        </w:numPr>
        <w:autoSpaceDE/>
        <w:autoSpaceDN/>
        <w:adjustRightInd/>
        <w:ind w:left="709"/>
        <w:jc w:val="both"/>
        <w:rPr>
          <w:sz w:val="22"/>
          <w:szCs w:val="22"/>
          <w:lang w:val="lv-LV"/>
        </w:rPr>
      </w:pPr>
      <w:r w:rsidRPr="003E4B5E">
        <w:rPr>
          <w:sz w:val="22"/>
          <w:szCs w:val="22"/>
          <w:lang w:val="lv-LV"/>
        </w:rPr>
        <w:t>Pasūtītājam</w:t>
      </w:r>
      <w:r w:rsidR="000726F6" w:rsidRPr="003E4B5E">
        <w:rPr>
          <w:sz w:val="22"/>
          <w:szCs w:val="22"/>
          <w:lang w:val="lv-LV"/>
        </w:rPr>
        <w:t xml:space="preserve"> ir pienākums samaksāt </w:t>
      </w:r>
      <w:r w:rsidRPr="003E4B5E">
        <w:rPr>
          <w:sz w:val="22"/>
          <w:szCs w:val="22"/>
          <w:lang w:val="lv-LV"/>
        </w:rPr>
        <w:t>Izpildītāja</w:t>
      </w:r>
      <w:r w:rsidR="000726F6" w:rsidRPr="003E4B5E">
        <w:rPr>
          <w:sz w:val="22"/>
          <w:szCs w:val="22"/>
          <w:lang w:val="lv-LV"/>
        </w:rPr>
        <w:t xml:space="preserve"> iesnie</w:t>
      </w:r>
      <w:r w:rsidRPr="003E4B5E">
        <w:rPr>
          <w:sz w:val="22"/>
          <w:szCs w:val="22"/>
          <w:lang w:val="lv-LV"/>
        </w:rPr>
        <w:t>gtos rēķinus saskaņā ar Līguma 4</w:t>
      </w:r>
      <w:r w:rsidR="000726F6" w:rsidRPr="003E4B5E">
        <w:rPr>
          <w:sz w:val="22"/>
          <w:szCs w:val="22"/>
          <w:lang w:val="lv-LV"/>
        </w:rPr>
        <w:t>.</w:t>
      </w:r>
      <w:r w:rsidRPr="003E4B5E">
        <w:rPr>
          <w:sz w:val="22"/>
          <w:szCs w:val="22"/>
          <w:lang w:val="lv-LV"/>
        </w:rPr>
        <w:t xml:space="preserve"> </w:t>
      </w:r>
      <w:r w:rsidR="000726F6" w:rsidRPr="003E4B5E">
        <w:rPr>
          <w:sz w:val="22"/>
          <w:szCs w:val="22"/>
          <w:lang w:val="lv-LV"/>
        </w:rPr>
        <w:t>punktu;</w:t>
      </w:r>
    </w:p>
    <w:p w:rsidR="0004086D" w:rsidRPr="003E4B5E" w:rsidRDefault="0004086D" w:rsidP="000726F6">
      <w:pPr>
        <w:pStyle w:val="ListParagraph"/>
        <w:widowControl/>
        <w:numPr>
          <w:ilvl w:val="2"/>
          <w:numId w:val="3"/>
        </w:numPr>
        <w:autoSpaceDE/>
        <w:autoSpaceDN/>
        <w:adjustRightInd/>
        <w:ind w:left="709"/>
        <w:jc w:val="both"/>
        <w:rPr>
          <w:sz w:val="22"/>
          <w:szCs w:val="22"/>
          <w:lang w:val="lv-LV"/>
        </w:rPr>
      </w:pPr>
      <w:r w:rsidRPr="003E4B5E">
        <w:rPr>
          <w:sz w:val="22"/>
          <w:szCs w:val="22"/>
          <w:lang w:val="lv-LV"/>
        </w:rPr>
        <w:t>Pasūtītāja</w:t>
      </w:r>
      <w:r w:rsidR="000726F6" w:rsidRPr="003E4B5E">
        <w:rPr>
          <w:sz w:val="22"/>
          <w:szCs w:val="22"/>
          <w:lang w:val="lv-LV"/>
        </w:rPr>
        <w:t xml:space="preserve"> pilnvarotā persona rakstiski tulkojamos materiālus nosūta elektroniski </w:t>
      </w:r>
      <w:r w:rsidRPr="003E4B5E">
        <w:rPr>
          <w:sz w:val="22"/>
          <w:szCs w:val="22"/>
          <w:lang w:val="lv-LV"/>
        </w:rPr>
        <w:t>Izpildītāja</w:t>
      </w:r>
      <w:r w:rsidR="000726F6" w:rsidRPr="003E4B5E">
        <w:rPr>
          <w:sz w:val="22"/>
          <w:szCs w:val="22"/>
          <w:lang w:val="lv-LV"/>
        </w:rPr>
        <w:t xml:space="preserve"> pilnvarotai personai uz e-pasta adresi: </w:t>
      </w:r>
      <w:proofErr w:type="spellStart"/>
      <w:r w:rsidR="00CC0755" w:rsidRPr="003E4B5E">
        <w:rPr>
          <w:sz w:val="22"/>
          <w:szCs w:val="22"/>
          <w:lang w:val="lv-LV"/>
        </w:rPr>
        <w:t>info@polyglot.lv</w:t>
      </w:r>
      <w:proofErr w:type="spellEnd"/>
      <w:r w:rsidR="00CC0755" w:rsidRPr="003E4B5E">
        <w:rPr>
          <w:sz w:val="22"/>
          <w:szCs w:val="22"/>
          <w:lang w:val="lv-LV"/>
        </w:rPr>
        <w:t xml:space="preserve"> </w:t>
      </w:r>
      <w:r w:rsidR="000726F6" w:rsidRPr="003E4B5E">
        <w:rPr>
          <w:sz w:val="22"/>
          <w:szCs w:val="22"/>
          <w:lang w:val="lv-LV"/>
        </w:rPr>
        <w:t xml:space="preserve">un/vai ar </w:t>
      </w:r>
      <w:r w:rsidRPr="003E4B5E">
        <w:rPr>
          <w:sz w:val="22"/>
          <w:szCs w:val="22"/>
          <w:lang w:val="lv-LV"/>
        </w:rPr>
        <w:t>Izpildītāja nodrošinātu un apmaksātu</w:t>
      </w:r>
      <w:r w:rsidR="000726F6" w:rsidRPr="003E4B5E">
        <w:rPr>
          <w:sz w:val="22"/>
          <w:szCs w:val="22"/>
          <w:lang w:val="lv-LV"/>
        </w:rPr>
        <w:t xml:space="preserve"> kurjeru nogādā uz adresi</w:t>
      </w:r>
      <w:r w:rsidR="00CC0755" w:rsidRPr="003E4B5E">
        <w:rPr>
          <w:sz w:val="22"/>
          <w:szCs w:val="22"/>
          <w:lang w:val="lv-LV"/>
        </w:rPr>
        <w:t>: Elizabetes iela 51, Rīga, LV-1010;</w:t>
      </w:r>
    </w:p>
    <w:p w:rsidR="0004086D" w:rsidRPr="003E4B5E" w:rsidRDefault="000726F6" w:rsidP="000726F6">
      <w:pPr>
        <w:pStyle w:val="ListParagraph"/>
        <w:widowControl/>
        <w:numPr>
          <w:ilvl w:val="2"/>
          <w:numId w:val="3"/>
        </w:numPr>
        <w:autoSpaceDE/>
        <w:autoSpaceDN/>
        <w:adjustRightInd/>
        <w:ind w:left="709"/>
        <w:jc w:val="both"/>
        <w:rPr>
          <w:sz w:val="22"/>
          <w:szCs w:val="22"/>
          <w:lang w:val="lv-LV"/>
        </w:rPr>
      </w:pPr>
      <w:r w:rsidRPr="003E4B5E">
        <w:rPr>
          <w:sz w:val="22"/>
          <w:szCs w:val="22"/>
          <w:lang w:val="lv-LV"/>
        </w:rPr>
        <w:t xml:space="preserve">Pēc rakstisku tulkojumu saņemšanas </w:t>
      </w:r>
      <w:r w:rsidR="0004086D" w:rsidRPr="003E4B5E">
        <w:rPr>
          <w:sz w:val="22"/>
          <w:szCs w:val="22"/>
          <w:lang w:val="lv-LV"/>
        </w:rPr>
        <w:t>Pasūtītāja</w:t>
      </w:r>
      <w:r w:rsidRPr="003E4B5E">
        <w:rPr>
          <w:sz w:val="22"/>
          <w:szCs w:val="22"/>
          <w:lang w:val="lv-LV"/>
        </w:rPr>
        <w:t xml:space="preserve"> pilnvarotā persona pārbauda veiktā rakstiskā tulkojuma kvalitāti, atbilstību Līguma prasībām un oriģinālam. Ja </w:t>
      </w:r>
      <w:r w:rsidR="0004086D" w:rsidRPr="003E4B5E">
        <w:rPr>
          <w:sz w:val="22"/>
          <w:szCs w:val="22"/>
          <w:lang w:val="lv-LV"/>
        </w:rPr>
        <w:t>Pasūtītāja</w:t>
      </w:r>
      <w:r w:rsidRPr="003E4B5E">
        <w:rPr>
          <w:sz w:val="22"/>
          <w:szCs w:val="22"/>
          <w:lang w:val="lv-LV"/>
        </w:rPr>
        <w:t xml:space="preserve"> pilnvarotā persona akceptē rakstisku tulkojumu atbilstību izvirzītajām prasībām, Pušu pilnvarotās personas, kas norādītas Līguma </w:t>
      </w:r>
      <w:r w:rsidR="004B3A1D" w:rsidRPr="003E4B5E">
        <w:rPr>
          <w:sz w:val="22"/>
          <w:szCs w:val="22"/>
          <w:lang w:val="lv-LV"/>
        </w:rPr>
        <w:t>9.5</w:t>
      </w:r>
      <w:r w:rsidRPr="003E4B5E">
        <w:rPr>
          <w:sz w:val="22"/>
          <w:szCs w:val="22"/>
          <w:lang w:val="lv-LV"/>
        </w:rPr>
        <w:t>.</w:t>
      </w:r>
      <w:r w:rsidR="0004086D" w:rsidRPr="003E4B5E">
        <w:rPr>
          <w:sz w:val="22"/>
          <w:szCs w:val="22"/>
          <w:lang w:val="lv-LV"/>
        </w:rPr>
        <w:t xml:space="preserve"> </w:t>
      </w:r>
      <w:r w:rsidRPr="003E4B5E">
        <w:rPr>
          <w:sz w:val="22"/>
          <w:szCs w:val="22"/>
          <w:lang w:val="lv-LV"/>
        </w:rPr>
        <w:t>apakšpunktā, paraksta nodošanas–pieņemšanas aktu, ar kuru tiek apstiprināta veiktā rakstiskā tulkojuma izpilde</w:t>
      </w:r>
      <w:r w:rsidR="0004086D" w:rsidRPr="003E4B5E">
        <w:rPr>
          <w:sz w:val="22"/>
          <w:szCs w:val="22"/>
          <w:lang w:val="lv-LV"/>
        </w:rPr>
        <w:t>, un</w:t>
      </w:r>
      <w:r w:rsidRPr="003E4B5E">
        <w:rPr>
          <w:sz w:val="22"/>
          <w:szCs w:val="22"/>
          <w:lang w:val="lv-LV"/>
        </w:rPr>
        <w:t xml:space="preserve"> kas ir par pamatu rēķina izrakstīšanai un samaksas veikšanai;</w:t>
      </w:r>
    </w:p>
    <w:p w:rsidR="0004086D" w:rsidRPr="003E4B5E" w:rsidRDefault="0004086D" w:rsidP="000726F6">
      <w:pPr>
        <w:pStyle w:val="ListParagraph"/>
        <w:widowControl/>
        <w:numPr>
          <w:ilvl w:val="2"/>
          <w:numId w:val="3"/>
        </w:numPr>
        <w:autoSpaceDE/>
        <w:autoSpaceDN/>
        <w:adjustRightInd/>
        <w:ind w:left="709"/>
        <w:jc w:val="both"/>
        <w:rPr>
          <w:sz w:val="22"/>
          <w:szCs w:val="22"/>
          <w:lang w:val="lv-LV"/>
        </w:rPr>
      </w:pPr>
      <w:r w:rsidRPr="003E4B5E">
        <w:rPr>
          <w:sz w:val="22"/>
          <w:szCs w:val="22"/>
          <w:lang w:val="lv-LV"/>
        </w:rPr>
        <w:t>Pasūtītāja</w:t>
      </w:r>
      <w:r w:rsidR="000726F6" w:rsidRPr="003E4B5E">
        <w:rPr>
          <w:sz w:val="22"/>
          <w:szCs w:val="22"/>
          <w:lang w:val="lv-LV"/>
        </w:rPr>
        <w:t xml:space="preserve"> pilnvarotā persona, konstatējot neprecizitātes un/vai kļūdas </w:t>
      </w:r>
      <w:r w:rsidRPr="003E4B5E">
        <w:rPr>
          <w:sz w:val="22"/>
          <w:szCs w:val="22"/>
          <w:lang w:val="lv-LV"/>
        </w:rPr>
        <w:t>Izpildītāja</w:t>
      </w:r>
      <w:r w:rsidR="000726F6" w:rsidRPr="003E4B5E">
        <w:rPr>
          <w:sz w:val="22"/>
          <w:szCs w:val="22"/>
          <w:lang w:val="lv-LV"/>
        </w:rPr>
        <w:t xml:space="preserve"> piegādātajā rakstiskajā tulkojumā, neparaksta nodošanas–pieņemšanas aktu un </w:t>
      </w:r>
      <w:r w:rsidRPr="003E4B5E">
        <w:rPr>
          <w:sz w:val="22"/>
          <w:szCs w:val="22"/>
          <w:lang w:val="lv-LV"/>
        </w:rPr>
        <w:t>Pasūtītāja</w:t>
      </w:r>
      <w:r w:rsidR="000726F6" w:rsidRPr="003E4B5E">
        <w:rPr>
          <w:sz w:val="22"/>
          <w:szCs w:val="22"/>
          <w:lang w:val="lv-LV"/>
        </w:rPr>
        <w:t xml:space="preserve"> pilnvarotā persona informē </w:t>
      </w:r>
      <w:r w:rsidRPr="003E4B5E">
        <w:rPr>
          <w:sz w:val="22"/>
          <w:szCs w:val="22"/>
          <w:lang w:val="lv-LV"/>
        </w:rPr>
        <w:t>Izpildītāja pilnvaroto personu</w:t>
      </w:r>
      <w:r w:rsidR="000726F6" w:rsidRPr="003E4B5E">
        <w:rPr>
          <w:sz w:val="22"/>
          <w:szCs w:val="22"/>
          <w:lang w:val="lv-LV"/>
        </w:rPr>
        <w:t xml:space="preserve"> par kļūdām, saviem iebildumiem par Tulkojuma izpildi, veicamajiem precizējumiem un labojumiem 3 (trīs) darba dienu laikā</w:t>
      </w:r>
      <w:r w:rsidRPr="003E4B5E">
        <w:rPr>
          <w:sz w:val="22"/>
          <w:szCs w:val="22"/>
          <w:lang w:val="lv-LV"/>
        </w:rPr>
        <w:t>,</w:t>
      </w:r>
      <w:r w:rsidR="000726F6" w:rsidRPr="003E4B5E">
        <w:rPr>
          <w:sz w:val="22"/>
          <w:szCs w:val="22"/>
          <w:lang w:val="lv-LV"/>
        </w:rPr>
        <w:t xml:space="preserve"> nosūtot motivētu pretenziju uz </w:t>
      </w:r>
      <w:r w:rsidRPr="003E4B5E">
        <w:rPr>
          <w:sz w:val="22"/>
          <w:szCs w:val="22"/>
          <w:lang w:val="lv-LV"/>
        </w:rPr>
        <w:t>Izpildītāja</w:t>
      </w:r>
      <w:r w:rsidR="000726F6" w:rsidRPr="003E4B5E">
        <w:rPr>
          <w:sz w:val="22"/>
          <w:szCs w:val="22"/>
          <w:lang w:val="lv-LV"/>
        </w:rPr>
        <w:t xml:space="preserve"> pilnvarotās personas e-pastu: </w:t>
      </w:r>
      <w:hyperlink r:id="rId9" w:history="1">
        <w:r w:rsidR="00CC0755" w:rsidRPr="003E4B5E">
          <w:rPr>
            <w:rStyle w:val="Hyperlink"/>
            <w:sz w:val="22"/>
            <w:szCs w:val="22"/>
            <w:lang w:val="lv-LV"/>
          </w:rPr>
          <w:t>info@polyglot.lv</w:t>
        </w:r>
      </w:hyperlink>
      <w:r w:rsidR="00CC0755" w:rsidRPr="003E4B5E">
        <w:rPr>
          <w:color w:val="000000"/>
          <w:sz w:val="22"/>
          <w:szCs w:val="22"/>
          <w:lang w:val="lv-LV"/>
        </w:rPr>
        <w:t xml:space="preserve">. </w:t>
      </w:r>
      <w:r w:rsidR="000726F6" w:rsidRPr="003E4B5E">
        <w:rPr>
          <w:sz w:val="22"/>
          <w:szCs w:val="22"/>
          <w:lang w:val="lv-LV"/>
        </w:rPr>
        <w:t>Par kļūdām uzskatāmas tādas kļūdas, kas maina tulkojamā materiāla satura jēgu vai rada neatbilst</w:t>
      </w:r>
      <w:r w:rsidRPr="003E4B5E">
        <w:rPr>
          <w:sz w:val="22"/>
          <w:szCs w:val="22"/>
          <w:lang w:val="lv-LV"/>
        </w:rPr>
        <w:t>ību Līguma 3</w:t>
      </w:r>
      <w:r w:rsidR="000726F6" w:rsidRPr="003E4B5E">
        <w:rPr>
          <w:sz w:val="22"/>
          <w:szCs w:val="22"/>
          <w:lang w:val="lv-LV"/>
        </w:rPr>
        <w:t>.1.1.</w:t>
      </w:r>
      <w:r w:rsidRPr="003E4B5E">
        <w:rPr>
          <w:sz w:val="22"/>
          <w:szCs w:val="22"/>
          <w:lang w:val="lv-LV"/>
        </w:rPr>
        <w:t xml:space="preserve"> </w:t>
      </w:r>
      <w:r w:rsidR="000726F6" w:rsidRPr="003E4B5E">
        <w:rPr>
          <w:sz w:val="22"/>
          <w:szCs w:val="22"/>
          <w:lang w:val="lv-LV"/>
        </w:rPr>
        <w:t>apakšpunktā noteiktajām prasībām, kā arī par kļūdu ir uzskatāma atbilstošās termin</w:t>
      </w:r>
      <w:r w:rsidRPr="003E4B5E">
        <w:rPr>
          <w:sz w:val="22"/>
          <w:szCs w:val="22"/>
          <w:lang w:val="lv-LV"/>
        </w:rPr>
        <w:t>oloģijas neizmantošana, Līguma 3</w:t>
      </w:r>
      <w:r w:rsidR="000726F6" w:rsidRPr="003E4B5E">
        <w:rPr>
          <w:sz w:val="22"/>
          <w:szCs w:val="22"/>
          <w:lang w:val="lv-LV"/>
        </w:rPr>
        <w:t>.1.7.</w:t>
      </w:r>
      <w:r w:rsidRPr="003E4B5E">
        <w:rPr>
          <w:sz w:val="22"/>
          <w:szCs w:val="22"/>
          <w:lang w:val="lv-LV"/>
        </w:rPr>
        <w:t xml:space="preserve"> </w:t>
      </w:r>
      <w:r w:rsidR="000726F6" w:rsidRPr="003E4B5E">
        <w:rPr>
          <w:sz w:val="22"/>
          <w:szCs w:val="22"/>
          <w:lang w:val="lv-LV"/>
        </w:rPr>
        <w:t xml:space="preserve">apakšpunktā minētās tulkojumu elektroniskas terminoloģijas datu bāzes nepielietošana. </w:t>
      </w:r>
    </w:p>
    <w:p w:rsidR="0004086D" w:rsidRPr="003E4B5E" w:rsidRDefault="000726F6" w:rsidP="000726F6">
      <w:pPr>
        <w:pStyle w:val="ListParagraph"/>
        <w:widowControl/>
        <w:numPr>
          <w:ilvl w:val="2"/>
          <w:numId w:val="3"/>
        </w:numPr>
        <w:autoSpaceDE/>
        <w:autoSpaceDN/>
        <w:adjustRightInd/>
        <w:ind w:left="709"/>
        <w:jc w:val="both"/>
        <w:rPr>
          <w:sz w:val="22"/>
          <w:szCs w:val="22"/>
          <w:lang w:val="lv-LV"/>
        </w:rPr>
      </w:pPr>
      <w:r w:rsidRPr="003E4B5E">
        <w:rPr>
          <w:sz w:val="22"/>
          <w:szCs w:val="22"/>
          <w:lang w:val="lv-LV"/>
        </w:rPr>
        <w:t xml:space="preserve">Ja </w:t>
      </w:r>
      <w:r w:rsidR="0004086D" w:rsidRPr="003E4B5E">
        <w:rPr>
          <w:sz w:val="22"/>
          <w:szCs w:val="22"/>
          <w:lang w:val="lv-LV"/>
        </w:rPr>
        <w:t>Izpildītāja</w:t>
      </w:r>
      <w:r w:rsidRPr="003E4B5E">
        <w:rPr>
          <w:sz w:val="22"/>
          <w:szCs w:val="22"/>
          <w:lang w:val="lv-LV"/>
        </w:rPr>
        <w:t xml:space="preserve"> rakstiskajos tulkojumos </w:t>
      </w:r>
      <w:r w:rsidR="0004086D" w:rsidRPr="003E4B5E">
        <w:rPr>
          <w:sz w:val="22"/>
          <w:szCs w:val="22"/>
          <w:lang w:val="lv-LV"/>
        </w:rPr>
        <w:t>Pasūtītāja pilnvarotā persona saskaņā ar 3</w:t>
      </w:r>
      <w:r w:rsidRPr="003E4B5E">
        <w:rPr>
          <w:sz w:val="22"/>
          <w:szCs w:val="22"/>
          <w:lang w:val="lv-LV"/>
        </w:rPr>
        <w:t xml:space="preserve">.2.4. apakšpunktu konstatē 15 (piecpadsmit) un vairāk kļūdas, tad </w:t>
      </w:r>
      <w:r w:rsidR="0004086D" w:rsidRPr="003E4B5E">
        <w:rPr>
          <w:sz w:val="22"/>
          <w:szCs w:val="22"/>
          <w:lang w:val="lv-LV"/>
        </w:rPr>
        <w:t>Izpildītājam</w:t>
      </w:r>
      <w:r w:rsidRPr="003E4B5E">
        <w:rPr>
          <w:sz w:val="22"/>
          <w:szCs w:val="22"/>
          <w:lang w:val="lv-LV"/>
        </w:rPr>
        <w:t xml:space="preserve"> par nekvalitatīva rakstiska tulkojuma veikšanu ir jāpiemēro ne mazāk kā 50% atlaide. </w:t>
      </w:r>
    </w:p>
    <w:p w:rsidR="0004086D" w:rsidRPr="003E4B5E" w:rsidRDefault="000726F6" w:rsidP="000726F6">
      <w:pPr>
        <w:pStyle w:val="ListParagraph"/>
        <w:widowControl/>
        <w:numPr>
          <w:ilvl w:val="2"/>
          <w:numId w:val="3"/>
        </w:numPr>
        <w:autoSpaceDE/>
        <w:autoSpaceDN/>
        <w:adjustRightInd/>
        <w:ind w:left="709"/>
        <w:jc w:val="both"/>
        <w:rPr>
          <w:sz w:val="22"/>
          <w:szCs w:val="22"/>
          <w:lang w:val="lv-LV"/>
        </w:rPr>
      </w:pPr>
      <w:r w:rsidRPr="003E4B5E">
        <w:rPr>
          <w:sz w:val="22"/>
          <w:szCs w:val="22"/>
          <w:lang w:val="lv-LV"/>
        </w:rPr>
        <w:t>Vairākkārtēju (vismaz trīs) L</w:t>
      </w:r>
      <w:r w:rsidR="0004086D" w:rsidRPr="003E4B5E">
        <w:rPr>
          <w:sz w:val="22"/>
          <w:szCs w:val="22"/>
          <w:lang w:val="lv-LV"/>
        </w:rPr>
        <w:t>īguma 3</w:t>
      </w:r>
      <w:r w:rsidRPr="003E4B5E">
        <w:rPr>
          <w:sz w:val="22"/>
          <w:szCs w:val="22"/>
          <w:lang w:val="lv-LV"/>
        </w:rPr>
        <w:t>.2.4.</w:t>
      </w:r>
      <w:r w:rsidR="0004086D" w:rsidRPr="003E4B5E">
        <w:rPr>
          <w:sz w:val="22"/>
          <w:szCs w:val="22"/>
          <w:lang w:val="lv-LV"/>
        </w:rPr>
        <w:t xml:space="preserve"> </w:t>
      </w:r>
      <w:r w:rsidRPr="003E4B5E">
        <w:rPr>
          <w:sz w:val="22"/>
          <w:szCs w:val="22"/>
          <w:lang w:val="lv-LV"/>
        </w:rPr>
        <w:t>apakšpunktā minēto kļūdu gadījumā PASŪTĪTĀJAM ir tiesības vienpusēji izbeigt Līgumu, par to rakstiski paziņojot IZPILDĪTĀJAM vismaz 1 (vienu) nedēļu iepriekš;</w:t>
      </w:r>
    </w:p>
    <w:p w:rsidR="0004086D" w:rsidRPr="003E4B5E" w:rsidRDefault="000726F6" w:rsidP="000726F6">
      <w:pPr>
        <w:pStyle w:val="ListParagraph"/>
        <w:widowControl/>
        <w:numPr>
          <w:ilvl w:val="2"/>
          <w:numId w:val="3"/>
        </w:numPr>
        <w:autoSpaceDE/>
        <w:autoSpaceDN/>
        <w:adjustRightInd/>
        <w:ind w:left="709"/>
        <w:jc w:val="both"/>
        <w:rPr>
          <w:sz w:val="22"/>
          <w:szCs w:val="22"/>
          <w:lang w:val="lv-LV"/>
        </w:rPr>
      </w:pPr>
      <w:r w:rsidRPr="003E4B5E">
        <w:rPr>
          <w:sz w:val="22"/>
          <w:szCs w:val="22"/>
          <w:lang w:val="lv-LV"/>
        </w:rPr>
        <w:t xml:space="preserve">Ja mutisku tulkojumu nepieciešams veikt ārpus Rīgas pilsētas robežām, </w:t>
      </w:r>
      <w:r w:rsidR="0004086D" w:rsidRPr="003E4B5E">
        <w:rPr>
          <w:sz w:val="22"/>
          <w:szCs w:val="22"/>
          <w:lang w:val="lv-LV"/>
        </w:rPr>
        <w:t>Pasūtītājs</w:t>
      </w:r>
      <w:r w:rsidRPr="003E4B5E">
        <w:rPr>
          <w:sz w:val="22"/>
          <w:szCs w:val="22"/>
          <w:lang w:val="lv-LV"/>
        </w:rPr>
        <w:t xml:space="preserve"> apņemas apmaksāt </w:t>
      </w:r>
      <w:r w:rsidR="0004086D" w:rsidRPr="003E4B5E">
        <w:rPr>
          <w:sz w:val="22"/>
          <w:szCs w:val="22"/>
          <w:lang w:val="lv-LV"/>
        </w:rPr>
        <w:t>Izpildītāja</w:t>
      </w:r>
      <w:r w:rsidRPr="003E4B5E">
        <w:rPr>
          <w:sz w:val="22"/>
          <w:szCs w:val="22"/>
          <w:lang w:val="lv-LV"/>
        </w:rPr>
        <w:t xml:space="preserve"> tulkotāja ceļa (sabiedriskā transporta) izdevumus vai gadījumā, ja pasākums, kurā </w:t>
      </w:r>
      <w:r w:rsidRPr="003E4B5E">
        <w:rPr>
          <w:sz w:val="22"/>
          <w:szCs w:val="22"/>
          <w:lang w:val="lv-LV"/>
        </w:rPr>
        <w:lastRenderedPageBreak/>
        <w:t xml:space="preserve">nepieciešams mutisks tulkojums, noris laika periodā, kad sabiedriskais transports nav pieejams, degvielas izdevumus, kā arī, ja pasākums, kurā nepieciešams mutisks tulkojums, ilgst vairāk kā 1 (vienu) dienu, arī viesnīcas izdevumus. </w:t>
      </w:r>
      <w:r w:rsidR="0004086D" w:rsidRPr="003E4B5E">
        <w:rPr>
          <w:sz w:val="22"/>
          <w:szCs w:val="22"/>
          <w:lang w:val="lv-LV"/>
        </w:rPr>
        <w:t>Pasūtītājs Izpildītāja</w:t>
      </w:r>
      <w:r w:rsidRPr="003E4B5E">
        <w:rPr>
          <w:sz w:val="22"/>
          <w:szCs w:val="22"/>
          <w:lang w:val="lv-LV"/>
        </w:rPr>
        <w:t xml:space="preserve"> tulkotāja izdevumus par viesnīcu atlīdzina saskaņā ar </w:t>
      </w:r>
      <w:r w:rsidR="0004086D" w:rsidRPr="003E4B5E">
        <w:rPr>
          <w:sz w:val="22"/>
          <w:szCs w:val="22"/>
          <w:lang w:val="lv-LV"/>
        </w:rPr>
        <w:t>Izpildītāja</w:t>
      </w:r>
      <w:r w:rsidRPr="003E4B5E">
        <w:rPr>
          <w:sz w:val="22"/>
          <w:szCs w:val="22"/>
          <w:lang w:val="lv-LV"/>
        </w:rPr>
        <w:t xml:space="preserve"> iesniegtajiem samaksātajiem rēķiniem, par pamatu ņemot Ministru kabineta 2010.</w:t>
      </w:r>
      <w:r w:rsidR="0004086D" w:rsidRPr="003E4B5E">
        <w:rPr>
          <w:sz w:val="22"/>
          <w:szCs w:val="22"/>
          <w:lang w:val="lv-LV"/>
        </w:rPr>
        <w:t xml:space="preserve"> </w:t>
      </w:r>
      <w:r w:rsidRPr="003E4B5E">
        <w:rPr>
          <w:sz w:val="22"/>
          <w:szCs w:val="22"/>
          <w:lang w:val="lv-LV"/>
        </w:rPr>
        <w:t>gada 12.</w:t>
      </w:r>
      <w:r w:rsidR="0004086D" w:rsidRPr="003E4B5E">
        <w:rPr>
          <w:sz w:val="22"/>
          <w:szCs w:val="22"/>
          <w:lang w:val="lv-LV"/>
        </w:rPr>
        <w:t xml:space="preserve"> </w:t>
      </w:r>
      <w:r w:rsidRPr="003E4B5E">
        <w:rPr>
          <w:sz w:val="22"/>
          <w:szCs w:val="22"/>
          <w:lang w:val="lv-LV"/>
        </w:rPr>
        <w:t>oktobra noteikumos Nr.</w:t>
      </w:r>
      <w:r w:rsidR="0004086D" w:rsidRPr="003E4B5E">
        <w:rPr>
          <w:sz w:val="22"/>
          <w:szCs w:val="22"/>
          <w:lang w:val="lv-LV"/>
        </w:rPr>
        <w:t xml:space="preserve"> </w:t>
      </w:r>
      <w:r w:rsidRPr="003E4B5E">
        <w:rPr>
          <w:sz w:val="22"/>
          <w:szCs w:val="22"/>
          <w:lang w:val="lv-LV"/>
        </w:rPr>
        <w:t>969 “</w:t>
      </w:r>
      <w:r w:rsidRPr="003E4B5E">
        <w:rPr>
          <w:bCs/>
          <w:sz w:val="22"/>
          <w:szCs w:val="22"/>
          <w:lang w:val="lv-LV"/>
        </w:rPr>
        <w:t xml:space="preserve">Kārtība, kādā atlīdzināmi ar komandējumiem saistītie izdevumi” </w:t>
      </w:r>
      <w:r w:rsidRPr="003E4B5E">
        <w:rPr>
          <w:sz w:val="22"/>
          <w:szCs w:val="22"/>
          <w:lang w:val="lv-LV"/>
        </w:rPr>
        <w:t xml:space="preserve">noteiktās maksimālās normas – apdzīvotās vietās ārpus Rīgas − 43,00 EUR (četrdesmit trīs </w:t>
      </w:r>
      <w:r w:rsidRPr="003E4B5E">
        <w:rPr>
          <w:i/>
          <w:sz w:val="22"/>
          <w:szCs w:val="22"/>
          <w:lang w:val="lv-LV"/>
        </w:rPr>
        <w:t xml:space="preserve">euro </w:t>
      </w:r>
      <w:r w:rsidRPr="003E4B5E">
        <w:rPr>
          <w:sz w:val="22"/>
          <w:szCs w:val="22"/>
          <w:lang w:val="lv-LV"/>
        </w:rPr>
        <w:t>u</w:t>
      </w:r>
      <w:r w:rsidR="0004086D" w:rsidRPr="003E4B5E">
        <w:rPr>
          <w:sz w:val="22"/>
          <w:szCs w:val="22"/>
          <w:lang w:val="lv-LV"/>
        </w:rPr>
        <w:t>n</w:t>
      </w:r>
      <w:r w:rsidRPr="003E4B5E">
        <w:rPr>
          <w:sz w:val="22"/>
          <w:szCs w:val="22"/>
          <w:lang w:val="lv-LV"/>
        </w:rPr>
        <w:t xml:space="preserve"> 00 centi) par diennakti izdevumiem par viesnīcu;</w:t>
      </w:r>
    </w:p>
    <w:p w:rsidR="0004086D" w:rsidRPr="003E4B5E" w:rsidRDefault="000726F6" w:rsidP="000726F6">
      <w:pPr>
        <w:pStyle w:val="ListParagraph"/>
        <w:widowControl/>
        <w:numPr>
          <w:ilvl w:val="2"/>
          <w:numId w:val="3"/>
        </w:numPr>
        <w:autoSpaceDE/>
        <w:autoSpaceDN/>
        <w:adjustRightInd/>
        <w:ind w:left="709"/>
        <w:jc w:val="both"/>
        <w:rPr>
          <w:sz w:val="22"/>
          <w:szCs w:val="22"/>
          <w:lang w:val="lv-LV"/>
        </w:rPr>
      </w:pPr>
      <w:r w:rsidRPr="003E4B5E">
        <w:rPr>
          <w:sz w:val="22"/>
          <w:szCs w:val="22"/>
          <w:lang w:val="lv-LV"/>
        </w:rPr>
        <w:t xml:space="preserve">Ja </w:t>
      </w:r>
      <w:r w:rsidR="0004086D" w:rsidRPr="003E4B5E">
        <w:rPr>
          <w:sz w:val="22"/>
          <w:szCs w:val="22"/>
          <w:lang w:val="lv-LV"/>
        </w:rPr>
        <w:t>Izpildītājs</w:t>
      </w:r>
      <w:r w:rsidRPr="003E4B5E">
        <w:rPr>
          <w:sz w:val="22"/>
          <w:szCs w:val="22"/>
          <w:lang w:val="lv-LV"/>
        </w:rPr>
        <w:t xml:space="preserve"> saskaņā ar </w:t>
      </w:r>
      <w:r w:rsidR="0004086D" w:rsidRPr="003E4B5E">
        <w:rPr>
          <w:sz w:val="22"/>
          <w:szCs w:val="22"/>
          <w:lang w:val="lv-LV"/>
        </w:rPr>
        <w:t>Pasūtītāja</w:t>
      </w:r>
      <w:r w:rsidRPr="003E4B5E">
        <w:rPr>
          <w:sz w:val="22"/>
          <w:szCs w:val="22"/>
          <w:lang w:val="lv-LV"/>
        </w:rPr>
        <w:t xml:space="preserve"> pieteikumu ir ieradies mutisko tulkošanas pakalpojumu sniegšanas vietā, bet nevar sniegt pakalpojumu no viņa neatkarīgu apstākļu dēļ, </w:t>
      </w:r>
      <w:r w:rsidR="0004086D" w:rsidRPr="003E4B5E">
        <w:rPr>
          <w:sz w:val="22"/>
          <w:szCs w:val="22"/>
          <w:lang w:val="lv-LV"/>
        </w:rPr>
        <w:t>Pasūtītājs</w:t>
      </w:r>
      <w:r w:rsidRPr="003E4B5E">
        <w:rPr>
          <w:sz w:val="22"/>
          <w:szCs w:val="22"/>
          <w:lang w:val="lv-LV"/>
        </w:rPr>
        <w:t xml:space="preserve"> samaksā </w:t>
      </w:r>
      <w:r w:rsidR="0004086D" w:rsidRPr="003E4B5E">
        <w:rPr>
          <w:sz w:val="22"/>
          <w:szCs w:val="22"/>
          <w:lang w:val="lv-LV"/>
        </w:rPr>
        <w:t>Izpildītājam</w:t>
      </w:r>
      <w:r w:rsidRPr="003E4B5E">
        <w:rPr>
          <w:sz w:val="22"/>
          <w:szCs w:val="22"/>
          <w:lang w:val="lv-LV"/>
        </w:rPr>
        <w:t xml:space="preserve"> saskaņā ar Līguma 1.</w:t>
      </w:r>
      <w:r w:rsidR="0004086D" w:rsidRPr="003E4B5E">
        <w:rPr>
          <w:sz w:val="22"/>
          <w:szCs w:val="22"/>
          <w:lang w:val="lv-LV"/>
        </w:rPr>
        <w:t xml:space="preserve"> </w:t>
      </w:r>
      <w:r w:rsidRPr="003E4B5E">
        <w:rPr>
          <w:sz w:val="22"/>
          <w:szCs w:val="22"/>
          <w:lang w:val="lv-LV"/>
        </w:rPr>
        <w:t>pielikumā norādītajām tulkošanas pakalpojumu cenām par dīkstāves vienu stundu.</w:t>
      </w:r>
    </w:p>
    <w:p w:rsidR="000726F6" w:rsidRPr="003E4B5E" w:rsidRDefault="000726F6" w:rsidP="000726F6">
      <w:pPr>
        <w:pStyle w:val="ListParagraph"/>
        <w:widowControl/>
        <w:numPr>
          <w:ilvl w:val="2"/>
          <w:numId w:val="3"/>
        </w:numPr>
        <w:autoSpaceDE/>
        <w:autoSpaceDN/>
        <w:adjustRightInd/>
        <w:ind w:left="709"/>
        <w:jc w:val="both"/>
        <w:rPr>
          <w:sz w:val="22"/>
          <w:szCs w:val="22"/>
          <w:lang w:val="lv-LV"/>
        </w:rPr>
      </w:pPr>
      <w:r w:rsidRPr="003E4B5E">
        <w:rPr>
          <w:sz w:val="22"/>
          <w:szCs w:val="22"/>
          <w:lang w:val="lv-LV"/>
        </w:rPr>
        <w:t xml:space="preserve">Ja </w:t>
      </w:r>
      <w:r w:rsidR="0004086D" w:rsidRPr="003E4B5E">
        <w:rPr>
          <w:sz w:val="22"/>
          <w:szCs w:val="22"/>
          <w:lang w:val="lv-LV"/>
        </w:rPr>
        <w:t>Izpildītāja</w:t>
      </w:r>
      <w:r w:rsidRPr="003E4B5E">
        <w:rPr>
          <w:sz w:val="22"/>
          <w:szCs w:val="22"/>
          <w:lang w:val="lv-LV"/>
        </w:rPr>
        <w:t xml:space="preserve"> tulkotājs kāda iemesla dēļ nav spējīgs veikt mutisku tulkojumu vai arī tā veiktais mutisk</w:t>
      </w:r>
      <w:r w:rsidR="0004086D" w:rsidRPr="003E4B5E">
        <w:rPr>
          <w:sz w:val="22"/>
          <w:szCs w:val="22"/>
          <w:lang w:val="lv-LV"/>
        </w:rPr>
        <w:t>ais tulkojums neatbilst Līguma 3</w:t>
      </w:r>
      <w:r w:rsidRPr="003E4B5E">
        <w:rPr>
          <w:sz w:val="22"/>
          <w:szCs w:val="22"/>
          <w:lang w:val="lv-LV"/>
        </w:rPr>
        <w:t>.1.1.</w:t>
      </w:r>
      <w:r w:rsidR="0004086D" w:rsidRPr="003E4B5E">
        <w:rPr>
          <w:sz w:val="22"/>
          <w:szCs w:val="22"/>
          <w:lang w:val="lv-LV"/>
        </w:rPr>
        <w:t xml:space="preserve"> </w:t>
      </w:r>
      <w:r w:rsidRPr="003E4B5E">
        <w:rPr>
          <w:sz w:val="22"/>
          <w:szCs w:val="22"/>
          <w:lang w:val="lv-LV"/>
        </w:rPr>
        <w:t xml:space="preserve">apakšpunktā noteiktajām prasībām, </w:t>
      </w:r>
      <w:r w:rsidR="0004086D" w:rsidRPr="003E4B5E">
        <w:rPr>
          <w:sz w:val="22"/>
          <w:szCs w:val="22"/>
          <w:lang w:val="lv-LV"/>
        </w:rPr>
        <w:t>Pasūtītāja</w:t>
      </w:r>
      <w:r w:rsidRPr="003E4B5E">
        <w:rPr>
          <w:sz w:val="22"/>
          <w:szCs w:val="22"/>
          <w:lang w:val="lv-LV"/>
        </w:rPr>
        <w:t xml:space="preserve"> pilnvarotā persona </w:t>
      </w:r>
      <w:r w:rsidR="0004086D" w:rsidRPr="003E4B5E">
        <w:rPr>
          <w:sz w:val="22"/>
          <w:szCs w:val="22"/>
          <w:lang w:val="lv-LV"/>
        </w:rPr>
        <w:t>Izpildītāja</w:t>
      </w:r>
      <w:r w:rsidRPr="003E4B5E">
        <w:rPr>
          <w:sz w:val="22"/>
          <w:szCs w:val="22"/>
          <w:lang w:val="lv-LV"/>
        </w:rPr>
        <w:t xml:space="preserve"> pilnvarotajai personai pa e-pastu nosūta pretenziju un pieprasa</w:t>
      </w:r>
      <w:r w:rsidR="0004086D" w:rsidRPr="003E4B5E">
        <w:rPr>
          <w:sz w:val="22"/>
          <w:szCs w:val="22"/>
          <w:lang w:val="lv-LV"/>
        </w:rPr>
        <w:t xml:space="preserve"> nomainīt tulkotāju, vienlaikus</w:t>
      </w:r>
      <w:r w:rsidRPr="003E4B5E">
        <w:rPr>
          <w:sz w:val="22"/>
          <w:szCs w:val="22"/>
          <w:lang w:val="lv-LV"/>
        </w:rPr>
        <w:t xml:space="preserve"> pieprasot to pa tālruni.</w:t>
      </w:r>
    </w:p>
    <w:p w:rsidR="0004086D" w:rsidRPr="003E4B5E" w:rsidRDefault="000726F6" w:rsidP="000726F6">
      <w:pPr>
        <w:pStyle w:val="ListParagraph"/>
        <w:widowControl/>
        <w:numPr>
          <w:ilvl w:val="1"/>
          <w:numId w:val="3"/>
        </w:numPr>
        <w:autoSpaceDE/>
        <w:autoSpaceDN/>
        <w:adjustRightInd/>
        <w:ind w:left="709"/>
        <w:jc w:val="both"/>
        <w:rPr>
          <w:sz w:val="22"/>
          <w:szCs w:val="22"/>
          <w:lang w:val="lv-LV"/>
        </w:rPr>
      </w:pPr>
      <w:r w:rsidRPr="003E4B5E">
        <w:rPr>
          <w:sz w:val="22"/>
          <w:szCs w:val="22"/>
          <w:lang w:val="lv-LV"/>
        </w:rPr>
        <w:t xml:space="preserve">Pušu pilnvarotās personas veic savstarpēju saraksti, nosūta pretenzijas u.c. pa e-pastu. </w:t>
      </w:r>
      <w:r w:rsidR="0004086D" w:rsidRPr="003E4B5E">
        <w:rPr>
          <w:sz w:val="22"/>
          <w:szCs w:val="22"/>
          <w:lang w:val="lv-LV"/>
        </w:rPr>
        <w:t>Pasūtītāja</w:t>
      </w:r>
      <w:r w:rsidRPr="003E4B5E">
        <w:rPr>
          <w:sz w:val="22"/>
          <w:szCs w:val="22"/>
          <w:lang w:val="lv-LV"/>
        </w:rPr>
        <w:t xml:space="preserve"> pilnvarotā persona rakstisku tulkojumu pasūtījumus (</w:t>
      </w:r>
      <w:r w:rsidRPr="003E4B5E">
        <w:rPr>
          <w:color w:val="000000"/>
          <w:sz w:val="22"/>
          <w:szCs w:val="22"/>
          <w:lang w:val="lv-LV"/>
        </w:rPr>
        <w:t xml:space="preserve">tulkošanai </w:t>
      </w:r>
      <w:r w:rsidR="0004086D" w:rsidRPr="003E4B5E">
        <w:rPr>
          <w:color w:val="000000"/>
          <w:sz w:val="22"/>
          <w:szCs w:val="22"/>
          <w:lang w:val="lv-LV"/>
        </w:rPr>
        <w:t>Pasūtītājs</w:t>
      </w:r>
      <w:r w:rsidRPr="003E4B5E">
        <w:rPr>
          <w:color w:val="000000"/>
          <w:sz w:val="22"/>
          <w:szCs w:val="22"/>
          <w:lang w:val="lv-LV"/>
        </w:rPr>
        <w:t xml:space="preserve"> var pieteikt tekstus </w:t>
      </w:r>
      <w:r w:rsidRPr="003E4B5E">
        <w:rPr>
          <w:i/>
          <w:color w:val="000000"/>
          <w:sz w:val="22"/>
          <w:szCs w:val="22"/>
          <w:lang w:val="lv-LV"/>
        </w:rPr>
        <w:t>MS Office</w:t>
      </w:r>
      <w:r w:rsidRPr="003E4B5E">
        <w:rPr>
          <w:color w:val="000000"/>
          <w:sz w:val="22"/>
          <w:szCs w:val="22"/>
          <w:lang w:val="lv-LV"/>
        </w:rPr>
        <w:t xml:space="preserve">, </w:t>
      </w:r>
      <w:r w:rsidRPr="003E4B5E">
        <w:rPr>
          <w:i/>
          <w:color w:val="000000"/>
          <w:sz w:val="22"/>
          <w:szCs w:val="22"/>
          <w:lang w:val="lv-LV"/>
        </w:rPr>
        <w:t>PDF</w:t>
      </w:r>
      <w:r w:rsidRPr="003E4B5E">
        <w:rPr>
          <w:color w:val="000000"/>
          <w:sz w:val="22"/>
          <w:szCs w:val="22"/>
          <w:lang w:val="lv-LV"/>
        </w:rPr>
        <w:t xml:space="preserve"> formātā, vai rokrakstā, vai audio vai audiovizuālos materiālus)</w:t>
      </w:r>
      <w:r w:rsidRPr="003E4B5E">
        <w:rPr>
          <w:sz w:val="22"/>
          <w:szCs w:val="22"/>
          <w:lang w:val="lv-LV"/>
        </w:rPr>
        <w:t xml:space="preserve"> nosūta uz e-pastu</w:t>
      </w:r>
      <w:proofErr w:type="gramStart"/>
      <w:r w:rsidRPr="003E4B5E">
        <w:rPr>
          <w:sz w:val="22"/>
          <w:szCs w:val="22"/>
          <w:lang w:val="lv-LV"/>
        </w:rPr>
        <w:t xml:space="preserve">  </w:t>
      </w:r>
      <w:proofErr w:type="gramEnd"/>
      <w:r w:rsidRPr="003E4B5E">
        <w:rPr>
          <w:sz w:val="22"/>
          <w:szCs w:val="22"/>
          <w:lang w:val="lv-LV"/>
        </w:rPr>
        <w:t>darba dienās no plkst.</w:t>
      </w:r>
      <w:r w:rsidR="0004086D" w:rsidRPr="003E4B5E">
        <w:rPr>
          <w:sz w:val="22"/>
          <w:szCs w:val="22"/>
          <w:lang w:val="lv-LV"/>
        </w:rPr>
        <w:t xml:space="preserve"> </w:t>
      </w:r>
      <w:r w:rsidRPr="003E4B5E">
        <w:rPr>
          <w:sz w:val="22"/>
          <w:szCs w:val="22"/>
          <w:lang w:val="lv-LV"/>
        </w:rPr>
        <w:t>9.00 līdz plkst.</w:t>
      </w:r>
      <w:r w:rsidR="0004086D" w:rsidRPr="003E4B5E">
        <w:rPr>
          <w:sz w:val="22"/>
          <w:szCs w:val="22"/>
          <w:lang w:val="lv-LV"/>
        </w:rPr>
        <w:t xml:space="preserve"> </w:t>
      </w:r>
      <w:r w:rsidRPr="003E4B5E">
        <w:rPr>
          <w:sz w:val="22"/>
          <w:szCs w:val="22"/>
          <w:lang w:val="lv-LV"/>
        </w:rPr>
        <w:t>17.00. Pēc plkst.</w:t>
      </w:r>
      <w:r w:rsidR="0004086D" w:rsidRPr="003E4B5E">
        <w:rPr>
          <w:sz w:val="22"/>
          <w:szCs w:val="22"/>
          <w:lang w:val="lv-LV"/>
        </w:rPr>
        <w:t xml:space="preserve"> </w:t>
      </w:r>
      <w:r w:rsidRPr="003E4B5E">
        <w:rPr>
          <w:sz w:val="22"/>
          <w:szCs w:val="22"/>
          <w:lang w:val="lv-LV"/>
        </w:rPr>
        <w:t xml:space="preserve">17.00 saņemtie rakstisku tulkojumu pasūtījumi uzskatāmi par saņemtiem nākamajā darba dienā. </w:t>
      </w:r>
    </w:p>
    <w:p w:rsidR="0004086D" w:rsidRPr="003E4B5E" w:rsidRDefault="0004086D" w:rsidP="000726F6">
      <w:pPr>
        <w:pStyle w:val="ListParagraph"/>
        <w:widowControl/>
        <w:numPr>
          <w:ilvl w:val="1"/>
          <w:numId w:val="3"/>
        </w:numPr>
        <w:autoSpaceDE/>
        <w:autoSpaceDN/>
        <w:adjustRightInd/>
        <w:ind w:left="709"/>
        <w:jc w:val="both"/>
        <w:rPr>
          <w:sz w:val="22"/>
          <w:szCs w:val="22"/>
          <w:lang w:val="lv-LV"/>
        </w:rPr>
      </w:pPr>
      <w:r w:rsidRPr="003E4B5E">
        <w:rPr>
          <w:sz w:val="22"/>
          <w:szCs w:val="22"/>
          <w:lang w:val="lv-LV"/>
        </w:rPr>
        <w:t>Pasūtītāja</w:t>
      </w:r>
      <w:r w:rsidR="000726F6" w:rsidRPr="003E4B5E">
        <w:rPr>
          <w:sz w:val="22"/>
          <w:szCs w:val="22"/>
          <w:lang w:val="lv-LV"/>
        </w:rPr>
        <w:t xml:space="preserve"> pilnvarotā persona mutiska tulkojuma pasūtījumus veic pa tālruni </w:t>
      </w:r>
      <w:r w:rsidR="00CC0755" w:rsidRPr="003E4B5E">
        <w:rPr>
          <w:sz w:val="22"/>
          <w:szCs w:val="22"/>
          <w:lang w:val="lv-LV"/>
        </w:rPr>
        <w:t xml:space="preserve">67272530 </w:t>
      </w:r>
      <w:r w:rsidRPr="003E4B5E">
        <w:rPr>
          <w:sz w:val="22"/>
          <w:szCs w:val="22"/>
          <w:lang w:val="lv-LV"/>
        </w:rPr>
        <w:t xml:space="preserve">un pa e–pastu </w:t>
      </w:r>
      <w:hyperlink r:id="rId10" w:history="1">
        <w:r w:rsidR="00CC0755" w:rsidRPr="003E4B5E">
          <w:rPr>
            <w:rStyle w:val="Hyperlink"/>
            <w:sz w:val="22"/>
            <w:szCs w:val="22"/>
            <w:lang w:val="lv-LV"/>
          </w:rPr>
          <w:t>info@polyglot.lv</w:t>
        </w:r>
      </w:hyperlink>
      <w:r w:rsidR="00CC0755" w:rsidRPr="003E4B5E">
        <w:rPr>
          <w:sz w:val="22"/>
          <w:szCs w:val="22"/>
          <w:lang w:val="lv-LV"/>
        </w:rPr>
        <w:t xml:space="preserve">, </w:t>
      </w:r>
      <w:r w:rsidR="000726F6" w:rsidRPr="003E4B5E">
        <w:rPr>
          <w:sz w:val="22"/>
          <w:szCs w:val="22"/>
          <w:lang w:val="lv-LV"/>
        </w:rPr>
        <w:t>sniedzot 3.</w:t>
      </w:r>
      <w:r w:rsidRPr="003E4B5E">
        <w:rPr>
          <w:sz w:val="22"/>
          <w:szCs w:val="22"/>
          <w:lang w:val="lv-LV"/>
        </w:rPr>
        <w:t xml:space="preserve"> </w:t>
      </w:r>
      <w:r w:rsidR="000726F6" w:rsidRPr="003E4B5E">
        <w:rPr>
          <w:sz w:val="22"/>
          <w:szCs w:val="22"/>
          <w:lang w:val="lv-LV"/>
        </w:rPr>
        <w:t>pielikumā esošo informāciju, jebkurā diennakts laikā, jebkurā Līguma darbības dienā. Par veikto pasūtījumu pierādījumu kalpo Pušu pilnvaroto personu elektroniskā pasta atskaišu par piegādāto e-pastu (piegāde uz adresāta serveri) izdrukas, kas kļūst par Līguma neatņemamām sastāvdaļām.</w:t>
      </w:r>
    </w:p>
    <w:p w:rsidR="000726F6" w:rsidRPr="003E4B5E" w:rsidRDefault="000726F6" w:rsidP="000726F6">
      <w:pPr>
        <w:pStyle w:val="ListParagraph"/>
        <w:widowControl/>
        <w:numPr>
          <w:ilvl w:val="1"/>
          <w:numId w:val="3"/>
        </w:numPr>
        <w:autoSpaceDE/>
        <w:autoSpaceDN/>
        <w:adjustRightInd/>
        <w:ind w:left="709"/>
        <w:jc w:val="both"/>
        <w:rPr>
          <w:sz w:val="22"/>
          <w:szCs w:val="22"/>
          <w:lang w:val="lv-LV"/>
        </w:rPr>
      </w:pPr>
      <w:r w:rsidRPr="003E4B5E">
        <w:rPr>
          <w:sz w:val="22"/>
          <w:szCs w:val="22"/>
          <w:lang w:val="lv-LV"/>
        </w:rPr>
        <w:t xml:space="preserve">Puses vienojas, ka pēc katra Tulkojuma veikšanas </w:t>
      </w:r>
      <w:r w:rsidR="0004086D" w:rsidRPr="003E4B5E">
        <w:rPr>
          <w:sz w:val="22"/>
          <w:szCs w:val="22"/>
          <w:lang w:val="lv-LV"/>
        </w:rPr>
        <w:t>Izpildītāja</w:t>
      </w:r>
      <w:r w:rsidRPr="003E4B5E">
        <w:rPr>
          <w:sz w:val="22"/>
          <w:szCs w:val="22"/>
          <w:lang w:val="lv-LV"/>
        </w:rPr>
        <w:t xml:space="preserve"> pilnvarotā persona un </w:t>
      </w:r>
      <w:r w:rsidR="0004086D" w:rsidRPr="003E4B5E">
        <w:rPr>
          <w:sz w:val="22"/>
          <w:szCs w:val="22"/>
          <w:lang w:val="lv-LV"/>
        </w:rPr>
        <w:t>Pasūtītāja</w:t>
      </w:r>
      <w:r w:rsidRPr="003E4B5E">
        <w:rPr>
          <w:sz w:val="22"/>
          <w:szCs w:val="22"/>
          <w:lang w:val="lv-LV"/>
        </w:rPr>
        <w:t xml:space="preserve"> pilnvarotā persona paraksta nodošanas–pieņemšanas aktu, kas kļūst par Līguma neatņemamu sastāvdaļu. Līdz ar attiecīgā nodošanas-pieņemšanas akta parakstīšanu </w:t>
      </w:r>
      <w:r w:rsidR="0004086D" w:rsidRPr="003E4B5E">
        <w:rPr>
          <w:sz w:val="22"/>
          <w:szCs w:val="22"/>
          <w:lang w:val="lv-LV"/>
        </w:rPr>
        <w:t>Izpildītājs</w:t>
      </w:r>
      <w:r w:rsidRPr="003E4B5E">
        <w:rPr>
          <w:sz w:val="22"/>
          <w:szCs w:val="22"/>
          <w:lang w:val="lv-LV"/>
        </w:rPr>
        <w:t xml:space="preserve"> nogādā </w:t>
      </w:r>
      <w:r w:rsidR="0004086D" w:rsidRPr="003E4B5E">
        <w:rPr>
          <w:sz w:val="22"/>
          <w:szCs w:val="22"/>
          <w:lang w:val="lv-LV"/>
        </w:rPr>
        <w:t>Pasūtītājam</w:t>
      </w:r>
      <w:r w:rsidRPr="003E4B5E">
        <w:rPr>
          <w:sz w:val="22"/>
          <w:szCs w:val="22"/>
          <w:lang w:val="lv-LV"/>
        </w:rPr>
        <w:t xml:space="preserve"> visus tulkošanas materiālus, kas ir nonākuši viņa rīcībā, sniedzot attiecīgo Tulkošanas pakalpojumu.</w:t>
      </w:r>
    </w:p>
    <w:p w:rsidR="000726F6" w:rsidRPr="003E4B5E" w:rsidRDefault="000726F6" w:rsidP="000726F6">
      <w:pPr>
        <w:widowControl/>
        <w:numPr>
          <w:ilvl w:val="1"/>
          <w:numId w:val="3"/>
        </w:numPr>
        <w:autoSpaceDE/>
        <w:autoSpaceDN/>
        <w:adjustRightInd/>
        <w:ind w:left="709"/>
        <w:jc w:val="both"/>
        <w:rPr>
          <w:color w:val="000000"/>
          <w:sz w:val="22"/>
          <w:szCs w:val="22"/>
          <w:lang w:val="lv-LV"/>
        </w:rPr>
      </w:pPr>
      <w:r w:rsidRPr="003E4B5E">
        <w:rPr>
          <w:color w:val="000000"/>
          <w:sz w:val="22"/>
          <w:szCs w:val="22"/>
          <w:lang w:val="lv-LV"/>
        </w:rPr>
        <w:t xml:space="preserve">Visas autora mantiskās tiesības un īpašumtiesības uz </w:t>
      </w:r>
      <w:r w:rsidR="00607BE4" w:rsidRPr="003E4B5E">
        <w:rPr>
          <w:color w:val="000000"/>
          <w:sz w:val="22"/>
          <w:szCs w:val="22"/>
          <w:lang w:val="lv-LV"/>
        </w:rPr>
        <w:t>visiem Tulkojumiem</w:t>
      </w:r>
      <w:r w:rsidRPr="003E4B5E">
        <w:rPr>
          <w:color w:val="000000"/>
          <w:sz w:val="22"/>
          <w:szCs w:val="22"/>
          <w:lang w:val="lv-LV"/>
        </w:rPr>
        <w:t>, kuru</w:t>
      </w:r>
      <w:r w:rsidR="00607BE4" w:rsidRPr="003E4B5E">
        <w:rPr>
          <w:color w:val="000000"/>
          <w:sz w:val="22"/>
          <w:szCs w:val="22"/>
          <w:lang w:val="lv-LV"/>
        </w:rPr>
        <w:t>s</w:t>
      </w:r>
      <w:r w:rsidRPr="003E4B5E">
        <w:rPr>
          <w:color w:val="000000"/>
          <w:sz w:val="22"/>
          <w:szCs w:val="22"/>
          <w:lang w:val="lv-LV"/>
        </w:rPr>
        <w:t xml:space="preserve"> šī Līguma ietvaros ir </w:t>
      </w:r>
      <w:r w:rsidR="00607BE4" w:rsidRPr="003E4B5E">
        <w:rPr>
          <w:color w:val="000000"/>
          <w:sz w:val="22"/>
          <w:szCs w:val="22"/>
          <w:lang w:val="lv-LV"/>
        </w:rPr>
        <w:t>veicis</w:t>
      </w:r>
      <w:r w:rsidRPr="003E4B5E">
        <w:rPr>
          <w:color w:val="000000"/>
          <w:sz w:val="22"/>
          <w:szCs w:val="22"/>
          <w:lang w:val="lv-LV"/>
        </w:rPr>
        <w:t xml:space="preserve"> Izpildītājs, pāriet Pasūtītājam ar </w:t>
      </w:r>
      <w:r w:rsidR="00607BE4" w:rsidRPr="003E4B5E">
        <w:rPr>
          <w:color w:val="000000"/>
          <w:sz w:val="22"/>
          <w:szCs w:val="22"/>
          <w:lang w:val="lv-LV"/>
        </w:rPr>
        <w:t>Tulkojumu nodošanas brīdi Pasūtītājam</w:t>
      </w:r>
      <w:r w:rsidRPr="003E4B5E">
        <w:rPr>
          <w:color w:val="000000"/>
          <w:sz w:val="22"/>
          <w:szCs w:val="22"/>
          <w:lang w:val="lv-LV"/>
        </w:rPr>
        <w:t>.</w:t>
      </w:r>
    </w:p>
    <w:p w:rsidR="000726F6" w:rsidRPr="003E4B5E" w:rsidRDefault="000726F6" w:rsidP="000726F6">
      <w:pPr>
        <w:widowControl/>
        <w:numPr>
          <w:ilvl w:val="1"/>
          <w:numId w:val="3"/>
        </w:numPr>
        <w:tabs>
          <w:tab w:val="left" w:pos="709"/>
        </w:tabs>
        <w:suppressAutoHyphens/>
        <w:autoSpaceDE/>
        <w:adjustRightInd/>
        <w:ind w:left="709"/>
        <w:contextualSpacing/>
        <w:jc w:val="both"/>
        <w:rPr>
          <w:color w:val="000000"/>
          <w:sz w:val="22"/>
          <w:szCs w:val="22"/>
          <w:lang w:val="lv-LV"/>
        </w:rPr>
      </w:pPr>
      <w:r w:rsidRPr="003E4B5E">
        <w:rPr>
          <w:color w:val="000000"/>
          <w:sz w:val="22"/>
          <w:szCs w:val="22"/>
          <w:lang w:val="lv-LV"/>
        </w:rPr>
        <w:t xml:space="preserve">Izpildītājs apņemas nodrošināt, ka attiecībā uz </w:t>
      </w:r>
      <w:r w:rsidR="00607BE4" w:rsidRPr="003E4B5E">
        <w:rPr>
          <w:color w:val="000000"/>
          <w:sz w:val="22"/>
          <w:szCs w:val="22"/>
          <w:lang w:val="lv-LV"/>
        </w:rPr>
        <w:t>Tulkojumiem</w:t>
      </w:r>
      <w:r w:rsidRPr="003E4B5E">
        <w:rPr>
          <w:color w:val="000000"/>
          <w:sz w:val="22"/>
          <w:szCs w:val="22"/>
          <w:lang w:val="lv-LV"/>
        </w:rPr>
        <w:t>, netiks izmantotas Autortiesību likuma 14.</w:t>
      </w:r>
      <w:r w:rsidR="00607BE4" w:rsidRPr="003E4B5E">
        <w:rPr>
          <w:color w:val="000000"/>
          <w:sz w:val="22"/>
          <w:szCs w:val="22"/>
          <w:lang w:val="lv-LV"/>
        </w:rPr>
        <w:t xml:space="preserve"> </w:t>
      </w:r>
      <w:r w:rsidRPr="003E4B5E">
        <w:rPr>
          <w:color w:val="000000"/>
          <w:sz w:val="22"/>
          <w:szCs w:val="22"/>
          <w:lang w:val="lv-LV"/>
        </w:rPr>
        <w:t>panta pirmās daļas 2., 3., 5. un 6.</w:t>
      </w:r>
      <w:r w:rsidR="00607BE4" w:rsidRPr="003E4B5E">
        <w:rPr>
          <w:color w:val="000000"/>
          <w:sz w:val="22"/>
          <w:szCs w:val="22"/>
          <w:lang w:val="lv-LV"/>
        </w:rPr>
        <w:t xml:space="preserve"> </w:t>
      </w:r>
      <w:r w:rsidRPr="003E4B5E">
        <w:rPr>
          <w:color w:val="000000"/>
          <w:sz w:val="22"/>
          <w:szCs w:val="22"/>
          <w:lang w:val="lv-LV"/>
        </w:rPr>
        <w:t xml:space="preserve">punktā noteiktās autora personiskās tiesības.  </w:t>
      </w:r>
    </w:p>
    <w:p w:rsidR="000726F6" w:rsidRPr="003E4B5E" w:rsidRDefault="000726F6" w:rsidP="000726F6">
      <w:pPr>
        <w:widowControl/>
        <w:numPr>
          <w:ilvl w:val="1"/>
          <w:numId w:val="3"/>
        </w:numPr>
        <w:autoSpaceDE/>
        <w:autoSpaceDN/>
        <w:adjustRightInd/>
        <w:ind w:left="709"/>
        <w:jc w:val="both"/>
        <w:rPr>
          <w:color w:val="000000"/>
          <w:sz w:val="22"/>
          <w:szCs w:val="22"/>
          <w:lang w:val="lv-LV"/>
        </w:rPr>
      </w:pPr>
      <w:r w:rsidRPr="003E4B5E">
        <w:rPr>
          <w:color w:val="000000"/>
          <w:sz w:val="22"/>
          <w:szCs w:val="22"/>
          <w:lang w:val="lv-LV"/>
        </w:rPr>
        <w:t xml:space="preserve">Izpildītājs ir atbildīgs par jebkuriem autortiesību tiesību aizskārumiem, vai cita veida intelektuālā īpašuma aizskārumiem, kas varētu rasties sakarā ar </w:t>
      </w:r>
      <w:r w:rsidR="00607BE4" w:rsidRPr="003E4B5E">
        <w:rPr>
          <w:color w:val="000000"/>
          <w:sz w:val="22"/>
          <w:szCs w:val="22"/>
          <w:lang w:val="lv-LV"/>
        </w:rPr>
        <w:t>Tulkojumu pakalpojumu</w:t>
      </w:r>
      <w:r w:rsidRPr="003E4B5E">
        <w:rPr>
          <w:color w:val="000000"/>
          <w:sz w:val="22"/>
          <w:szCs w:val="22"/>
          <w:lang w:val="lv-LV"/>
        </w:rPr>
        <w:t xml:space="preserve"> sniegšanu vai </w:t>
      </w:r>
      <w:r w:rsidR="00607BE4" w:rsidRPr="003E4B5E">
        <w:rPr>
          <w:color w:val="000000"/>
          <w:sz w:val="22"/>
          <w:szCs w:val="22"/>
          <w:lang w:val="lv-LV"/>
        </w:rPr>
        <w:t>Tulkojumu tālāku</w:t>
      </w:r>
      <w:r w:rsidRPr="003E4B5E">
        <w:rPr>
          <w:color w:val="000000"/>
          <w:sz w:val="22"/>
          <w:szCs w:val="22"/>
          <w:lang w:val="lv-LV"/>
        </w:rPr>
        <w:t xml:space="preserve"> izmantošanu.</w:t>
      </w:r>
    </w:p>
    <w:p w:rsidR="00607BE4" w:rsidRPr="003E4B5E" w:rsidRDefault="00607BE4" w:rsidP="00607BE4">
      <w:pPr>
        <w:widowControl/>
        <w:autoSpaceDE/>
        <w:autoSpaceDN/>
        <w:adjustRightInd/>
        <w:ind w:left="709"/>
        <w:jc w:val="both"/>
        <w:rPr>
          <w:color w:val="000000"/>
          <w:sz w:val="22"/>
          <w:szCs w:val="22"/>
          <w:lang w:val="lv-LV"/>
        </w:rPr>
      </w:pPr>
    </w:p>
    <w:p w:rsidR="000726F6" w:rsidRPr="003E4B5E" w:rsidRDefault="00607BE4" w:rsidP="00607BE4">
      <w:pPr>
        <w:pStyle w:val="ListParagraph"/>
        <w:widowControl/>
        <w:numPr>
          <w:ilvl w:val="0"/>
          <w:numId w:val="3"/>
        </w:numPr>
        <w:autoSpaceDE/>
        <w:autoSpaceDN/>
        <w:adjustRightInd/>
        <w:jc w:val="center"/>
        <w:rPr>
          <w:b/>
          <w:sz w:val="22"/>
          <w:szCs w:val="22"/>
          <w:lang w:val="lv-LV"/>
        </w:rPr>
      </w:pPr>
      <w:r w:rsidRPr="003E4B5E">
        <w:rPr>
          <w:b/>
          <w:sz w:val="22"/>
          <w:szCs w:val="22"/>
          <w:lang w:val="lv-LV"/>
        </w:rPr>
        <w:t>Līguma summa un norēķinu kārtība</w:t>
      </w:r>
    </w:p>
    <w:p w:rsidR="00607BE4" w:rsidRPr="003E4B5E" w:rsidRDefault="000726F6" w:rsidP="000726F6">
      <w:pPr>
        <w:pStyle w:val="ListParagraph"/>
        <w:widowControl/>
        <w:numPr>
          <w:ilvl w:val="1"/>
          <w:numId w:val="3"/>
        </w:numPr>
        <w:autoSpaceDE/>
        <w:autoSpaceDN/>
        <w:adjustRightInd/>
        <w:ind w:left="709" w:hanging="709"/>
        <w:jc w:val="both"/>
        <w:rPr>
          <w:sz w:val="22"/>
          <w:szCs w:val="22"/>
          <w:lang w:val="lv-LV"/>
        </w:rPr>
      </w:pPr>
      <w:r w:rsidRPr="003E4B5E">
        <w:rPr>
          <w:sz w:val="22"/>
          <w:szCs w:val="22"/>
          <w:lang w:val="lv-LV"/>
        </w:rPr>
        <w:t xml:space="preserve">Puses vienojas, ka kopējā Līguma summa ir </w:t>
      </w:r>
      <w:r w:rsidRPr="003E4B5E">
        <w:rPr>
          <w:b/>
          <w:sz w:val="22"/>
          <w:szCs w:val="22"/>
          <w:lang w:val="lv-LV"/>
        </w:rPr>
        <w:t>40 000,00 EUR</w:t>
      </w:r>
      <w:r w:rsidRPr="003E4B5E">
        <w:rPr>
          <w:sz w:val="22"/>
          <w:szCs w:val="22"/>
          <w:lang w:val="lv-LV"/>
        </w:rPr>
        <w:t xml:space="preserve"> (četrdesmit tūkstoši </w:t>
      </w:r>
      <w:r w:rsidRPr="003E4B5E">
        <w:rPr>
          <w:i/>
          <w:sz w:val="22"/>
          <w:szCs w:val="22"/>
          <w:lang w:val="lv-LV"/>
        </w:rPr>
        <w:t>euro</w:t>
      </w:r>
      <w:r w:rsidRPr="003E4B5E">
        <w:rPr>
          <w:sz w:val="22"/>
          <w:szCs w:val="22"/>
          <w:lang w:val="lv-LV"/>
        </w:rPr>
        <w:t xml:space="preserve"> un 00 centi) bez pievienotās vērtības nodokļa (turpmāk – PVN) (turpmāk – Līguma summa). PVN tiek aprēķināts un maksāts papildus saskaņā ar spēkā esošo nodokļa likmi.</w:t>
      </w:r>
    </w:p>
    <w:p w:rsidR="00607BE4" w:rsidRPr="003E4B5E" w:rsidRDefault="000726F6" w:rsidP="000726F6">
      <w:pPr>
        <w:pStyle w:val="ListParagraph"/>
        <w:widowControl/>
        <w:numPr>
          <w:ilvl w:val="1"/>
          <w:numId w:val="3"/>
        </w:numPr>
        <w:autoSpaceDE/>
        <w:autoSpaceDN/>
        <w:adjustRightInd/>
        <w:ind w:left="709" w:hanging="709"/>
        <w:jc w:val="both"/>
        <w:rPr>
          <w:sz w:val="22"/>
          <w:szCs w:val="22"/>
          <w:lang w:val="lv-LV"/>
        </w:rPr>
      </w:pPr>
      <w:r w:rsidRPr="003E4B5E">
        <w:rPr>
          <w:sz w:val="22"/>
          <w:szCs w:val="22"/>
          <w:lang w:val="lv-LV"/>
        </w:rPr>
        <w:t>Līguma s</w:t>
      </w:r>
      <w:r w:rsidR="00607BE4" w:rsidRPr="003E4B5E">
        <w:rPr>
          <w:sz w:val="22"/>
          <w:szCs w:val="22"/>
          <w:lang w:val="lv-LV"/>
        </w:rPr>
        <w:t>ummā ir ietvertas visas Līguma 2</w:t>
      </w:r>
      <w:r w:rsidRPr="003E4B5E">
        <w:rPr>
          <w:sz w:val="22"/>
          <w:szCs w:val="22"/>
          <w:lang w:val="lv-LV"/>
        </w:rPr>
        <w:t>.</w:t>
      </w:r>
      <w:r w:rsidR="00607BE4" w:rsidRPr="003E4B5E">
        <w:rPr>
          <w:sz w:val="22"/>
          <w:szCs w:val="22"/>
          <w:lang w:val="lv-LV"/>
        </w:rPr>
        <w:t xml:space="preserve"> </w:t>
      </w:r>
      <w:r w:rsidRPr="003E4B5E">
        <w:rPr>
          <w:sz w:val="22"/>
          <w:szCs w:val="22"/>
          <w:lang w:val="lv-LV"/>
        </w:rPr>
        <w:t>punktā minētā Tulkojumu pakalpojuma izmaksas saskaņā ar Līguma 1.</w:t>
      </w:r>
      <w:r w:rsidR="00607BE4" w:rsidRPr="003E4B5E">
        <w:rPr>
          <w:sz w:val="22"/>
          <w:szCs w:val="22"/>
          <w:lang w:val="lv-LV"/>
        </w:rPr>
        <w:t xml:space="preserve"> </w:t>
      </w:r>
      <w:r w:rsidRPr="003E4B5E">
        <w:rPr>
          <w:sz w:val="22"/>
          <w:szCs w:val="22"/>
          <w:lang w:val="lv-LV"/>
        </w:rPr>
        <w:t>pielikumā noteiktajām cenām.</w:t>
      </w:r>
    </w:p>
    <w:p w:rsidR="00607BE4" w:rsidRPr="003E4B5E" w:rsidRDefault="000726F6" w:rsidP="000726F6">
      <w:pPr>
        <w:pStyle w:val="ListParagraph"/>
        <w:widowControl/>
        <w:numPr>
          <w:ilvl w:val="1"/>
          <w:numId w:val="3"/>
        </w:numPr>
        <w:autoSpaceDE/>
        <w:autoSpaceDN/>
        <w:adjustRightInd/>
        <w:ind w:left="709" w:hanging="709"/>
        <w:jc w:val="both"/>
        <w:rPr>
          <w:sz w:val="22"/>
          <w:szCs w:val="22"/>
          <w:lang w:val="lv-LV"/>
        </w:rPr>
      </w:pPr>
      <w:r w:rsidRPr="003E4B5E">
        <w:rPr>
          <w:sz w:val="22"/>
          <w:szCs w:val="22"/>
          <w:lang w:val="lv-LV"/>
        </w:rPr>
        <w:t>Līguma 2.</w:t>
      </w:r>
      <w:r w:rsidR="00607BE4" w:rsidRPr="003E4B5E">
        <w:rPr>
          <w:sz w:val="22"/>
          <w:szCs w:val="22"/>
          <w:lang w:val="lv-LV"/>
        </w:rPr>
        <w:t xml:space="preserve"> </w:t>
      </w:r>
      <w:r w:rsidRPr="003E4B5E">
        <w:rPr>
          <w:sz w:val="22"/>
          <w:szCs w:val="22"/>
          <w:lang w:val="lv-LV"/>
        </w:rPr>
        <w:t xml:space="preserve">pielikumā noteiktajās cenās ir ietvertas visas izmaksas, kas saistītas ar Tulkojumu veikšanu, tajā skaitā </w:t>
      </w:r>
      <w:r w:rsidR="00607BE4" w:rsidRPr="003E4B5E">
        <w:rPr>
          <w:sz w:val="22"/>
          <w:szCs w:val="22"/>
          <w:lang w:val="lv-LV"/>
        </w:rPr>
        <w:t>rakstisku tulkojumu saņemšanu no Pasūtītāja, un nogādāšana Pasūtītājam, kurjera izdevumi, transporta izdevumi mutiskā tulkojuma nodrošināšanai Rīgā, tulku uzturēšanās izdevumi, visi personāla, administratīvie un tehniskie izdevumi, kļūdu novēršana, iepirkumu līgumā minēto pārskatu sagatavošana, drukas un kancelejas izmaksas, nodokļi (izņemot PVN), nodevas, izmaksas nepieciešamo atļauju iegūšanai no trešajām personām, kā arī visas citas ar Līguma savlaicīgu un kvalitatīvu izpildi saistītas izmaksas.</w:t>
      </w:r>
    </w:p>
    <w:p w:rsidR="00607BE4" w:rsidRPr="003E4B5E" w:rsidRDefault="000726F6" w:rsidP="000726F6">
      <w:pPr>
        <w:pStyle w:val="ListParagraph"/>
        <w:widowControl/>
        <w:numPr>
          <w:ilvl w:val="1"/>
          <w:numId w:val="3"/>
        </w:numPr>
        <w:autoSpaceDE/>
        <w:autoSpaceDN/>
        <w:adjustRightInd/>
        <w:ind w:left="709" w:hanging="709"/>
        <w:jc w:val="both"/>
        <w:rPr>
          <w:sz w:val="22"/>
          <w:szCs w:val="22"/>
          <w:lang w:val="lv-LV"/>
        </w:rPr>
      </w:pPr>
      <w:r w:rsidRPr="003E4B5E">
        <w:rPr>
          <w:sz w:val="22"/>
          <w:szCs w:val="22"/>
          <w:lang w:val="lv-LV"/>
        </w:rPr>
        <w:t>Tulkojumu detalizēts izcenojums norādīts Līguma 1.</w:t>
      </w:r>
      <w:r w:rsidR="00607BE4" w:rsidRPr="003E4B5E">
        <w:rPr>
          <w:sz w:val="22"/>
          <w:szCs w:val="22"/>
          <w:lang w:val="lv-LV"/>
        </w:rPr>
        <w:t xml:space="preserve"> </w:t>
      </w:r>
      <w:r w:rsidRPr="003E4B5E">
        <w:rPr>
          <w:sz w:val="22"/>
          <w:szCs w:val="22"/>
          <w:lang w:val="lv-LV"/>
        </w:rPr>
        <w:t>pielikumā.</w:t>
      </w:r>
    </w:p>
    <w:p w:rsidR="00607BE4" w:rsidRPr="003E4B5E" w:rsidRDefault="000726F6" w:rsidP="000726F6">
      <w:pPr>
        <w:pStyle w:val="ListParagraph"/>
        <w:widowControl/>
        <w:numPr>
          <w:ilvl w:val="1"/>
          <w:numId w:val="3"/>
        </w:numPr>
        <w:autoSpaceDE/>
        <w:autoSpaceDN/>
        <w:adjustRightInd/>
        <w:ind w:left="709" w:hanging="709"/>
        <w:jc w:val="both"/>
        <w:rPr>
          <w:sz w:val="22"/>
          <w:szCs w:val="22"/>
          <w:lang w:val="lv-LV"/>
        </w:rPr>
      </w:pPr>
      <w:r w:rsidRPr="003E4B5E">
        <w:rPr>
          <w:sz w:val="22"/>
          <w:szCs w:val="22"/>
          <w:lang w:val="lv-LV"/>
        </w:rPr>
        <w:t xml:space="preserve">Ja </w:t>
      </w:r>
      <w:r w:rsidR="00607BE4" w:rsidRPr="003E4B5E">
        <w:rPr>
          <w:sz w:val="22"/>
          <w:szCs w:val="22"/>
          <w:lang w:val="lv-LV"/>
        </w:rPr>
        <w:t>Izpildītājs</w:t>
      </w:r>
      <w:r w:rsidRPr="003E4B5E">
        <w:rPr>
          <w:sz w:val="22"/>
          <w:szCs w:val="22"/>
          <w:lang w:val="lv-LV"/>
        </w:rPr>
        <w:t xml:space="preserve"> saskaņā ar </w:t>
      </w:r>
      <w:r w:rsidR="00607BE4" w:rsidRPr="003E4B5E">
        <w:rPr>
          <w:sz w:val="22"/>
          <w:szCs w:val="22"/>
          <w:lang w:val="lv-LV"/>
        </w:rPr>
        <w:t>Pasūtītāja</w:t>
      </w:r>
      <w:r w:rsidRPr="003E4B5E">
        <w:rPr>
          <w:sz w:val="22"/>
          <w:szCs w:val="22"/>
          <w:lang w:val="lv-LV"/>
        </w:rPr>
        <w:t xml:space="preserve"> pieprasījumu veicis Tulkojumu valodā vai no valodas, kas nav minēta Līguma 1.</w:t>
      </w:r>
      <w:r w:rsidR="00607BE4" w:rsidRPr="003E4B5E">
        <w:rPr>
          <w:sz w:val="22"/>
          <w:szCs w:val="22"/>
          <w:lang w:val="lv-LV"/>
        </w:rPr>
        <w:t xml:space="preserve"> </w:t>
      </w:r>
      <w:r w:rsidRPr="003E4B5E">
        <w:rPr>
          <w:sz w:val="22"/>
          <w:szCs w:val="22"/>
          <w:lang w:val="lv-LV"/>
        </w:rPr>
        <w:t xml:space="preserve">pielikumā, tad </w:t>
      </w:r>
      <w:r w:rsidR="00607BE4" w:rsidRPr="003E4B5E">
        <w:rPr>
          <w:sz w:val="22"/>
          <w:szCs w:val="22"/>
          <w:lang w:val="lv-LV"/>
        </w:rPr>
        <w:t>Izpildītājs</w:t>
      </w:r>
      <w:r w:rsidRPr="003E4B5E">
        <w:rPr>
          <w:sz w:val="22"/>
          <w:szCs w:val="22"/>
          <w:lang w:val="lv-LV"/>
        </w:rPr>
        <w:t xml:space="preserve"> nodrošinās Tulkojumu par cenu, kas nav augstāka par Līguma 1.</w:t>
      </w:r>
      <w:r w:rsidR="00607BE4" w:rsidRPr="003E4B5E">
        <w:rPr>
          <w:sz w:val="22"/>
          <w:szCs w:val="22"/>
          <w:lang w:val="lv-LV"/>
        </w:rPr>
        <w:t xml:space="preserve"> </w:t>
      </w:r>
      <w:r w:rsidRPr="003E4B5E">
        <w:rPr>
          <w:sz w:val="22"/>
          <w:szCs w:val="22"/>
          <w:lang w:val="lv-LV"/>
        </w:rPr>
        <w:t xml:space="preserve">pielikuma B sadaļas valodu tulkojumu (rakstisko vai mutisko) vidējo cenu. </w:t>
      </w:r>
    </w:p>
    <w:p w:rsidR="00607BE4" w:rsidRPr="003E4B5E" w:rsidRDefault="000726F6" w:rsidP="00607BE4">
      <w:pPr>
        <w:pStyle w:val="ListParagraph"/>
        <w:widowControl/>
        <w:numPr>
          <w:ilvl w:val="1"/>
          <w:numId w:val="3"/>
        </w:numPr>
        <w:autoSpaceDE/>
        <w:autoSpaceDN/>
        <w:adjustRightInd/>
        <w:ind w:left="709" w:hanging="709"/>
        <w:jc w:val="both"/>
        <w:rPr>
          <w:sz w:val="22"/>
          <w:szCs w:val="22"/>
          <w:lang w:val="lv-LV"/>
        </w:rPr>
      </w:pPr>
      <w:r w:rsidRPr="003E4B5E">
        <w:rPr>
          <w:sz w:val="22"/>
          <w:szCs w:val="22"/>
          <w:lang w:val="lv-LV"/>
        </w:rPr>
        <w:t xml:space="preserve">Pēc katra Tulkojuma pieņemšanas </w:t>
      </w:r>
      <w:r w:rsidR="00607BE4" w:rsidRPr="003E4B5E">
        <w:rPr>
          <w:sz w:val="22"/>
          <w:szCs w:val="22"/>
          <w:lang w:val="lv-LV"/>
        </w:rPr>
        <w:t>Pasūtītājs</w:t>
      </w:r>
      <w:r w:rsidRPr="003E4B5E">
        <w:rPr>
          <w:sz w:val="22"/>
          <w:szCs w:val="22"/>
          <w:lang w:val="lv-LV"/>
        </w:rPr>
        <w:t xml:space="preserve"> maksā </w:t>
      </w:r>
      <w:r w:rsidR="00607BE4" w:rsidRPr="003E4B5E">
        <w:rPr>
          <w:sz w:val="22"/>
          <w:szCs w:val="22"/>
          <w:lang w:val="lv-LV"/>
        </w:rPr>
        <w:t>Izpildītājam</w:t>
      </w:r>
      <w:r w:rsidRPr="003E4B5E">
        <w:rPr>
          <w:sz w:val="22"/>
          <w:szCs w:val="22"/>
          <w:lang w:val="lv-LV"/>
        </w:rPr>
        <w:t xml:space="preserve"> atbilstoši </w:t>
      </w:r>
      <w:r w:rsidR="00607BE4" w:rsidRPr="003E4B5E">
        <w:rPr>
          <w:sz w:val="22"/>
          <w:szCs w:val="22"/>
          <w:lang w:val="lv-LV"/>
        </w:rPr>
        <w:t>Izpildītāj</w:t>
      </w:r>
      <w:r w:rsidRPr="003E4B5E">
        <w:rPr>
          <w:sz w:val="22"/>
          <w:szCs w:val="22"/>
          <w:lang w:val="lv-LV"/>
        </w:rPr>
        <w:t xml:space="preserve"> iztulkoto (nevis tulkošanai iesniegtā materiāla) lappušu skaitam (viena lappuse ietver 1800 tipogrāfiskās zīmes, tajā skaitā tukšumzīmes) rakstiska tulkojuma gadījumā vai stundu skaitam mutiska tulkojuma gadījumā un saskaņā ar Līguma 1.</w:t>
      </w:r>
      <w:r w:rsidR="00607BE4" w:rsidRPr="003E4B5E">
        <w:rPr>
          <w:sz w:val="22"/>
          <w:szCs w:val="22"/>
          <w:lang w:val="lv-LV"/>
        </w:rPr>
        <w:t xml:space="preserve"> </w:t>
      </w:r>
      <w:r w:rsidRPr="003E4B5E">
        <w:rPr>
          <w:sz w:val="22"/>
          <w:szCs w:val="22"/>
          <w:lang w:val="lv-LV"/>
        </w:rPr>
        <w:t>pielikumā norādītajām cenām.</w:t>
      </w:r>
    </w:p>
    <w:p w:rsidR="000726F6" w:rsidRPr="003E4B5E" w:rsidRDefault="000726F6" w:rsidP="00607BE4">
      <w:pPr>
        <w:pStyle w:val="ListParagraph"/>
        <w:widowControl/>
        <w:numPr>
          <w:ilvl w:val="1"/>
          <w:numId w:val="3"/>
        </w:numPr>
        <w:autoSpaceDE/>
        <w:autoSpaceDN/>
        <w:adjustRightInd/>
        <w:ind w:left="709" w:hanging="709"/>
        <w:jc w:val="both"/>
        <w:rPr>
          <w:sz w:val="22"/>
          <w:szCs w:val="22"/>
          <w:lang w:val="lv-LV"/>
        </w:rPr>
      </w:pPr>
      <w:r w:rsidRPr="003E4B5E">
        <w:rPr>
          <w:sz w:val="22"/>
          <w:szCs w:val="22"/>
          <w:lang w:val="lv-LV"/>
        </w:rPr>
        <w:lastRenderedPageBreak/>
        <w:t xml:space="preserve">Rakstisku tulkojumu gadījumā, saskaņā ar Līguma 1.pielikumā norādītajām apjoma atlaidēm rakstiskajiem tulkojumiem, </w:t>
      </w:r>
      <w:r w:rsidR="00607BE4" w:rsidRPr="003E4B5E">
        <w:rPr>
          <w:sz w:val="22"/>
          <w:szCs w:val="22"/>
          <w:lang w:val="lv-LV"/>
        </w:rPr>
        <w:t>Izpildītājs</w:t>
      </w:r>
      <w:r w:rsidRPr="003E4B5E">
        <w:rPr>
          <w:sz w:val="22"/>
          <w:szCs w:val="22"/>
          <w:lang w:val="lv-LV"/>
        </w:rPr>
        <w:t xml:space="preserve"> piešķirt atlaidi:</w:t>
      </w:r>
    </w:p>
    <w:p w:rsidR="00607BE4" w:rsidRPr="003E4B5E" w:rsidRDefault="000726F6" w:rsidP="00607BE4">
      <w:pPr>
        <w:pStyle w:val="ListParagraph"/>
        <w:widowControl/>
        <w:numPr>
          <w:ilvl w:val="2"/>
          <w:numId w:val="2"/>
        </w:numPr>
        <w:autoSpaceDE/>
        <w:autoSpaceDN/>
        <w:adjustRightInd/>
        <w:ind w:left="993" w:hanging="284"/>
        <w:jc w:val="both"/>
        <w:rPr>
          <w:sz w:val="22"/>
          <w:szCs w:val="22"/>
          <w:lang w:val="lv-LV"/>
        </w:rPr>
      </w:pPr>
      <w:r w:rsidRPr="003E4B5E">
        <w:rPr>
          <w:bCs/>
          <w:sz w:val="22"/>
          <w:szCs w:val="22"/>
          <w:lang w:val="lv-LV"/>
        </w:rPr>
        <w:t>ja dokuments iesniegts PDF formātā</w:t>
      </w:r>
      <w:r w:rsidRPr="003E4B5E">
        <w:rPr>
          <w:sz w:val="22"/>
          <w:szCs w:val="22"/>
          <w:lang w:val="lv-LV"/>
        </w:rPr>
        <w:t>;</w:t>
      </w:r>
    </w:p>
    <w:p w:rsidR="00607BE4" w:rsidRPr="003E4B5E" w:rsidRDefault="000726F6" w:rsidP="00607BE4">
      <w:pPr>
        <w:pStyle w:val="ListParagraph"/>
        <w:widowControl/>
        <w:numPr>
          <w:ilvl w:val="2"/>
          <w:numId w:val="2"/>
        </w:numPr>
        <w:autoSpaceDE/>
        <w:autoSpaceDN/>
        <w:adjustRightInd/>
        <w:ind w:left="993" w:hanging="284"/>
        <w:jc w:val="both"/>
        <w:rPr>
          <w:sz w:val="22"/>
          <w:szCs w:val="22"/>
          <w:lang w:val="lv-LV"/>
        </w:rPr>
      </w:pPr>
      <w:r w:rsidRPr="003E4B5E">
        <w:rPr>
          <w:bCs/>
          <w:sz w:val="22"/>
          <w:szCs w:val="22"/>
          <w:lang w:val="lv-LV"/>
        </w:rPr>
        <w:t>ja teksts dokumentā atkārtojas (vismaz 50% apmērā no iepriekš tulkotā);</w:t>
      </w:r>
    </w:p>
    <w:p w:rsidR="00607BE4" w:rsidRPr="003E4B5E" w:rsidRDefault="000726F6" w:rsidP="00607BE4">
      <w:pPr>
        <w:pStyle w:val="ListParagraph"/>
        <w:widowControl/>
        <w:numPr>
          <w:ilvl w:val="2"/>
          <w:numId w:val="2"/>
        </w:numPr>
        <w:autoSpaceDE/>
        <w:autoSpaceDN/>
        <w:adjustRightInd/>
        <w:ind w:left="993" w:hanging="284"/>
        <w:jc w:val="both"/>
        <w:rPr>
          <w:sz w:val="22"/>
          <w:szCs w:val="22"/>
          <w:lang w:val="lv-LV"/>
        </w:rPr>
      </w:pPr>
      <w:r w:rsidRPr="003E4B5E">
        <w:rPr>
          <w:bCs/>
          <w:sz w:val="22"/>
          <w:szCs w:val="22"/>
          <w:lang w:val="lv-LV"/>
        </w:rPr>
        <w:t xml:space="preserve">ja dokuments iesniegts </w:t>
      </w:r>
      <w:r w:rsidRPr="003E4B5E">
        <w:rPr>
          <w:bCs/>
          <w:i/>
          <w:sz w:val="22"/>
          <w:szCs w:val="22"/>
          <w:lang w:val="lv-LV"/>
        </w:rPr>
        <w:t>MS Office</w:t>
      </w:r>
      <w:r w:rsidRPr="003E4B5E">
        <w:rPr>
          <w:bCs/>
          <w:sz w:val="22"/>
          <w:szCs w:val="22"/>
          <w:lang w:val="lv-LV"/>
        </w:rPr>
        <w:t xml:space="preserve"> formātā.</w:t>
      </w:r>
    </w:p>
    <w:p w:rsidR="00607BE4" w:rsidRPr="003E4B5E" w:rsidRDefault="000726F6" w:rsidP="000726F6">
      <w:pPr>
        <w:pStyle w:val="ListParagraph"/>
        <w:widowControl/>
        <w:numPr>
          <w:ilvl w:val="1"/>
          <w:numId w:val="3"/>
        </w:numPr>
        <w:autoSpaceDE/>
        <w:autoSpaceDN/>
        <w:adjustRightInd/>
        <w:ind w:left="709" w:hanging="709"/>
        <w:jc w:val="both"/>
        <w:rPr>
          <w:sz w:val="22"/>
          <w:szCs w:val="22"/>
          <w:lang w:val="lv-LV"/>
        </w:rPr>
      </w:pPr>
      <w:r w:rsidRPr="003E4B5E">
        <w:rPr>
          <w:sz w:val="22"/>
          <w:szCs w:val="22"/>
          <w:lang w:val="lv-LV"/>
        </w:rPr>
        <w:t xml:space="preserve">Ja tulkošanai iesniegtajam </w:t>
      </w:r>
      <w:r w:rsidR="00607BE4" w:rsidRPr="003E4B5E">
        <w:rPr>
          <w:sz w:val="22"/>
          <w:szCs w:val="22"/>
          <w:lang w:val="lv-LV"/>
        </w:rPr>
        <w:t>materiālam saskaņā ar Līguma 4.7</w:t>
      </w:r>
      <w:r w:rsidRPr="003E4B5E">
        <w:rPr>
          <w:sz w:val="22"/>
          <w:szCs w:val="22"/>
          <w:lang w:val="lv-LV"/>
        </w:rPr>
        <w:t>.</w:t>
      </w:r>
      <w:r w:rsidR="00607BE4" w:rsidRPr="003E4B5E">
        <w:rPr>
          <w:sz w:val="22"/>
          <w:szCs w:val="22"/>
          <w:lang w:val="lv-LV"/>
        </w:rPr>
        <w:t xml:space="preserve"> </w:t>
      </w:r>
      <w:r w:rsidRPr="003E4B5E">
        <w:rPr>
          <w:sz w:val="22"/>
          <w:szCs w:val="22"/>
          <w:lang w:val="lv-LV"/>
        </w:rPr>
        <w:t>apakšpunktu var tikt piemērotas vairākas atlaides, atlaides nesummējās</w:t>
      </w:r>
      <w:r w:rsidR="00607BE4" w:rsidRPr="003E4B5E">
        <w:rPr>
          <w:sz w:val="22"/>
          <w:szCs w:val="22"/>
          <w:lang w:val="lv-LV"/>
        </w:rPr>
        <w:t>,</w:t>
      </w:r>
      <w:r w:rsidRPr="003E4B5E">
        <w:rPr>
          <w:sz w:val="22"/>
          <w:szCs w:val="22"/>
          <w:lang w:val="lv-LV"/>
        </w:rPr>
        <w:t xml:space="preserve"> un </w:t>
      </w:r>
      <w:r w:rsidR="00607BE4" w:rsidRPr="003E4B5E">
        <w:rPr>
          <w:sz w:val="22"/>
          <w:szCs w:val="22"/>
          <w:lang w:val="lv-LV"/>
        </w:rPr>
        <w:t>Izpildītājs</w:t>
      </w:r>
      <w:r w:rsidRPr="003E4B5E">
        <w:rPr>
          <w:sz w:val="22"/>
          <w:szCs w:val="22"/>
          <w:lang w:val="lv-LV"/>
        </w:rPr>
        <w:t xml:space="preserve"> piemēro lielāko atlaidi.</w:t>
      </w:r>
    </w:p>
    <w:p w:rsidR="006525D6" w:rsidRPr="003E4B5E" w:rsidRDefault="000726F6" w:rsidP="000726F6">
      <w:pPr>
        <w:pStyle w:val="ListParagraph"/>
        <w:widowControl/>
        <w:numPr>
          <w:ilvl w:val="1"/>
          <w:numId w:val="3"/>
        </w:numPr>
        <w:autoSpaceDE/>
        <w:autoSpaceDN/>
        <w:adjustRightInd/>
        <w:ind w:left="709" w:hanging="709"/>
        <w:jc w:val="both"/>
        <w:rPr>
          <w:sz w:val="22"/>
          <w:szCs w:val="22"/>
          <w:lang w:val="lv-LV"/>
        </w:rPr>
      </w:pPr>
      <w:r w:rsidRPr="003E4B5E">
        <w:rPr>
          <w:sz w:val="22"/>
          <w:szCs w:val="22"/>
          <w:lang w:val="lv-LV"/>
        </w:rPr>
        <w:t xml:space="preserve">Par </w:t>
      </w:r>
      <w:r w:rsidR="00607BE4" w:rsidRPr="003E4B5E">
        <w:rPr>
          <w:sz w:val="22"/>
          <w:szCs w:val="22"/>
          <w:lang w:val="lv-LV"/>
        </w:rPr>
        <w:t>Izpildītāja</w:t>
      </w:r>
      <w:r w:rsidRPr="003E4B5E">
        <w:rPr>
          <w:sz w:val="22"/>
          <w:szCs w:val="22"/>
          <w:lang w:val="lv-LV"/>
        </w:rPr>
        <w:t xml:space="preserve"> veikto Tulkojumu </w:t>
      </w:r>
      <w:r w:rsidR="00607BE4" w:rsidRPr="003E4B5E">
        <w:rPr>
          <w:sz w:val="22"/>
          <w:szCs w:val="22"/>
          <w:lang w:val="lv-LV"/>
        </w:rPr>
        <w:t>Pasūtītājs</w:t>
      </w:r>
      <w:r w:rsidRPr="003E4B5E">
        <w:rPr>
          <w:sz w:val="22"/>
          <w:szCs w:val="22"/>
          <w:lang w:val="lv-LV"/>
        </w:rPr>
        <w:t xml:space="preserve"> samaksu veic ar pārskaitījumu uz </w:t>
      </w:r>
      <w:r w:rsidR="00607BE4" w:rsidRPr="003E4B5E">
        <w:rPr>
          <w:sz w:val="22"/>
          <w:szCs w:val="22"/>
          <w:lang w:val="lv-LV"/>
        </w:rPr>
        <w:t>Izpildītāja</w:t>
      </w:r>
      <w:r w:rsidRPr="003E4B5E">
        <w:rPr>
          <w:sz w:val="22"/>
          <w:szCs w:val="22"/>
          <w:lang w:val="lv-LV"/>
        </w:rPr>
        <w:t xml:space="preserve"> norēķinu kontu bankā 15 (piecpadsmit) darba dienu laikā pēc nodošanas–pieņemšanas akta abpusējas parakstīšanas un </w:t>
      </w:r>
      <w:r w:rsidR="006525D6" w:rsidRPr="003E4B5E">
        <w:rPr>
          <w:sz w:val="22"/>
          <w:szCs w:val="22"/>
          <w:lang w:val="lv-LV"/>
        </w:rPr>
        <w:t>Izpildītāja</w:t>
      </w:r>
      <w:r w:rsidRPr="003E4B5E">
        <w:rPr>
          <w:sz w:val="22"/>
          <w:szCs w:val="22"/>
          <w:lang w:val="lv-LV"/>
        </w:rPr>
        <w:t xml:space="preserve"> rēķina saņemšanas,</w:t>
      </w:r>
      <w:r w:rsidRPr="003E4B5E">
        <w:rPr>
          <w:bCs/>
          <w:sz w:val="22"/>
          <w:szCs w:val="22"/>
          <w:lang w:val="lv-LV"/>
        </w:rPr>
        <w:t xml:space="preserve"> kas tiek nosūtīts uz </w:t>
      </w:r>
      <w:r w:rsidR="006525D6" w:rsidRPr="003E4B5E">
        <w:rPr>
          <w:bCs/>
          <w:sz w:val="22"/>
          <w:szCs w:val="22"/>
          <w:lang w:val="lv-LV"/>
        </w:rPr>
        <w:t>Pasūtītāja</w:t>
      </w:r>
      <w:r w:rsidRPr="003E4B5E">
        <w:rPr>
          <w:bCs/>
          <w:sz w:val="22"/>
          <w:szCs w:val="22"/>
          <w:lang w:val="lv-LV"/>
        </w:rPr>
        <w:t xml:space="preserve"> e-pasta adresi: </w:t>
      </w:r>
      <w:hyperlink r:id="rId11" w:history="1">
        <w:r w:rsidRPr="003E4B5E">
          <w:rPr>
            <w:bCs/>
            <w:color w:val="0000FF"/>
            <w:sz w:val="22"/>
            <w:szCs w:val="22"/>
            <w:u w:val="single"/>
            <w:lang w:val="lv-LV"/>
          </w:rPr>
          <w:t>rekini@ltv.lv</w:t>
        </w:r>
      </w:hyperlink>
      <w:r w:rsidRPr="003E4B5E">
        <w:rPr>
          <w:bCs/>
          <w:sz w:val="22"/>
          <w:szCs w:val="22"/>
          <w:lang w:val="lv-LV"/>
        </w:rPr>
        <w:t>.</w:t>
      </w:r>
    </w:p>
    <w:p w:rsidR="006525D6" w:rsidRPr="003E4B5E" w:rsidRDefault="000726F6" w:rsidP="000726F6">
      <w:pPr>
        <w:pStyle w:val="ListParagraph"/>
        <w:widowControl/>
        <w:numPr>
          <w:ilvl w:val="1"/>
          <w:numId w:val="3"/>
        </w:numPr>
        <w:autoSpaceDE/>
        <w:autoSpaceDN/>
        <w:adjustRightInd/>
        <w:ind w:left="709" w:hanging="709"/>
        <w:jc w:val="both"/>
        <w:rPr>
          <w:sz w:val="22"/>
          <w:szCs w:val="22"/>
          <w:lang w:val="lv-LV"/>
        </w:rPr>
      </w:pPr>
      <w:r w:rsidRPr="003E4B5E">
        <w:rPr>
          <w:color w:val="000000"/>
          <w:sz w:val="22"/>
          <w:szCs w:val="22"/>
          <w:lang w:val="lv-LV"/>
        </w:rPr>
        <w:t xml:space="preserve">Pasūtītājs maksājumu veic </w:t>
      </w:r>
      <w:r w:rsidRPr="003E4B5E">
        <w:rPr>
          <w:i/>
          <w:color w:val="000000"/>
          <w:sz w:val="22"/>
          <w:szCs w:val="22"/>
          <w:lang w:val="lv-LV"/>
        </w:rPr>
        <w:t>euro</w:t>
      </w:r>
      <w:r w:rsidRPr="003E4B5E">
        <w:rPr>
          <w:color w:val="000000"/>
          <w:sz w:val="22"/>
          <w:szCs w:val="22"/>
          <w:lang w:val="lv-LV"/>
        </w:rPr>
        <w:t xml:space="preserve"> (EUR) bezskaidras naudas norēķinu veidā uz Izpildītāja rēķinā norādīto norēķinu kontu bankā.</w:t>
      </w:r>
    </w:p>
    <w:p w:rsidR="000726F6" w:rsidRPr="003E4B5E" w:rsidRDefault="000726F6" w:rsidP="000726F6">
      <w:pPr>
        <w:pStyle w:val="ListParagraph"/>
        <w:widowControl/>
        <w:numPr>
          <w:ilvl w:val="1"/>
          <w:numId w:val="3"/>
        </w:numPr>
        <w:autoSpaceDE/>
        <w:autoSpaceDN/>
        <w:adjustRightInd/>
        <w:ind w:left="709" w:hanging="709"/>
        <w:jc w:val="both"/>
        <w:rPr>
          <w:sz w:val="22"/>
          <w:szCs w:val="22"/>
          <w:lang w:val="lv-LV"/>
        </w:rPr>
      </w:pPr>
      <w:r w:rsidRPr="003E4B5E">
        <w:rPr>
          <w:color w:val="000000"/>
          <w:sz w:val="22"/>
          <w:szCs w:val="22"/>
          <w:lang w:val="lv-LV"/>
        </w:rPr>
        <w:t xml:space="preserve">Līgumā paredzētie maksājumi skaitās veikti no dienas, kad attiecīgais naudas pārvedums ir veikts no Pasūtītāja bankas konta, saskaņā ar Pasūtītāja bankas izsniegtu izziņu vai konta izrakstu. </w:t>
      </w:r>
    </w:p>
    <w:p w:rsidR="006525D6" w:rsidRPr="003E4B5E" w:rsidRDefault="006525D6" w:rsidP="006525D6">
      <w:pPr>
        <w:pStyle w:val="ListParagraph"/>
        <w:widowControl/>
        <w:autoSpaceDE/>
        <w:autoSpaceDN/>
        <w:adjustRightInd/>
        <w:ind w:left="709"/>
        <w:jc w:val="both"/>
        <w:rPr>
          <w:sz w:val="22"/>
          <w:szCs w:val="22"/>
          <w:lang w:val="lv-LV"/>
        </w:rPr>
      </w:pPr>
    </w:p>
    <w:p w:rsidR="000726F6" w:rsidRPr="003E4B5E" w:rsidRDefault="006525D6" w:rsidP="006525D6">
      <w:pPr>
        <w:pStyle w:val="ListParagraph"/>
        <w:keepNext/>
        <w:widowControl/>
        <w:numPr>
          <w:ilvl w:val="0"/>
          <w:numId w:val="3"/>
        </w:numPr>
        <w:autoSpaceDE/>
        <w:autoSpaceDN/>
        <w:adjustRightInd/>
        <w:jc w:val="center"/>
        <w:rPr>
          <w:b/>
          <w:sz w:val="22"/>
          <w:szCs w:val="22"/>
          <w:lang w:val="lv-LV"/>
        </w:rPr>
      </w:pPr>
      <w:r w:rsidRPr="003E4B5E">
        <w:rPr>
          <w:b/>
          <w:sz w:val="22"/>
          <w:szCs w:val="22"/>
          <w:lang w:val="lv-LV"/>
        </w:rPr>
        <w:t>Pušu atbildība</w:t>
      </w:r>
    </w:p>
    <w:p w:rsidR="006525D6" w:rsidRPr="003E4B5E" w:rsidRDefault="006525D6" w:rsidP="000726F6">
      <w:pPr>
        <w:pStyle w:val="ListParagraph"/>
        <w:keepNext/>
        <w:widowControl/>
        <w:numPr>
          <w:ilvl w:val="1"/>
          <w:numId w:val="3"/>
        </w:numPr>
        <w:autoSpaceDE/>
        <w:autoSpaceDN/>
        <w:adjustRightInd/>
        <w:ind w:left="709"/>
        <w:jc w:val="both"/>
        <w:rPr>
          <w:sz w:val="22"/>
          <w:szCs w:val="22"/>
          <w:lang w:val="lv-LV"/>
        </w:rPr>
      </w:pPr>
      <w:r w:rsidRPr="003E4B5E">
        <w:rPr>
          <w:sz w:val="22"/>
          <w:szCs w:val="22"/>
          <w:lang w:val="lv-LV"/>
        </w:rPr>
        <w:t>Par Līguma 3</w:t>
      </w:r>
      <w:r w:rsidR="000726F6" w:rsidRPr="003E4B5E">
        <w:rPr>
          <w:sz w:val="22"/>
          <w:szCs w:val="22"/>
          <w:lang w:val="lv-LV"/>
        </w:rPr>
        <w:t>.1.5.</w:t>
      </w:r>
      <w:r w:rsidRPr="003E4B5E">
        <w:rPr>
          <w:sz w:val="22"/>
          <w:szCs w:val="22"/>
          <w:lang w:val="lv-LV"/>
        </w:rPr>
        <w:t xml:space="preserve"> </w:t>
      </w:r>
      <w:r w:rsidR="000726F6" w:rsidRPr="003E4B5E">
        <w:rPr>
          <w:sz w:val="22"/>
          <w:szCs w:val="22"/>
          <w:lang w:val="lv-LV"/>
        </w:rPr>
        <w:t xml:space="preserve">apakšpunktā norādīto rakstisko tulkojumu veikšanas termiņa nokavējumu </w:t>
      </w:r>
      <w:r w:rsidRPr="003E4B5E">
        <w:rPr>
          <w:sz w:val="22"/>
          <w:szCs w:val="22"/>
          <w:lang w:val="lv-LV"/>
        </w:rPr>
        <w:t>Pasūtītājam</w:t>
      </w:r>
      <w:r w:rsidR="000726F6" w:rsidRPr="003E4B5E">
        <w:rPr>
          <w:sz w:val="22"/>
          <w:szCs w:val="22"/>
          <w:lang w:val="lv-LV"/>
        </w:rPr>
        <w:t xml:space="preserve"> ir tiesības prasīt </w:t>
      </w:r>
      <w:r w:rsidRPr="003E4B5E">
        <w:rPr>
          <w:sz w:val="22"/>
          <w:szCs w:val="22"/>
          <w:lang w:val="lv-LV"/>
        </w:rPr>
        <w:t>Izpildītājam</w:t>
      </w:r>
      <w:r w:rsidR="000726F6" w:rsidRPr="003E4B5E">
        <w:rPr>
          <w:sz w:val="22"/>
          <w:szCs w:val="22"/>
          <w:lang w:val="lv-LV"/>
        </w:rPr>
        <w:t xml:space="preserve"> maksāt līgumsodu 15,00 EUR (piecpadsmit </w:t>
      </w:r>
      <w:r w:rsidR="000726F6" w:rsidRPr="003E4B5E">
        <w:rPr>
          <w:i/>
          <w:sz w:val="22"/>
          <w:szCs w:val="22"/>
          <w:lang w:val="lv-LV"/>
        </w:rPr>
        <w:t>euro</w:t>
      </w:r>
      <w:r w:rsidR="000726F6" w:rsidRPr="003E4B5E">
        <w:rPr>
          <w:sz w:val="22"/>
          <w:szCs w:val="22"/>
          <w:lang w:val="lv-LV"/>
        </w:rPr>
        <w:t xml:space="preserve"> un 00 centi) par katru nokavēto dienu, bet ne vairāk k</w:t>
      </w:r>
      <w:r w:rsidR="00D12CDF" w:rsidRPr="003E4B5E">
        <w:rPr>
          <w:sz w:val="22"/>
          <w:szCs w:val="22"/>
          <w:lang w:val="lv-LV"/>
        </w:rPr>
        <w:t>ā 1 0</w:t>
      </w:r>
      <w:r w:rsidR="000726F6" w:rsidRPr="003E4B5E">
        <w:rPr>
          <w:sz w:val="22"/>
          <w:szCs w:val="22"/>
          <w:lang w:val="lv-LV"/>
        </w:rPr>
        <w:t xml:space="preserve">00,00 EUR (viens tūkstotis </w:t>
      </w:r>
      <w:r w:rsidR="000726F6" w:rsidRPr="003E4B5E">
        <w:rPr>
          <w:i/>
          <w:sz w:val="22"/>
          <w:szCs w:val="22"/>
          <w:lang w:val="lv-LV"/>
        </w:rPr>
        <w:t>euro</w:t>
      </w:r>
      <w:r w:rsidR="000726F6" w:rsidRPr="003E4B5E">
        <w:rPr>
          <w:sz w:val="22"/>
          <w:szCs w:val="22"/>
          <w:lang w:val="lv-LV"/>
        </w:rPr>
        <w:t xml:space="preserve"> un 00 centu) par katru atsevišķo gadījumu.</w:t>
      </w:r>
    </w:p>
    <w:p w:rsidR="00D12CDF" w:rsidRPr="003E4B5E" w:rsidRDefault="000726F6" w:rsidP="000726F6">
      <w:pPr>
        <w:pStyle w:val="ListParagraph"/>
        <w:keepNext/>
        <w:widowControl/>
        <w:numPr>
          <w:ilvl w:val="1"/>
          <w:numId w:val="3"/>
        </w:numPr>
        <w:autoSpaceDE/>
        <w:autoSpaceDN/>
        <w:adjustRightInd/>
        <w:ind w:left="709"/>
        <w:jc w:val="both"/>
        <w:rPr>
          <w:sz w:val="22"/>
          <w:szCs w:val="22"/>
          <w:lang w:val="lv-LV"/>
        </w:rPr>
      </w:pPr>
      <w:r w:rsidRPr="003E4B5E">
        <w:rPr>
          <w:sz w:val="22"/>
          <w:szCs w:val="22"/>
          <w:lang w:val="lv-LV"/>
        </w:rPr>
        <w:t xml:space="preserve">Ja </w:t>
      </w:r>
      <w:r w:rsidR="00D12CDF" w:rsidRPr="003E4B5E">
        <w:rPr>
          <w:sz w:val="22"/>
          <w:szCs w:val="22"/>
          <w:lang w:val="lv-LV"/>
        </w:rPr>
        <w:t>Izpildītājs</w:t>
      </w:r>
      <w:r w:rsidRPr="003E4B5E">
        <w:rPr>
          <w:sz w:val="22"/>
          <w:szCs w:val="22"/>
          <w:lang w:val="lv-LV"/>
        </w:rPr>
        <w:t xml:space="preserve">, veicot rakstisku tulkojumu, pieļauj kļūdas, </w:t>
      </w:r>
      <w:r w:rsidR="00D12CDF" w:rsidRPr="003E4B5E">
        <w:rPr>
          <w:sz w:val="22"/>
          <w:szCs w:val="22"/>
          <w:lang w:val="lv-LV"/>
        </w:rPr>
        <w:t>Pasūtītājam</w:t>
      </w:r>
      <w:r w:rsidRPr="003E4B5E">
        <w:rPr>
          <w:sz w:val="22"/>
          <w:szCs w:val="22"/>
          <w:lang w:val="lv-LV"/>
        </w:rPr>
        <w:t xml:space="preserve"> ir tiesības prasīt </w:t>
      </w:r>
      <w:r w:rsidR="00D12CDF" w:rsidRPr="003E4B5E">
        <w:rPr>
          <w:sz w:val="22"/>
          <w:szCs w:val="22"/>
          <w:lang w:val="lv-LV"/>
        </w:rPr>
        <w:t>Izpildītājam</w:t>
      </w:r>
      <w:r w:rsidRPr="003E4B5E">
        <w:rPr>
          <w:sz w:val="22"/>
          <w:szCs w:val="22"/>
          <w:lang w:val="lv-LV"/>
        </w:rPr>
        <w:t xml:space="preserve"> maksāt līgumsodu 15,00 EUR (piecpadsmit </w:t>
      </w:r>
      <w:r w:rsidRPr="003E4B5E">
        <w:rPr>
          <w:i/>
          <w:sz w:val="22"/>
          <w:szCs w:val="22"/>
          <w:lang w:val="lv-LV"/>
        </w:rPr>
        <w:t>euro</w:t>
      </w:r>
      <w:r w:rsidRPr="003E4B5E">
        <w:rPr>
          <w:sz w:val="22"/>
          <w:szCs w:val="22"/>
          <w:lang w:val="lv-LV"/>
        </w:rPr>
        <w:t xml:space="preserve"> un 00 centi) par katru nokavēto dienu par laika</w:t>
      </w:r>
      <w:r w:rsidR="00D12CDF" w:rsidRPr="003E4B5E">
        <w:rPr>
          <w:sz w:val="22"/>
          <w:szCs w:val="22"/>
          <w:lang w:val="lv-LV"/>
        </w:rPr>
        <w:t xml:space="preserve"> periodu, kas pārsniedz Līguma 3</w:t>
      </w:r>
      <w:r w:rsidRPr="003E4B5E">
        <w:rPr>
          <w:sz w:val="22"/>
          <w:szCs w:val="22"/>
          <w:lang w:val="lv-LV"/>
        </w:rPr>
        <w:t>.1.5.</w:t>
      </w:r>
      <w:r w:rsidR="00D12CDF" w:rsidRPr="003E4B5E">
        <w:rPr>
          <w:sz w:val="22"/>
          <w:szCs w:val="22"/>
          <w:lang w:val="lv-LV"/>
        </w:rPr>
        <w:t xml:space="preserve"> </w:t>
      </w:r>
      <w:r w:rsidRPr="003E4B5E">
        <w:rPr>
          <w:sz w:val="22"/>
          <w:szCs w:val="22"/>
          <w:lang w:val="lv-LV"/>
        </w:rPr>
        <w:t xml:space="preserve">apakšpunktā norādīto termiņu, līdz brīdim, kad tiek iesniegts rakstisks tulkojums bez kļūdām, izņemot laiku, kādā </w:t>
      </w:r>
      <w:r w:rsidR="00D12CDF" w:rsidRPr="003E4B5E">
        <w:rPr>
          <w:sz w:val="22"/>
          <w:szCs w:val="22"/>
          <w:lang w:val="lv-LV"/>
        </w:rPr>
        <w:t>Pasūtītāja</w:t>
      </w:r>
      <w:r w:rsidRPr="003E4B5E">
        <w:rPr>
          <w:sz w:val="22"/>
          <w:szCs w:val="22"/>
          <w:lang w:val="lv-LV"/>
        </w:rPr>
        <w:t xml:space="preserve"> pilnvarotā persona pārbauda saņemto rakstisko tulkojumu, </w:t>
      </w:r>
      <w:r w:rsidR="00D12CDF" w:rsidRPr="003E4B5E">
        <w:rPr>
          <w:sz w:val="22"/>
          <w:szCs w:val="22"/>
          <w:lang w:val="lv-LV"/>
        </w:rPr>
        <w:t>bet ne vairāk kā 1 0</w:t>
      </w:r>
      <w:r w:rsidRPr="003E4B5E">
        <w:rPr>
          <w:sz w:val="22"/>
          <w:szCs w:val="22"/>
          <w:lang w:val="lv-LV"/>
        </w:rPr>
        <w:t xml:space="preserve">00,00 EUR (viens tūkstotis </w:t>
      </w:r>
      <w:r w:rsidRPr="003E4B5E">
        <w:rPr>
          <w:i/>
          <w:sz w:val="22"/>
          <w:szCs w:val="22"/>
          <w:lang w:val="lv-LV"/>
        </w:rPr>
        <w:t>euro</w:t>
      </w:r>
      <w:r w:rsidRPr="003E4B5E">
        <w:rPr>
          <w:sz w:val="22"/>
          <w:szCs w:val="22"/>
          <w:lang w:val="lv-LV"/>
        </w:rPr>
        <w:t xml:space="preserve"> un 00 centu) par katru atsevišķo gadījumu.</w:t>
      </w:r>
    </w:p>
    <w:p w:rsidR="00D12CDF" w:rsidRPr="003E4B5E" w:rsidRDefault="000726F6" w:rsidP="000726F6">
      <w:pPr>
        <w:pStyle w:val="ListParagraph"/>
        <w:keepNext/>
        <w:widowControl/>
        <w:numPr>
          <w:ilvl w:val="1"/>
          <w:numId w:val="3"/>
        </w:numPr>
        <w:autoSpaceDE/>
        <w:autoSpaceDN/>
        <w:adjustRightInd/>
        <w:ind w:left="709"/>
        <w:jc w:val="both"/>
        <w:rPr>
          <w:sz w:val="22"/>
          <w:szCs w:val="22"/>
          <w:lang w:val="lv-LV"/>
        </w:rPr>
      </w:pPr>
      <w:r w:rsidRPr="003E4B5E">
        <w:rPr>
          <w:sz w:val="22"/>
          <w:szCs w:val="22"/>
          <w:lang w:val="lv-LV"/>
        </w:rPr>
        <w:t xml:space="preserve">Ja </w:t>
      </w:r>
      <w:r w:rsidR="00D12CDF" w:rsidRPr="003E4B5E">
        <w:rPr>
          <w:sz w:val="22"/>
          <w:szCs w:val="22"/>
          <w:lang w:val="lv-LV"/>
        </w:rPr>
        <w:t>Izpildītājs</w:t>
      </w:r>
      <w:r w:rsidRPr="003E4B5E">
        <w:rPr>
          <w:sz w:val="22"/>
          <w:szCs w:val="22"/>
          <w:lang w:val="lv-LV"/>
        </w:rPr>
        <w:t xml:space="preserve"> nenodrošina tulkotāja ierašanos muti</w:t>
      </w:r>
      <w:r w:rsidR="00D12CDF" w:rsidRPr="003E4B5E">
        <w:rPr>
          <w:sz w:val="22"/>
          <w:szCs w:val="22"/>
          <w:lang w:val="lv-LV"/>
        </w:rPr>
        <w:t>sku tulkojumu veikšanai Līguma 3</w:t>
      </w:r>
      <w:r w:rsidRPr="003E4B5E">
        <w:rPr>
          <w:sz w:val="22"/>
          <w:szCs w:val="22"/>
          <w:lang w:val="lv-LV"/>
        </w:rPr>
        <w:t>.1.9.</w:t>
      </w:r>
      <w:r w:rsidR="00D12CDF" w:rsidRPr="003E4B5E">
        <w:rPr>
          <w:sz w:val="22"/>
          <w:szCs w:val="22"/>
          <w:lang w:val="lv-LV"/>
        </w:rPr>
        <w:t xml:space="preserve"> </w:t>
      </w:r>
      <w:r w:rsidRPr="003E4B5E">
        <w:rPr>
          <w:sz w:val="22"/>
          <w:szCs w:val="22"/>
          <w:lang w:val="lv-LV"/>
        </w:rPr>
        <w:t>apakšpunktā norādītajā</w:t>
      </w:r>
      <w:r w:rsidR="00D12CDF" w:rsidRPr="003E4B5E">
        <w:rPr>
          <w:sz w:val="22"/>
          <w:szCs w:val="22"/>
          <w:lang w:val="lv-LV"/>
        </w:rPr>
        <w:t xml:space="preserve"> termiņā vai saskaņā ar Līguma 3</w:t>
      </w:r>
      <w:r w:rsidRPr="003E4B5E">
        <w:rPr>
          <w:sz w:val="22"/>
          <w:szCs w:val="22"/>
          <w:lang w:val="lv-LV"/>
        </w:rPr>
        <w:t>.1.8.</w:t>
      </w:r>
      <w:r w:rsidR="00D12CDF" w:rsidRPr="003E4B5E">
        <w:rPr>
          <w:sz w:val="22"/>
          <w:szCs w:val="22"/>
          <w:lang w:val="lv-LV"/>
        </w:rPr>
        <w:t xml:space="preserve"> </w:t>
      </w:r>
      <w:r w:rsidRPr="003E4B5E">
        <w:rPr>
          <w:sz w:val="22"/>
          <w:szCs w:val="22"/>
          <w:lang w:val="lv-LV"/>
        </w:rPr>
        <w:t xml:space="preserve">apakšpunktu </w:t>
      </w:r>
      <w:r w:rsidR="00D12CDF" w:rsidRPr="003E4B5E">
        <w:rPr>
          <w:sz w:val="22"/>
          <w:szCs w:val="22"/>
          <w:lang w:val="lv-LV"/>
        </w:rPr>
        <w:t>Pasūtītāja</w:t>
      </w:r>
      <w:r w:rsidRPr="003E4B5E">
        <w:rPr>
          <w:sz w:val="22"/>
          <w:szCs w:val="22"/>
          <w:lang w:val="lv-LV"/>
        </w:rPr>
        <w:t xml:space="preserve"> pilnvarotās person</w:t>
      </w:r>
      <w:r w:rsidR="00D12CDF" w:rsidRPr="003E4B5E">
        <w:rPr>
          <w:sz w:val="22"/>
          <w:szCs w:val="22"/>
          <w:lang w:val="lv-LV"/>
        </w:rPr>
        <w:t>as noteiktā termiņā vai Līguma 3</w:t>
      </w:r>
      <w:r w:rsidRPr="003E4B5E">
        <w:rPr>
          <w:sz w:val="22"/>
          <w:szCs w:val="22"/>
          <w:lang w:val="lv-LV"/>
        </w:rPr>
        <w:t>.1.11.</w:t>
      </w:r>
      <w:r w:rsidR="00D12CDF" w:rsidRPr="003E4B5E">
        <w:rPr>
          <w:sz w:val="22"/>
          <w:szCs w:val="22"/>
          <w:lang w:val="lv-LV"/>
        </w:rPr>
        <w:t xml:space="preserve"> </w:t>
      </w:r>
      <w:r w:rsidRPr="003E4B5E">
        <w:rPr>
          <w:sz w:val="22"/>
          <w:szCs w:val="22"/>
          <w:lang w:val="lv-LV"/>
        </w:rPr>
        <w:t xml:space="preserve">apakšpunktā norādītajā termiņā nenomaina </w:t>
      </w:r>
      <w:r w:rsidR="00D12CDF" w:rsidRPr="003E4B5E">
        <w:rPr>
          <w:sz w:val="22"/>
          <w:szCs w:val="22"/>
          <w:lang w:val="lv-LV"/>
        </w:rPr>
        <w:t>Izpildītāja</w:t>
      </w:r>
      <w:r w:rsidRPr="003E4B5E">
        <w:rPr>
          <w:sz w:val="22"/>
          <w:szCs w:val="22"/>
          <w:lang w:val="lv-LV"/>
        </w:rPr>
        <w:t xml:space="preserve"> tulkotāju pēc </w:t>
      </w:r>
      <w:r w:rsidR="00D12CDF" w:rsidRPr="003E4B5E">
        <w:rPr>
          <w:sz w:val="22"/>
          <w:szCs w:val="22"/>
          <w:lang w:val="lv-LV"/>
        </w:rPr>
        <w:t>Pasūtītāja</w:t>
      </w:r>
      <w:r w:rsidRPr="003E4B5E">
        <w:rPr>
          <w:sz w:val="22"/>
          <w:szCs w:val="22"/>
          <w:lang w:val="lv-LV"/>
        </w:rPr>
        <w:t xml:space="preserve"> pilnvarotās personas pieprasījuma, </w:t>
      </w:r>
      <w:r w:rsidR="00D12CDF" w:rsidRPr="003E4B5E">
        <w:rPr>
          <w:sz w:val="22"/>
          <w:szCs w:val="22"/>
          <w:lang w:val="lv-LV"/>
        </w:rPr>
        <w:t>Pasūtītājam</w:t>
      </w:r>
      <w:r w:rsidRPr="003E4B5E">
        <w:rPr>
          <w:sz w:val="22"/>
          <w:szCs w:val="22"/>
          <w:lang w:val="lv-LV"/>
        </w:rPr>
        <w:t xml:space="preserve"> ir tiesības prasīt </w:t>
      </w:r>
      <w:r w:rsidR="00D12CDF" w:rsidRPr="003E4B5E">
        <w:rPr>
          <w:sz w:val="22"/>
          <w:szCs w:val="22"/>
          <w:lang w:val="lv-LV"/>
        </w:rPr>
        <w:t>Izpildītājam</w:t>
      </w:r>
      <w:r w:rsidRPr="003E4B5E">
        <w:rPr>
          <w:sz w:val="22"/>
          <w:szCs w:val="22"/>
          <w:lang w:val="lv-LV"/>
        </w:rPr>
        <w:t xml:space="preserve"> maksāt līgumsodu </w:t>
      </w:r>
      <w:r w:rsidR="00D12CDF" w:rsidRPr="003E4B5E">
        <w:rPr>
          <w:sz w:val="22"/>
          <w:szCs w:val="22"/>
          <w:lang w:val="lv-LV"/>
        </w:rPr>
        <w:t>30</w:t>
      </w:r>
      <w:r w:rsidRPr="003E4B5E">
        <w:rPr>
          <w:sz w:val="22"/>
          <w:szCs w:val="22"/>
          <w:lang w:val="lv-LV"/>
        </w:rPr>
        <w:t xml:space="preserve">,00 EUR </w:t>
      </w:r>
      <w:proofErr w:type="gramStart"/>
      <w:r w:rsidRPr="003E4B5E">
        <w:rPr>
          <w:sz w:val="22"/>
          <w:szCs w:val="22"/>
          <w:lang w:val="lv-LV"/>
        </w:rPr>
        <w:t>(</w:t>
      </w:r>
      <w:proofErr w:type="gramEnd"/>
      <w:r w:rsidR="00D12CDF" w:rsidRPr="003E4B5E">
        <w:rPr>
          <w:sz w:val="22"/>
          <w:szCs w:val="22"/>
          <w:lang w:val="lv-LV"/>
        </w:rPr>
        <w:t>trīsdesmit</w:t>
      </w:r>
      <w:r w:rsidRPr="003E4B5E">
        <w:rPr>
          <w:sz w:val="22"/>
          <w:szCs w:val="22"/>
          <w:lang w:val="lv-LV"/>
        </w:rPr>
        <w:t xml:space="preserve"> </w:t>
      </w:r>
      <w:r w:rsidRPr="003E4B5E">
        <w:rPr>
          <w:i/>
          <w:sz w:val="22"/>
          <w:szCs w:val="22"/>
          <w:lang w:val="lv-LV"/>
        </w:rPr>
        <w:t>euro</w:t>
      </w:r>
      <w:r w:rsidRPr="003E4B5E">
        <w:rPr>
          <w:sz w:val="22"/>
          <w:szCs w:val="22"/>
          <w:lang w:val="lv-LV"/>
        </w:rPr>
        <w:t xml:space="preserve"> un 00 centi) par katru nokavēto stundu, bet ne vairāk kā 1 </w:t>
      </w:r>
      <w:r w:rsidR="00D12CDF" w:rsidRPr="003E4B5E">
        <w:rPr>
          <w:sz w:val="22"/>
          <w:szCs w:val="22"/>
          <w:lang w:val="lv-LV"/>
        </w:rPr>
        <w:t>0</w:t>
      </w:r>
      <w:r w:rsidRPr="003E4B5E">
        <w:rPr>
          <w:sz w:val="22"/>
          <w:szCs w:val="22"/>
          <w:lang w:val="lv-LV"/>
        </w:rPr>
        <w:t xml:space="preserve">00,00 EUR (viens tūkstotis </w:t>
      </w:r>
      <w:r w:rsidRPr="003E4B5E">
        <w:rPr>
          <w:i/>
          <w:sz w:val="22"/>
          <w:szCs w:val="22"/>
          <w:lang w:val="lv-LV"/>
        </w:rPr>
        <w:t>euro</w:t>
      </w:r>
      <w:r w:rsidRPr="003E4B5E">
        <w:rPr>
          <w:sz w:val="22"/>
          <w:szCs w:val="22"/>
          <w:lang w:val="lv-LV"/>
        </w:rPr>
        <w:t xml:space="preserve"> un 00 centu) par katru atsevišķo gadījumu. </w:t>
      </w:r>
    </w:p>
    <w:p w:rsidR="00D12CDF" w:rsidRPr="003E4B5E" w:rsidRDefault="00D12CDF" w:rsidP="000726F6">
      <w:pPr>
        <w:pStyle w:val="ListParagraph"/>
        <w:keepNext/>
        <w:widowControl/>
        <w:numPr>
          <w:ilvl w:val="1"/>
          <w:numId w:val="3"/>
        </w:numPr>
        <w:autoSpaceDE/>
        <w:autoSpaceDN/>
        <w:adjustRightInd/>
        <w:ind w:left="709"/>
        <w:jc w:val="both"/>
        <w:rPr>
          <w:sz w:val="22"/>
          <w:szCs w:val="22"/>
          <w:lang w:val="lv-LV"/>
        </w:rPr>
      </w:pPr>
      <w:r w:rsidRPr="003E4B5E">
        <w:rPr>
          <w:sz w:val="22"/>
          <w:szCs w:val="22"/>
          <w:lang w:val="lv-LV"/>
        </w:rPr>
        <w:t>Par Līguma 3</w:t>
      </w:r>
      <w:r w:rsidR="000726F6" w:rsidRPr="003E4B5E">
        <w:rPr>
          <w:sz w:val="22"/>
          <w:szCs w:val="22"/>
          <w:lang w:val="lv-LV"/>
        </w:rPr>
        <w:t xml:space="preserve">.1.3.apakšpunktā minēto prasību neievērošanu </w:t>
      </w:r>
      <w:r w:rsidRPr="003E4B5E">
        <w:rPr>
          <w:sz w:val="22"/>
          <w:szCs w:val="22"/>
          <w:lang w:val="lv-LV"/>
        </w:rPr>
        <w:t>Pasūtītājam</w:t>
      </w:r>
      <w:r w:rsidR="000726F6" w:rsidRPr="003E4B5E">
        <w:rPr>
          <w:sz w:val="22"/>
          <w:szCs w:val="22"/>
          <w:lang w:val="lv-LV"/>
        </w:rPr>
        <w:t xml:space="preserve"> ir tiesības prasīt </w:t>
      </w:r>
      <w:r w:rsidRPr="003E4B5E">
        <w:rPr>
          <w:sz w:val="22"/>
          <w:szCs w:val="22"/>
          <w:lang w:val="lv-LV"/>
        </w:rPr>
        <w:t>Izpildītājam</w:t>
      </w:r>
      <w:r w:rsidR="000726F6" w:rsidRPr="003E4B5E">
        <w:rPr>
          <w:sz w:val="22"/>
          <w:szCs w:val="22"/>
          <w:lang w:val="lv-LV"/>
        </w:rPr>
        <w:t xml:space="preserve"> maksāt līgumsodu 10% (desmit procentu) apmērā no Līguma summas un </w:t>
      </w:r>
      <w:r w:rsidRPr="003E4B5E">
        <w:rPr>
          <w:sz w:val="22"/>
          <w:szCs w:val="22"/>
          <w:lang w:val="lv-LV"/>
        </w:rPr>
        <w:t>Pasūtītājam</w:t>
      </w:r>
      <w:r w:rsidR="000726F6" w:rsidRPr="003E4B5E">
        <w:rPr>
          <w:sz w:val="22"/>
          <w:szCs w:val="22"/>
          <w:lang w:val="lv-LV"/>
        </w:rPr>
        <w:t xml:space="preserve"> ir tiesības nekavēj</w:t>
      </w:r>
      <w:r w:rsidRPr="003E4B5E">
        <w:rPr>
          <w:sz w:val="22"/>
          <w:szCs w:val="22"/>
          <w:lang w:val="lv-LV"/>
        </w:rPr>
        <w:t>oties vienpusēji izbeigt Līgumu</w:t>
      </w:r>
      <w:r w:rsidR="000726F6" w:rsidRPr="003E4B5E">
        <w:rPr>
          <w:sz w:val="22"/>
          <w:szCs w:val="22"/>
          <w:lang w:val="lv-LV"/>
        </w:rPr>
        <w:t xml:space="preserve"> rakstiski paziņojot par to </w:t>
      </w:r>
      <w:r w:rsidRPr="003E4B5E">
        <w:rPr>
          <w:sz w:val="22"/>
          <w:szCs w:val="22"/>
          <w:lang w:val="lv-LV"/>
        </w:rPr>
        <w:t>Izpildītājam</w:t>
      </w:r>
      <w:r w:rsidR="000726F6" w:rsidRPr="003E4B5E">
        <w:rPr>
          <w:sz w:val="22"/>
          <w:szCs w:val="22"/>
          <w:lang w:val="lv-LV"/>
        </w:rPr>
        <w:t>.</w:t>
      </w:r>
    </w:p>
    <w:p w:rsidR="00D12CDF" w:rsidRPr="003E4B5E" w:rsidRDefault="000726F6" w:rsidP="000726F6">
      <w:pPr>
        <w:pStyle w:val="ListParagraph"/>
        <w:keepNext/>
        <w:widowControl/>
        <w:numPr>
          <w:ilvl w:val="1"/>
          <w:numId w:val="3"/>
        </w:numPr>
        <w:autoSpaceDE/>
        <w:autoSpaceDN/>
        <w:adjustRightInd/>
        <w:ind w:left="709"/>
        <w:jc w:val="both"/>
        <w:rPr>
          <w:sz w:val="22"/>
          <w:szCs w:val="22"/>
          <w:lang w:val="lv-LV"/>
        </w:rPr>
      </w:pPr>
      <w:r w:rsidRPr="003E4B5E">
        <w:rPr>
          <w:sz w:val="22"/>
          <w:szCs w:val="22"/>
          <w:lang w:val="lv-LV"/>
        </w:rPr>
        <w:t xml:space="preserve">Ja </w:t>
      </w:r>
      <w:r w:rsidR="00D12CDF" w:rsidRPr="003E4B5E">
        <w:rPr>
          <w:sz w:val="22"/>
          <w:szCs w:val="22"/>
          <w:lang w:val="lv-LV"/>
        </w:rPr>
        <w:t>Pasūtītājs</w:t>
      </w:r>
      <w:r w:rsidRPr="003E4B5E">
        <w:rPr>
          <w:sz w:val="22"/>
          <w:szCs w:val="22"/>
          <w:lang w:val="lv-LV"/>
        </w:rPr>
        <w:t xml:space="preserve"> nenorēķinās ar </w:t>
      </w:r>
      <w:r w:rsidR="00D12CDF" w:rsidRPr="003E4B5E">
        <w:rPr>
          <w:sz w:val="22"/>
          <w:szCs w:val="22"/>
          <w:lang w:val="lv-LV"/>
        </w:rPr>
        <w:t>Izpildītāju Līguma 4</w:t>
      </w:r>
      <w:r w:rsidRPr="003E4B5E">
        <w:rPr>
          <w:sz w:val="22"/>
          <w:szCs w:val="22"/>
          <w:lang w:val="lv-LV"/>
        </w:rPr>
        <w:t>.9.</w:t>
      </w:r>
      <w:r w:rsidR="00D12CDF" w:rsidRPr="003E4B5E">
        <w:rPr>
          <w:sz w:val="22"/>
          <w:szCs w:val="22"/>
          <w:lang w:val="lv-LV"/>
        </w:rPr>
        <w:t xml:space="preserve"> </w:t>
      </w:r>
      <w:r w:rsidRPr="003E4B5E">
        <w:rPr>
          <w:sz w:val="22"/>
          <w:szCs w:val="22"/>
          <w:lang w:val="lv-LV"/>
        </w:rPr>
        <w:t xml:space="preserve">apakšpunktā noteiktajā termiņā, </w:t>
      </w:r>
      <w:r w:rsidR="00D12CDF" w:rsidRPr="003E4B5E">
        <w:rPr>
          <w:sz w:val="22"/>
          <w:szCs w:val="22"/>
          <w:lang w:val="lv-LV"/>
        </w:rPr>
        <w:t>Izpildītājam</w:t>
      </w:r>
      <w:r w:rsidRPr="003E4B5E">
        <w:rPr>
          <w:sz w:val="22"/>
          <w:szCs w:val="22"/>
          <w:lang w:val="lv-LV"/>
        </w:rPr>
        <w:t xml:space="preserve"> ir tiesības prasīt </w:t>
      </w:r>
      <w:r w:rsidR="00D12CDF" w:rsidRPr="003E4B5E">
        <w:rPr>
          <w:sz w:val="22"/>
          <w:szCs w:val="22"/>
          <w:lang w:val="lv-LV"/>
        </w:rPr>
        <w:t>Pasūtītājam</w:t>
      </w:r>
      <w:r w:rsidRPr="003E4B5E">
        <w:rPr>
          <w:sz w:val="22"/>
          <w:szCs w:val="22"/>
          <w:lang w:val="lv-LV"/>
        </w:rPr>
        <w:t xml:space="preserve"> maksāt nokavējuma procentus no attiecīgās savlaicīgi nesamaksātās rēķina summas, aprēķinot nokavējuma procentus pēc likumiskās gada procentu likmes apmēra, kas noteikta saskaņā ar Civillikuma 1765.</w:t>
      </w:r>
      <w:r w:rsidR="00D12CDF" w:rsidRPr="003E4B5E">
        <w:rPr>
          <w:sz w:val="22"/>
          <w:szCs w:val="22"/>
          <w:lang w:val="lv-LV"/>
        </w:rPr>
        <w:t xml:space="preserve"> </w:t>
      </w:r>
      <w:r w:rsidRPr="003E4B5E">
        <w:rPr>
          <w:sz w:val="22"/>
          <w:szCs w:val="22"/>
          <w:lang w:val="lv-LV"/>
        </w:rPr>
        <w:t>panta otro daļu, proporcionāli kavējuma dienu skaitam.</w:t>
      </w:r>
    </w:p>
    <w:p w:rsidR="00D12CDF" w:rsidRPr="003E4B5E" w:rsidRDefault="00D12CDF" w:rsidP="000726F6">
      <w:pPr>
        <w:pStyle w:val="ListParagraph"/>
        <w:keepNext/>
        <w:widowControl/>
        <w:numPr>
          <w:ilvl w:val="1"/>
          <w:numId w:val="3"/>
        </w:numPr>
        <w:autoSpaceDE/>
        <w:autoSpaceDN/>
        <w:adjustRightInd/>
        <w:ind w:left="709"/>
        <w:jc w:val="both"/>
        <w:rPr>
          <w:sz w:val="22"/>
          <w:szCs w:val="22"/>
          <w:lang w:val="lv-LV"/>
        </w:rPr>
      </w:pPr>
      <w:r w:rsidRPr="003E4B5E">
        <w:rPr>
          <w:color w:val="000000"/>
          <w:sz w:val="22"/>
          <w:szCs w:val="22"/>
          <w:lang w:val="lv-LV"/>
        </w:rPr>
        <w:t>Pasūtītājam</w:t>
      </w:r>
      <w:r w:rsidR="000726F6" w:rsidRPr="003E4B5E">
        <w:rPr>
          <w:color w:val="000000"/>
          <w:sz w:val="22"/>
          <w:szCs w:val="22"/>
          <w:lang w:val="lv-LV"/>
        </w:rPr>
        <w:t xml:space="preserve"> ir tiesības vienpusēji ieturēt </w:t>
      </w:r>
      <w:r w:rsidRPr="003E4B5E">
        <w:rPr>
          <w:color w:val="000000"/>
          <w:sz w:val="22"/>
          <w:szCs w:val="22"/>
          <w:lang w:val="lv-LV"/>
        </w:rPr>
        <w:t>Izpildītāja</w:t>
      </w:r>
      <w:r w:rsidR="000726F6" w:rsidRPr="003E4B5E">
        <w:rPr>
          <w:color w:val="000000"/>
          <w:sz w:val="22"/>
          <w:szCs w:val="22"/>
          <w:lang w:val="lv-LV"/>
        </w:rPr>
        <w:t xml:space="preserve"> maksājamo līgumsodu no Līgumā noteiktajiem </w:t>
      </w:r>
      <w:r w:rsidRPr="003E4B5E">
        <w:rPr>
          <w:color w:val="000000"/>
          <w:sz w:val="22"/>
          <w:szCs w:val="22"/>
          <w:lang w:val="lv-LV"/>
        </w:rPr>
        <w:t>Pasūtītāja</w:t>
      </w:r>
      <w:r w:rsidR="000726F6" w:rsidRPr="003E4B5E">
        <w:rPr>
          <w:color w:val="000000"/>
          <w:sz w:val="22"/>
          <w:szCs w:val="22"/>
          <w:lang w:val="lv-LV"/>
        </w:rPr>
        <w:t xml:space="preserve"> maksājumiem, vai arī </w:t>
      </w:r>
      <w:r w:rsidRPr="003E4B5E">
        <w:rPr>
          <w:color w:val="000000"/>
          <w:sz w:val="22"/>
          <w:szCs w:val="22"/>
          <w:lang w:val="lv-LV"/>
        </w:rPr>
        <w:t>Izpildītājam</w:t>
      </w:r>
      <w:r w:rsidR="000726F6" w:rsidRPr="003E4B5E">
        <w:rPr>
          <w:color w:val="000000"/>
          <w:sz w:val="22"/>
          <w:szCs w:val="22"/>
          <w:lang w:val="lv-LV"/>
        </w:rPr>
        <w:t xml:space="preserve"> tas ir jāsamaksā 10 (desmit) darbadienu laikā no </w:t>
      </w:r>
      <w:r w:rsidRPr="003E4B5E">
        <w:rPr>
          <w:color w:val="000000"/>
          <w:sz w:val="22"/>
          <w:szCs w:val="22"/>
          <w:lang w:val="lv-LV"/>
        </w:rPr>
        <w:t>Pasūtītāja</w:t>
      </w:r>
      <w:r w:rsidR="000726F6" w:rsidRPr="003E4B5E">
        <w:rPr>
          <w:color w:val="000000"/>
          <w:sz w:val="22"/>
          <w:szCs w:val="22"/>
          <w:lang w:val="lv-LV"/>
        </w:rPr>
        <w:t xml:space="preserve"> rēķina saņemšanas dienas.</w:t>
      </w:r>
    </w:p>
    <w:p w:rsidR="00D12CDF" w:rsidRPr="003E4B5E" w:rsidRDefault="000726F6" w:rsidP="000726F6">
      <w:pPr>
        <w:pStyle w:val="ListParagraph"/>
        <w:keepNext/>
        <w:widowControl/>
        <w:numPr>
          <w:ilvl w:val="1"/>
          <w:numId w:val="3"/>
        </w:numPr>
        <w:autoSpaceDE/>
        <w:autoSpaceDN/>
        <w:adjustRightInd/>
        <w:ind w:left="709"/>
        <w:jc w:val="both"/>
        <w:rPr>
          <w:sz w:val="22"/>
          <w:szCs w:val="22"/>
          <w:lang w:val="lv-LV"/>
        </w:rPr>
      </w:pPr>
      <w:r w:rsidRPr="003E4B5E">
        <w:rPr>
          <w:color w:val="000000"/>
          <w:sz w:val="22"/>
          <w:szCs w:val="22"/>
          <w:lang w:val="lv-LV"/>
        </w:rPr>
        <w:t>Ja nokavēts kāds no Līgumā noteiktajiem termiņiem, līgumsods tiek aprēķināts par periodu, kas sākas nākamajā kalendārajā dienā pēc Līgumā noteiktā saistības izpildes termiņa un ietver dienu, kurā saistība izpildīta.</w:t>
      </w:r>
    </w:p>
    <w:p w:rsidR="00D12CDF" w:rsidRPr="003E4B5E" w:rsidRDefault="000726F6" w:rsidP="000726F6">
      <w:pPr>
        <w:pStyle w:val="ListParagraph"/>
        <w:keepNext/>
        <w:widowControl/>
        <w:numPr>
          <w:ilvl w:val="1"/>
          <w:numId w:val="3"/>
        </w:numPr>
        <w:autoSpaceDE/>
        <w:autoSpaceDN/>
        <w:adjustRightInd/>
        <w:ind w:left="709"/>
        <w:jc w:val="both"/>
        <w:rPr>
          <w:sz w:val="22"/>
          <w:szCs w:val="22"/>
          <w:lang w:val="lv-LV"/>
        </w:rPr>
      </w:pPr>
      <w:r w:rsidRPr="003E4B5E">
        <w:rPr>
          <w:color w:val="000000"/>
          <w:sz w:val="22"/>
          <w:szCs w:val="22"/>
          <w:lang w:val="lv-LV"/>
        </w:rPr>
        <w:t xml:space="preserve">Pusēm saskaņā ar Latvijas Republikas Civillikumu ir pienākums atlīdzināt otrai Pusei nodarītos </w:t>
      </w:r>
      <w:r w:rsidRPr="003E4B5E">
        <w:rPr>
          <w:sz w:val="22"/>
          <w:szCs w:val="22"/>
          <w:lang w:val="lv-LV"/>
        </w:rPr>
        <w:t>zaudējumus</w:t>
      </w:r>
      <w:r w:rsidRPr="003E4B5E">
        <w:rPr>
          <w:color w:val="000000"/>
          <w:sz w:val="22"/>
          <w:szCs w:val="22"/>
          <w:lang w:val="lv-LV"/>
        </w:rPr>
        <w:t>, ja tādi ir radušies Puses prettiesiskas (neatļautas) rīcības rezultātā</w:t>
      </w:r>
      <w:r w:rsidRPr="003E4B5E">
        <w:rPr>
          <w:sz w:val="22"/>
          <w:szCs w:val="22"/>
          <w:lang w:val="lv-LV"/>
        </w:rPr>
        <w:t xml:space="preserve"> </w:t>
      </w:r>
      <w:r w:rsidRPr="003E4B5E">
        <w:rPr>
          <w:color w:val="000000"/>
          <w:sz w:val="22"/>
          <w:szCs w:val="22"/>
          <w:lang w:val="lv-LV"/>
        </w:rPr>
        <w:t>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D12CDF" w:rsidRPr="003E4B5E" w:rsidRDefault="000726F6" w:rsidP="00D12CDF">
      <w:pPr>
        <w:pStyle w:val="ListParagraph"/>
        <w:keepNext/>
        <w:widowControl/>
        <w:numPr>
          <w:ilvl w:val="1"/>
          <w:numId w:val="3"/>
        </w:numPr>
        <w:autoSpaceDE/>
        <w:autoSpaceDN/>
        <w:adjustRightInd/>
        <w:ind w:left="709"/>
        <w:jc w:val="both"/>
        <w:rPr>
          <w:sz w:val="22"/>
          <w:szCs w:val="22"/>
          <w:lang w:val="lv-LV"/>
        </w:rPr>
      </w:pPr>
      <w:r w:rsidRPr="003E4B5E">
        <w:rPr>
          <w:color w:val="000000"/>
          <w:sz w:val="22"/>
          <w:szCs w:val="22"/>
          <w:lang w:val="lv-LV"/>
        </w:rPr>
        <w:t>Līgumsodu vai nokavējumu procentu samaksa neatbrīvo Puses no pārējo iepirkumu līguma saistību izpildes un zau</w:t>
      </w:r>
      <w:r w:rsidR="00D12CDF" w:rsidRPr="003E4B5E">
        <w:rPr>
          <w:color w:val="000000"/>
          <w:sz w:val="22"/>
          <w:szCs w:val="22"/>
          <w:lang w:val="lv-LV"/>
        </w:rPr>
        <w:t>dējumu atlīdzināšanas pienākuma.</w:t>
      </w:r>
    </w:p>
    <w:p w:rsidR="000726F6" w:rsidRPr="003E4B5E" w:rsidRDefault="000726F6" w:rsidP="00D12CDF">
      <w:pPr>
        <w:pStyle w:val="ListParagraph"/>
        <w:keepNext/>
        <w:widowControl/>
        <w:numPr>
          <w:ilvl w:val="1"/>
          <w:numId w:val="3"/>
        </w:numPr>
        <w:autoSpaceDE/>
        <w:autoSpaceDN/>
        <w:adjustRightInd/>
        <w:ind w:left="709"/>
        <w:jc w:val="both"/>
        <w:rPr>
          <w:sz w:val="22"/>
          <w:szCs w:val="22"/>
          <w:lang w:val="lv-LV"/>
        </w:rPr>
      </w:pPr>
      <w:r w:rsidRPr="003E4B5E">
        <w:rPr>
          <w:color w:val="000000"/>
          <w:sz w:val="22"/>
          <w:szCs w:val="22"/>
          <w:lang w:val="lv-LV"/>
        </w:rPr>
        <w:t>Izpildītājs uzņemas atbildību par zaudējumiem, kuri nodarīti Pasūtītājam un trešajām personām sakarā ar Līguma noteikumu pārkāpumu, ja Izpildītājs tajos ir vainojams.</w:t>
      </w:r>
    </w:p>
    <w:p w:rsidR="000726F6" w:rsidRPr="003E4B5E" w:rsidRDefault="000726F6" w:rsidP="000726F6">
      <w:pPr>
        <w:widowControl/>
        <w:autoSpaceDE/>
        <w:autoSpaceDN/>
        <w:adjustRightInd/>
        <w:jc w:val="both"/>
        <w:rPr>
          <w:b/>
          <w:sz w:val="22"/>
          <w:szCs w:val="22"/>
          <w:lang w:val="lv-LV"/>
        </w:rPr>
      </w:pPr>
    </w:p>
    <w:p w:rsidR="000726F6" w:rsidRPr="003E4B5E" w:rsidRDefault="00D12CDF" w:rsidP="00D12CDF">
      <w:pPr>
        <w:pStyle w:val="ListParagraph"/>
        <w:widowControl/>
        <w:numPr>
          <w:ilvl w:val="0"/>
          <w:numId w:val="3"/>
        </w:numPr>
        <w:autoSpaceDE/>
        <w:autoSpaceDN/>
        <w:adjustRightInd/>
        <w:jc w:val="center"/>
        <w:rPr>
          <w:b/>
          <w:sz w:val="22"/>
          <w:szCs w:val="22"/>
          <w:lang w:val="lv-LV"/>
        </w:rPr>
      </w:pPr>
      <w:r w:rsidRPr="003E4B5E">
        <w:rPr>
          <w:b/>
          <w:sz w:val="22"/>
          <w:szCs w:val="22"/>
          <w:lang w:val="lv-LV"/>
        </w:rPr>
        <w:t>Līguma darbības termiņš</w:t>
      </w:r>
    </w:p>
    <w:p w:rsidR="00D12CDF" w:rsidRPr="003E4B5E" w:rsidRDefault="000726F6" w:rsidP="000726F6">
      <w:pPr>
        <w:pStyle w:val="ListParagraph"/>
        <w:widowControl/>
        <w:numPr>
          <w:ilvl w:val="1"/>
          <w:numId w:val="3"/>
        </w:numPr>
        <w:autoSpaceDE/>
        <w:autoSpaceDN/>
        <w:adjustRightInd/>
        <w:ind w:left="709"/>
        <w:jc w:val="both"/>
        <w:rPr>
          <w:sz w:val="22"/>
          <w:szCs w:val="22"/>
          <w:lang w:val="lv-LV"/>
        </w:rPr>
      </w:pPr>
      <w:r w:rsidRPr="003E4B5E">
        <w:rPr>
          <w:sz w:val="22"/>
          <w:szCs w:val="22"/>
          <w:lang w:val="lv-LV"/>
        </w:rPr>
        <w:t>Līgums stājas spēkā ar tā abpusējas parakstīšanas dienu un ir spēkā līdz Pušu saistību pilnīgai izpildei. Līguma parakstīšanas datums norādīts Līguma pirmās lapas augšējā labajā stūrī.</w:t>
      </w:r>
    </w:p>
    <w:p w:rsidR="00D12CDF" w:rsidRPr="003E4B5E" w:rsidRDefault="00D12CDF" w:rsidP="000726F6">
      <w:pPr>
        <w:pStyle w:val="ListParagraph"/>
        <w:widowControl/>
        <w:numPr>
          <w:ilvl w:val="1"/>
          <w:numId w:val="3"/>
        </w:numPr>
        <w:autoSpaceDE/>
        <w:autoSpaceDN/>
        <w:adjustRightInd/>
        <w:ind w:left="709"/>
        <w:jc w:val="both"/>
        <w:rPr>
          <w:sz w:val="22"/>
          <w:szCs w:val="22"/>
          <w:lang w:val="lv-LV"/>
        </w:rPr>
      </w:pPr>
      <w:r w:rsidRPr="003E4B5E">
        <w:rPr>
          <w:sz w:val="22"/>
          <w:szCs w:val="22"/>
          <w:lang w:val="lv-LV"/>
        </w:rPr>
        <w:lastRenderedPageBreak/>
        <w:t>Pasūtītāja</w:t>
      </w:r>
      <w:r w:rsidR="000726F6" w:rsidRPr="003E4B5E">
        <w:rPr>
          <w:sz w:val="22"/>
          <w:szCs w:val="22"/>
          <w:lang w:val="lv-LV"/>
        </w:rPr>
        <w:t xml:space="preserve"> pilnvarotā persona pasūta Tulkojumus saskaņā ar atsevišķiem pasūtījumiem līdz brīdim, kad </w:t>
      </w:r>
      <w:r w:rsidRPr="003E4B5E">
        <w:rPr>
          <w:sz w:val="22"/>
          <w:szCs w:val="22"/>
          <w:lang w:val="lv-LV"/>
        </w:rPr>
        <w:t>Pasūtītājs</w:t>
      </w:r>
      <w:r w:rsidR="000726F6" w:rsidRPr="003E4B5E">
        <w:rPr>
          <w:sz w:val="22"/>
          <w:szCs w:val="22"/>
          <w:lang w:val="lv-LV"/>
        </w:rPr>
        <w:t xml:space="preserve"> </w:t>
      </w:r>
      <w:r w:rsidRPr="003E4B5E">
        <w:rPr>
          <w:sz w:val="22"/>
          <w:szCs w:val="22"/>
          <w:lang w:val="lv-LV"/>
        </w:rPr>
        <w:t>ir izlietojis Līguma 4</w:t>
      </w:r>
      <w:r w:rsidR="000726F6" w:rsidRPr="003E4B5E">
        <w:rPr>
          <w:sz w:val="22"/>
          <w:szCs w:val="22"/>
          <w:lang w:val="lv-LV"/>
        </w:rPr>
        <w:t>.1.</w:t>
      </w:r>
      <w:r w:rsidRPr="003E4B5E">
        <w:rPr>
          <w:sz w:val="22"/>
          <w:szCs w:val="22"/>
          <w:lang w:val="lv-LV"/>
        </w:rPr>
        <w:t xml:space="preserve"> </w:t>
      </w:r>
      <w:r w:rsidR="000726F6" w:rsidRPr="003E4B5E">
        <w:rPr>
          <w:sz w:val="22"/>
          <w:szCs w:val="22"/>
          <w:lang w:val="lv-LV"/>
        </w:rPr>
        <w:t>apakšpunktā minēto Līguma summu vai ir pagājuši 2 (divi) gadi no Līguma noslēgšanas dienas (atkarībā no tā, kurš nosacījums iestājas pirmais).</w:t>
      </w:r>
    </w:p>
    <w:p w:rsidR="000726F6" w:rsidRPr="003E4B5E" w:rsidRDefault="000726F6" w:rsidP="000726F6">
      <w:pPr>
        <w:pStyle w:val="ListParagraph"/>
        <w:widowControl/>
        <w:numPr>
          <w:ilvl w:val="1"/>
          <w:numId w:val="3"/>
        </w:numPr>
        <w:autoSpaceDE/>
        <w:autoSpaceDN/>
        <w:adjustRightInd/>
        <w:ind w:left="709"/>
        <w:jc w:val="both"/>
        <w:rPr>
          <w:sz w:val="22"/>
          <w:szCs w:val="22"/>
          <w:lang w:val="lv-LV"/>
        </w:rPr>
      </w:pPr>
      <w:r w:rsidRPr="003E4B5E">
        <w:rPr>
          <w:sz w:val="22"/>
          <w:szCs w:val="22"/>
          <w:lang w:val="lv-LV"/>
        </w:rPr>
        <w:t>Katrai Pusei ir tiesības izbeigt Līguma darbību, vismaz 30 (trīsdesmit) dienas iepriekš rakstiski paziņojot par to otrai Pusei.</w:t>
      </w:r>
    </w:p>
    <w:p w:rsidR="000726F6" w:rsidRPr="003E4B5E" w:rsidRDefault="000726F6" w:rsidP="000726F6">
      <w:pPr>
        <w:widowControl/>
        <w:autoSpaceDE/>
        <w:autoSpaceDN/>
        <w:adjustRightInd/>
        <w:jc w:val="both"/>
        <w:rPr>
          <w:sz w:val="22"/>
          <w:szCs w:val="22"/>
          <w:lang w:val="lv-LV"/>
        </w:rPr>
      </w:pPr>
    </w:p>
    <w:p w:rsidR="000726F6" w:rsidRPr="003E4B5E" w:rsidRDefault="000726F6" w:rsidP="00D12CDF">
      <w:pPr>
        <w:pStyle w:val="ListParagraph"/>
        <w:numPr>
          <w:ilvl w:val="0"/>
          <w:numId w:val="3"/>
        </w:numPr>
        <w:jc w:val="center"/>
        <w:rPr>
          <w:b/>
          <w:color w:val="000000"/>
          <w:sz w:val="22"/>
          <w:szCs w:val="22"/>
          <w:lang w:val="lv-LV"/>
        </w:rPr>
      </w:pPr>
      <w:r w:rsidRPr="003E4B5E">
        <w:rPr>
          <w:b/>
          <w:color w:val="000000"/>
          <w:sz w:val="22"/>
          <w:szCs w:val="22"/>
          <w:lang w:val="lv-LV"/>
        </w:rPr>
        <w:t>Informācijas neizpaušana</w:t>
      </w:r>
    </w:p>
    <w:p w:rsidR="000726F6" w:rsidRPr="003E4B5E" w:rsidRDefault="000726F6" w:rsidP="00D12CDF">
      <w:pPr>
        <w:numPr>
          <w:ilvl w:val="1"/>
          <w:numId w:val="3"/>
        </w:numPr>
        <w:ind w:left="709"/>
        <w:jc w:val="both"/>
        <w:rPr>
          <w:color w:val="000000"/>
          <w:sz w:val="22"/>
          <w:szCs w:val="22"/>
          <w:lang w:val="lv-LV"/>
        </w:rPr>
      </w:pPr>
      <w:r w:rsidRPr="003E4B5E">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0726F6" w:rsidRPr="003E4B5E" w:rsidRDefault="000726F6" w:rsidP="00D12CDF">
      <w:pPr>
        <w:numPr>
          <w:ilvl w:val="1"/>
          <w:numId w:val="3"/>
        </w:numPr>
        <w:ind w:left="709"/>
        <w:jc w:val="both"/>
        <w:rPr>
          <w:color w:val="000000"/>
          <w:sz w:val="22"/>
          <w:szCs w:val="22"/>
          <w:lang w:val="lv-LV"/>
        </w:rPr>
      </w:pPr>
      <w:r w:rsidRPr="003E4B5E">
        <w:rPr>
          <w:color w:val="000000"/>
          <w:sz w:val="22"/>
          <w:szCs w:val="22"/>
          <w:lang w:val="lv-LV"/>
        </w:rPr>
        <w:t xml:space="preserve">Līguma noteiktais informācijas </w:t>
      </w:r>
      <w:proofErr w:type="spellStart"/>
      <w:r w:rsidRPr="003E4B5E">
        <w:rPr>
          <w:color w:val="000000"/>
          <w:sz w:val="22"/>
          <w:szCs w:val="22"/>
          <w:lang w:val="lv-LV"/>
        </w:rPr>
        <w:t>neizpaužamības</w:t>
      </w:r>
      <w:proofErr w:type="spellEnd"/>
      <w:r w:rsidRPr="003E4B5E">
        <w:rPr>
          <w:color w:val="000000"/>
          <w:sz w:val="22"/>
          <w:szCs w:val="22"/>
          <w:lang w:val="lv-LV"/>
        </w:rPr>
        <w:t xml:space="preserve"> pienākums ir spēkā neierobežotu laiku un paliek spēkā arī tad, ja Puse vienpusēji atkāpjas no Līguma vai ja Līgums izbeidzas citādi.</w:t>
      </w:r>
    </w:p>
    <w:p w:rsidR="00D12CDF" w:rsidRPr="003E4B5E" w:rsidRDefault="00D12CDF" w:rsidP="00D12CDF">
      <w:pPr>
        <w:ind w:left="709"/>
        <w:jc w:val="both"/>
        <w:rPr>
          <w:color w:val="000000"/>
          <w:sz w:val="22"/>
          <w:szCs w:val="22"/>
          <w:lang w:val="lv-LV"/>
        </w:rPr>
      </w:pPr>
    </w:p>
    <w:p w:rsidR="000726F6" w:rsidRPr="003E4B5E" w:rsidRDefault="00D12CDF" w:rsidP="00D12CDF">
      <w:pPr>
        <w:pStyle w:val="ListParagraph"/>
        <w:widowControl/>
        <w:numPr>
          <w:ilvl w:val="0"/>
          <w:numId w:val="3"/>
        </w:numPr>
        <w:autoSpaceDE/>
        <w:autoSpaceDN/>
        <w:adjustRightInd/>
        <w:jc w:val="center"/>
        <w:rPr>
          <w:b/>
          <w:sz w:val="22"/>
          <w:szCs w:val="22"/>
          <w:lang w:val="lv-LV"/>
        </w:rPr>
      </w:pPr>
      <w:r w:rsidRPr="003E4B5E">
        <w:rPr>
          <w:b/>
          <w:sz w:val="22"/>
          <w:szCs w:val="22"/>
          <w:lang w:val="lv-LV"/>
        </w:rPr>
        <w:t>Nepārvarama vara</w:t>
      </w:r>
    </w:p>
    <w:p w:rsidR="00D12CDF" w:rsidRPr="003E4B5E" w:rsidRDefault="000726F6" w:rsidP="000726F6">
      <w:pPr>
        <w:pStyle w:val="ListParagraph"/>
        <w:widowControl/>
        <w:numPr>
          <w:ilvl w:val="1"/>
          <w:numId w:val="3"/>
        </w:numPr>
        <w:autoSpaceDE/>
        <w:autoSpaceDN/>
        <w:adjustRightInd/>
        <w:ind w:left="709" w:hanging="709"/>
        <w:jc w:val="both"/>
        <w:rPr>
          <w:sz w:val="22"/>
          <w:szCs w:val="22"/>
          <w:lang w:val="lv-LV" w:eastAsia="zh-CN"/>
        </w:rPr>
      </w:pPr>
      <w:r w:rsidRPr="003E4B5E">
        <w:rPr>
          <w:color w:val="000000"/>
          <w:sz w:val="22"/>
          <w:szCs w:val="22"/>
          <w:lang w:val="lv-LV"/>
        </w:rPr>
        <w:t>Nepārvarama vara nozīmē jebkādu neparedzamu ārkārtas situāciju vai notikumu, kas ir ārpus Pušu kontroles un nav radies to kļūdas vai nevērīgas rīcības rezultātā un kas kavē vienu no Pusēm veikt kādu no Līgumā noteiktajiem pienākumiem</w:t>
      </w:r>
      <w:r w:rsidR="00D12CDF" w:rsidRPr="003E4B5E">
        <w:rPr>
          <w:color w:val="000000"/>
          <w:sz w:val="22"/>
          <w:szCs w:val="22"/>
          <w:lang w:val="lv-LV"/>
        </w:rPr>
        <w:t xml:space="preserve">, </w:t>
      </w:r>
      <w:r w:rsidRPr="003E4B5E">
        <w:rPr>
          <w:color w:val="000000"/>
          <w:sz w:val="22"/>
          <w:szCs w:val="22"/>
          <w:lang w:val="lv-LV"/>
        </w:rPr>
        <w:t>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kas nav radies Puses vai tās kontrolē</w:t>
      </w:r>
      <w:r w:rsidR="00D12CDF" w:rsidRPr="003E4B5E">
        <w:rPr>
          <w:color w:val="000000"/>
          <w:sz w:val="22"/>
          <w:szCs w:val="22"/>
          <w:lang w:val="lv-LV"/>
        </w:rPr>
        <w:t xml:space="preserve"> esošas personas rīcības dēļ un</w:t>
      </w:r>
      <w:r w:rsidRPr="003E4B5E">
        <w:rPr>
          <w:color w:val="000000"/>
          <w:sz w:val="22"/>
          <w:szCs w:val="22"/>
          <w:lang w:val="lv-LV"/>
        </w:rPr>
        <w:t xml:space="preserve"> kas padara saistību izpildi ne tikai apgrūtinošu, bet neiespējamu. Puses tiek atbrīvotas no atbildības par pilnīgu vai daļēju Līgumā noteikto saistību neizpildi, ja un kad šāda neizpilde ir notikusi nepārvaramas varas (</w:t>
      </w:r>
      <w:proofErr w:type="spellStart"/>
      <w:r w:rsidR="004B3A1D" w:rsidRPr="003E4B5E">
        <w:rPr>
          <w:i/>
          <w:iCs/>
          <w:color w:val="000000"/>
          <w:sz w:val="22"/>
          <w:szCs w:val="22"/>
          <w:lang w:val="lv-LV"/>
        </w:rPr>
        <w:t>f</w:t>
      </w:r>
      <w:r w:rsidRPr="003E4B5E">
        <w:rPr>
          <w:i/>
          <w:iCs/>
          <w:color w:val="000000"/>
          <w:sz w:val="22"/>
          <w:szCs w:val="22"/>
          <w:lang w:val="lv-LV"/>
        </w:rPr>
        <w:t>orce</w:t>
      </w:r>
      <w:proofErr w:type="spellEnd"/>
      <w:r w:rsidRPr="003E4B5E">
        <w:rPr>
          <w:i/>
          <w:iCs/>
          <w:color w:val="000000"/>
          <w:sz w:val="22"/>
          <w:szCs w:val="22"/>
          <w:lang w:val="lv-LV"/>
        </w:rPr>
        <w:t xml:space="preserve"> </w:t>
      </w:r>
      <w:proofErr w:type="spellStart"/>
      <w:r w:rsidRPr="003E4B5E">
        <w:rPr>
          <w:i/>
          <w:iCs/>
          <w:color w:val="000000"/>
          <w:sz w:val="22"/>
          <w:szCs w:val="22"/>
          <w:lang w:val="lv-LV"/>
        </w:rPr>
        <w:t>majeure</w:t>
      </w:r>
      <w:proofErr w:type="spellEnd"/>
      <w:r w:rsidRPr="003E4B5E">
        <w:rPr>
          <w:color w:val="000000"/>
          <w:sz w:val="22"/>
          <w:szCs w:val="22"/>
          <w:lang w:val="lv-LV"/>
        </w:rPr>
        <w:t xml:space="preserve">) rezultātā. </w:t>
      </w:r>
      <w:r w:rsidRPr="003E4B5E">
        <w:rPr>
          <w:sz w:val="22"/>
          <w:szCs w:val="22"/>
          <w:lang w:val="lv-LV"/>
        </w:rPr>
        <w:t xml:space="preserve">Lai attiecīgā Puse tiktu atbrīvota no minētās Līguma saistību neizpildes, tai ir jāizdara viss nepieciešamais, lai pārvarētu nepārvaramās varas radītos Līguma izpildes šķēršļus. </w:t>
      </w:r>
      <w:r w:rsidRPr="003E4B5E">
        <w:rPr>
          <w:color w:val="000000"/>
          <w:sz w:val="22"/>
          <w:szCs w:val="22"/>
          <w:lang w:val="lv-LV"/>
        </w:rPr>
        <w:t>Šādi nepārvaramas varas apstākļi ietver šādas ārkārtas situācijas vai notikumus: dabas katastrofas, ugunsnelaime, plūdi, citas stihiskas nelaimes, sabiedriskie nemieri, bankroti, karš un kara darbība.</w:t>
      </w:r>
    </w:p>
    <w:p w:rsidR="00D12CDF" w:rsidRPr="003E4B5E" w:rsidRDefault="000726F6" w:rsidP="000726F6">
      <w:pPr>
        <w:pStyle w:val="ListParagraph"/>
        <w:widowControl/>
        <w:numPr>
          <w:ilvl w:val="1"/>
          <w:numId w:val="3"/>
        </w:numPr>
        <w:autoSpaceDE/>
        <w:autoSpaceDN/>
        <w:adjustRightInd/>
        <w:ind w:left="709" w:hanging="709"/>
        <w:jc w:val="both"/>
        <w:rPr>
          <w:sz w:val="22"/>
          <w:szCs w:val="22"/>
          <w:lang w:val="lv-LV" w:eastAsia="zh-CN"/>
        </w:rPr>
      </w:pPr>
      <w:r w:rsidRPr="003E4B5E">
        <w:rPr>
          <w:color w:val="000000"/>
          <w:sz w:val="22"/>
          <w:szCs w:val="22"/>
          <w:lang w:val="lv-LV"/>
        </w:rPr>
        <w:t>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p>
    <w:p w:rsidR="00D12CDF" w:rsidRPr="003E4B5E" w:rsidRDefault="000726F6" w:rsidP="00D12CDF">
      <w:pPr>
        <w:pStyle w:val="ListParagraph"/>
        <w:widowControl/>
        <w:numPr>
          <w:ilvl w:val="1"/>
          <w:numId w:val="3"/>
        </w:numPr>
        <w:autoSpaceDE/>
        <w:autoSpaceDN/>
        <w:adjustRightInd/>
        <w:ind w:left="709" w:hanging="709"/>
        <w:jc w:val="both"/>
        <w:rPr>
          <w:sz w:val="22"/>
          <w:szCs w:val="22"/>
          <w:lang w:val="lv-LV" w:eastAsia="zh-CN"/>
        </w:rPr>
      </w:pPr>
      <w:r w:rsidRPr="003E4B5E">
        <w:rPr>
          <w:color w:val="000000"/>
          <w:sz w:val="22"/>
          <w:szCs w:val="22"/>
          <w:lang w:val="lv-LV"/>
        </w:rPr>
        <w:t xml:space="preserve">Puses tiek atbrīvotas no atbildības saskaņā ar </w:t>
      </w:r>
      <w:r w:rsidRPr="003E4B5E">
        <w:rPr>
          <w:sz w:val="22"/>
          <w:szCs w:val="22"/>
          <w:lang w:val="lv-LV"/>
        </w:rPr>
        <w:t>Līguma 7.1.apakšpunktu</w:t>
      </w:r>
      <w:r w:rsidRPr="003E4B5E">
        <w:rPr>
          <w:color w:val="000000"/>
          <w:sz w:val="22"/>
          <w:szCs w:val="22"/>
          <w:lang w:val="lv-LV"/>
        </w:rPr>
        <w:t xml:space="preserve"> tikai par to laiku, kurā pastāv nepārvaramas varas apstākļi. Ja šie apstākļi turpinās ilgāk par 3 (trim) mēnešiem, katrai Pusei ir tiesības izbeigt Līgumu, sakarā ar tā izpildīšanas neiespējamību, </w:t>
      </w:r>
      <w:r w:rsidRPr="003E4B5E">
        <w:rPr>
          <w:sz w:val="22"/>
          <w:szCs w:val="22"/>
          <w:lang w:val="lv-LV"/>
        </w:rPr>
        <w:t>par to rakstveidā brīdinot otru Pusi vismaz 15 (piecpadsmit) dienas iepriekš</w:t>
      </w:r>
      <w:r w:rsidRPr="003E4B5E">
        <w:rPr>
          <w:color w:val="000000"/>
          <w:sz w:val="22"/>
          <w:szCs w:val="22"/>
          <w:lang w:val="lv-LV"/>
        </w:rPr>
        <w:t>.</w:t>
      </w:r>
    </w:p>
    <w:p w:rsidR="000726F6" w:rsidRPr="003E4B5E" w:rsidRDefault="000726F6" w:rsidP="00D12CDF">
      <w:pPr>
        <w:pStyle w:val="ListParagraph"/>
        <w:widowControl/>
        <w:numPr>
          <w:ilvl w:val="1"/>
          <w:numId w:val="3"/>
        </w:numPr>
        <w:autoSpaceDE/>
        <w:autoSpaceDN/>
        <w:adjustRightInd/>
        <w:ind w:left="709" w:hanging="709"/>
        <w:jc w:val="both"/>
        <w:rPr>
          <w:sz w:val="22"/>
          <w:szCs w:val="22"/>
          <w:lang w:val="lv-LV" w:eastAsia="zh-CN"/>
        </w:rPr>
      </w:pPr>
      <w:r w:rsidRPr="003E4B5E">
        <w:rPr>
          <w:sz w:val="22"/>
          <w:szCs w:val="22"/>
          <w:lang w:val="lv-LV"/>
        </w:rPr>
        <w:t>Par nepārvaramu varu netiek uzskatīti IZPILDĪTĀJA speciālistu prombūtne, darba strīdi vai streiki.</w:t>
      </w:r>
    </w:p>
    <w:p w:rsidR="00D12CDF" w:rsidRPr="003E4B5E" w:rsidRDefault="00D12CDF" w:rsidP="00D12CDF">
      <w:pPr>
        <w:pStyle w:val="ListParagraph"/>
        <w:widowControl/>
        <w:autoSpaceDE/>
        <w:autoSpaceDN/>
        <w:adjustRightInd/>
        <w:ind w:left="709"/>
        <w:jc w:val="both"/>
        <w:rPr>
          <w:sz w:val="22"/>
          <w:szCs w:val="22"/>
          <w:lang w:val="lv-LV" w:eastAsia="zh-CN"/>
        </w:rPr>
      </w:pPr>
    </w:p>
    <w:p w:rsidR="000726F6" w:rsidRPr="003E4B5E" w:rsidRDefault="00D12CDF" w:rsidP="00D12CDF">
      <w:pPr>
        <w:pStyle w:val="ListParagraph"/>
        <w:widowControl/>
        <w:numPr>
          <w:ilvl w:val="0"/>
          <w:numId w:val="3"/>
        </w:numPr>
        <w:autoSpaceDE/>
        <w:autoSpaceDN/>
        <w:adjustRightInd/>
        <w:jc w:val="center"/>
        <w:rPr>
          <w:b/>
          <w:sz w:val="22"/>
          <w:szCs w:val="22"/>
          <w:lang w:val="lv-LV"/>
        </w:rPr>
      </w:pPr>
      <w:r w:rsidRPr="003E4B5E">
        <w:rPr>
          <w:b/>
          <w:sz w:val="22"/>
          <w:szCs w:val="22"/>
          <w:lang w:val="lv-LV"/>
        </w:rPr>
        <w:t>Citi noteikumi</w:t>
      </w:r>
    </w:p>
    <w:p w:rsidR="000726F6" w:rsidRPr="003E4B5E" w:rsidRDefault="000726F6" w:rsidP="000726F6">
      <w:pPr>
        <w:numPr>
          <w:ilvl w:val="1"/>
          <w:numId w:val="3"/>
        </w:numPr>
        <w:ind w:left="709"/>
        <w:jc w:val="both"/>
        <w:rPr>
          <w:color w:val="000000"/>
          <w:sz w:val="22"/>
          <w:szCs w:val="22"/>
          <w:lang w:val="lv-LV"/>
        </w:rPr>
      </w:pPr>
      <w:r w:rsidRPr="003E4B5E">
        <w:rPr>
          <w:color w:val="000000"/>
          <w:sz w:val="22"/>
          <w:szCs w:val="22"/>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0726F6" w:rsidRPr="003E4B5E" w:rsidRDefault="000726F6" w:rsidP="000726F6">
      <w:pPr>
        <w:numPr>
          <w:ilvl w:val="1"/>
          <w:numId w:val="3"/>
        </w:numPr>
        <w:ind w:left="709"/>
        <w:jc w:val="both"/>
        <w:rPr>
          <w:color w:val="000000"/>
          <w:sz w:val="22"/>
          <w:szCs w:val="22"/>
          <w:lang w:val="lv-LV"/>
        </w:rPr>
      </w:pPr>
      <w:r w:rsidRPr="003E4B5E">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0726F6" w:rsidRPr="003E4B5E" w:rsidRDefault="000726F6" w:rsidP="000726F6">
      <w:pPr>
        <w:numPr>
          <w:ilvl w:val="1"/>
          <w:numId w:val="3"/>
        </w:numPr>
        <w:ind w:left="709"/>
        <w:jc w:val="both"/>
        <w:rPr>
          <w:color w:val="000000"/>
          <w:sz w:val="22"/>
          <w:szCs w:val="22"/>
          <w:lang w:val="lv-LV"/>
        </w:rPr>
      </w:pPr>
      <w:r w:rsidRPr="003E4B5E">
        <w:rPr>
          <w:color w:val="000000"/>
          <w:sz w:val="22"/>
          <w:szCs w:val="22"/>
          <w:lang w:val="lv-LV"/>
        </w:rPr>
        <w:t>Izmaiņas Līgumā vai papildinājumi stājas spēkā un kļūst par neatņemamu un būtisku sastāvdaļu tikai tad, ja par to ir panākta rakstiska vienošanās.</w:t>
      </w:r>
    </w:p>
    <w:p w:rsidR="000726F6" w:rsidRPr="003E4B5E" w:rsidRDefault="000726F6" w:rsidP="000726F6">
      <w:pPr>
        <w:numPr>
          <w:ilvl w:val="1"/>
          <w:numId w:val="3"/>
        </w:numPr>
        <w:ind w:left="709"/>
        <w:jc w:val="both"/>
        <w:rPr>
          <w:color w:val="000000"/>
          <w:sz w:val="22"/>
          <w:szCs w:val="22"/>
          <w:lang w:val="lv-LV"/>
        </w:rPr>
      </w:pPr>
      <w:r w:rsidRPr="003E4B5E">
        <w:rPr>
          <w:color w:val="000000"/>
          <w:sz w:val="22"/>
          <w:szCs w:val="22"/>
          <w:lang w:val="lv-LV"/>
        </w:rPr>
        <w:t>Izpildītājs drīkst veikt apakšuzņēmēju nomaiņu/piesaistīšanu Līguma izpildē atbilstoši Publisko iepirkumu likuma 62. panta nosacījumiem.</w:t>
      </w:r>
    </w:p>
    <w:p w:rsidR="000726F6" w:rsidRPr="003E4B5E" w:rsidRDefault="000726F6" w:rsidP="000726F6">
      <w:pPr>
        <w:numPr>
          <w:ilvl w:val="1"/>
          <w:numId w:val="3"/>
        </w:numPr>
        <w:ind w:left="709"/>
        <w:jc w:val="both"/>
        <w:rPr>
          <w:color w:val="000000"/>
          <w:sz w:val="22"/>
          <w:szCs w:val="22"/>
          <w:lang w:val="lv-LV"/>
        </w:rPr>
      </w:pPr>
      <w:r w:rsidRPr="003E4B5E">
        <w:rPr>
          <w:color w:val="000000"/>
          <w:sz w:val="22"/>
          <w:szCs w:val="22"/>
          <w:lang w:val="lv-LV"/>
        </w:rPr>
        <w:t>Puses vienojas, ka ar Līguma izpildi saistītos jautājumus risinās šādas Pušu pilnvarotās personas:</w:t>
      </w:r>
    </w:p>
    <w:p w:rsidR="007630AA" w:rsidRPr="003E4B5E" w:rsidRDefault="000726F6" w:rsidP="000726F6">
      <w:pPr>
        <w:numPr>
          <w:ilvl w:val="2"/>
          <w:numId w:val="3"/>
        </w:numPr>
        <w:ind w:left="1418"/>
        <w:jc w:val="both"/>
        <w:rPr>
          <w:color w:val="000000"/>
          <w:sz w:val="22"/>
          <w:szCs w:val="22"/>
          <w:lang w:val="lv-LV"/>
        </w:rPr>
      </w:pPr>
      <w:r w:rsidRPr="003E4B5E">
        <w:rPr>
          <w:color w:val="000000"/>
          <w:sz w:val="22"/>
          <w:szCs w:val="22"/>
          <w:lang w:val="lv-LV"/>
        </w:rPr>
        <w:t xml:space="preserve">Pasūtītājs piešķir tiesības pārstāvēt Pasūtītāju jautājumos, kas saistīti ar Līguma izpildi un tiesībām parakstīt </w:t>
      </w:r>
      <w:r w:rsidR="00D12CDF" w:rsidRPr="003E4B5E">
        <w:rPr>
          <w:color w:val="000000"/>
          <w:sz w:val="22"/>
          <w:szCs w:val="22"/>
          <w:lang w:val="lv-LV"/>
        </w:rPr>
        <w:t>Tulkošanas nodrošināšanas</w:t>
      </w:r>
      <w:r w:rsidRPr="003E4B5E">
        <w:rPr>
          <w:color w:val="000000"/>
          <w:sz w:val="22"/>
          <w:szCs w:val="22"/>
          <w:lang w:val="lv-LV"/>
        </w:rPr>
        <w:t xml:space="preserve"> aktu</w:t>
      </w:r>
      <w:r w:rsidR="00D12CDF" w:rsidRPr="003E4B5E">
        <w:rPr>
          <w:color w:val="000000"/>
          <w:sz w:val="22"/>
          <w:szCs w:val="22"/>
          <w:lang w:val="lv-LV"/>
        </w:rPr>
        <w:t>s, pasūtīt Tulkojumu veikšanu, iesniegt pretenzijas</w:t>
      </w:r>
      <w:r w:rsidRPr="003E4B5E">
        <w:rPr>
          <w:color w:val="000000"/>
          <w:sz w:val="22"/>
          <w:szCs w:val="22"/>
          <w:lang w:val="lv-LV"/>
        </w:rPr>
        <w:t xml:space="preserve">: </w:t>
      </w:r>
      <w:r w:rsidR="007630AA" w:rsidRPr="003E4B5E">
        <w:rPr>
          <w:color w:val="000000"/>
          <w:sz w:val="22"/>
          <w:szCs w:val="22"/>
          <w:lang w:val="lv-LV"/>
        </w:rPr>
        <w:t>Sekretariāta vadītāju Ingu Doveiku (tālr. +371 67200313</w:t>
      </w:r>
      <w:r w:rsidRPr="003E4B5E">
        <w:rPr>
          <w:color w:val="000000"/>
          <w:sz w:val="22"/>
          <w:szCs w:val="22"/>
          <w:lang w:val="lv-LV"/>
        </w:rPr>
        <w:t xml:space="preserve">; </w:t>
      </w:r>
      <w:r w:rsidR="007630AA" w:rsidRPr="003E4B5E">
        <w:rPr>
          <w:color w:val="000000"/>
          <w:sz w:val="22"/>
          <w:szCs w:val="22"/>
          <w:lang w:val="lv-LV"/>
        </w:rPr>
        <w:t xml:space="preserve">e-pasts: </w:t>
      </w:r>
      <w:hyperlink r:id="rId12" w:history="1">
        <w:r w:rsidR="007630AA" w:rsidRPr="003E4B5E">
          <w:rPr>
            <w:rStyle w:val="Hyperlink"/>
            <w:sz w:val="22"/>
            <w:szCs w:val="22"/>
            <w:lang w:val="lv-LV"/>
          </w:rPr>
          <w:t>inga.doveika@ltv.lv</w:t>
        </w:r>
      </w:hyperlink>
      <w:r w:rsidRPr="003E4B5E">
        <w:rPr>
          <w:color w:val="000000"/>
          <w:sz w:val="22"/>
          <w:szCs w:val="22"/>
          <w:lang w:val="lv-LV"/>
        </w:rPr>
        <w:t>)</w:t>
      </w:r>
      <w:r w:rsidR="007630AA" w:rsidRPr="003E4B5E">
        <w:rPr>
          <w:color w:val="000000"/>
          <w:sz w:val="22"/>
          <w:szCs w:val="22"/>
          <w:lang w:val="lv-LV"/>
        </w:rPr>
        <w:t xml:space="preserve"> vai sekretāri-lietvedi Kristīni Smuidri </w:t>
      </w:r>
      <w:proofErr w:type="gramStart"/>
      <w:r w:rsidR="007630AA" w:rsidRPr="003E4B5E">
        <w:rPr>
          <w:color w:val="000000"/>
          <w:sz w:val="22"/>
          <w:szCs w:val="22"/>
          <w:lang w:val="lv-LV"/>
        </w:rPr>
        <w:t>(</w:t>
      </w:r>
      <w:proofErr w:type="gramEnd"/>
      <w:r w:rsidR="007630AA" w:rsidRPr="003E4B5E">
        <w:rPr>
          <w:color w:val="000000"/>
          <w:sz w:val="22"/>
          <w:szCs w:val="22"/>
          <w:lang w:val="lv-LV"/>
        </w:rPr>
        <w:t>tālr. +371 67200315</w:t>
      </w:r>
      <w:r w:rsidRPr="003E4B5E">
        <w:rPr>
          <w:color w:val="000000"/>
          <w:sz w:val="22"/>
          <w:szCs w:val="22"/>
          <w:lang w:val="lv-LV"/>
        </w:rPr>
        <w:t>;</w:t>
      </w:r>
      <w:r w:rsidR="007630AA" w:rsidRPr="003E4B5E">
        <w:rPr>
          <w:color w:val="000000"/>
          <w:sz w:val="22"/>
          <w:szCs w:val="22"/>
          <w:lang w:val="lv-LV"/>
        </w:rPr>
        <w:t xml:space="preserve"> e-pasts: </w:t>
      </w:r>
      <w:hyperlink r:id="rId13" w:history="1">
        <w:r w:rsidR="007630AA" w:rsidRPr="003E4B5E">
          <w:rPr>
            <w:rStyle w:val="Hyperlink"/>
            <w:sz w:val="22"/>
            <w:szCs w:val="22"/>
            <w:lang w:val="lv-LV"/>
          </w:rPr>
          <w:t>kristine.smuidre@ltv.lv</w:t>
        </w:r>
      </w:hyperlink>
      <w:r w:rsidR="007630AA" w:rsidRPr="003E4B5E">
        <w:rPr>
          <w:color w:val="000000"/>
          <w:sz w:val="22"/>
          <w:szCs w:val="22"/>
          <w:lang w:val="lv-LV"/>
        </w:rPr>
        <w:t>).</w:t>
      </w:r>
    </w:p>
    <w:p w:rsidR="000726F6" w:rsidRPr="003E4B5E" w:rsidRDefault="000726F6" w:rsidP="000726F6">
      <w:pPr>
        <w:numPr>
          <w:ilvl w:val="2"/>
          <w:numId w:val="3"/>
        </w:numPr>
        <w:ind w:left="1418"/>
        <w:jc w:val="both"/>
        <w:rPr>
          <w:color w:val="000000"/>
          <w:sz w:val="22"/>
          <w:szCs w:val="22"/>
          <w:lang w:val="lv-LV"/>
        </w:rPr>
      </w:pPr>
      <w:r w:rsidRPr="003E4B5E">
        <w:rPr>
          <w:color w:val="000000"/>
          <w:sz w:val="22"/>
          <w:szCs w:val="22"/>
          <w:lang w:val="lv-LV"/>
        </w:rPr>
        <w:t xml:space="preserve">Izpildītājs piešķir tiesības pārstāvēt šo Līgumu un parakstīt </w:t>
      </w:r>
      <w:r w:rsidR="00D12CDF" w:rsidRPr="003E4B5E">
        <w:rPr>
          <w:color w:val="000000"/>
          <w:sz w:val="22"/>
          <w:szCs w:val="22"/>
          <w:lang w:val="lv-LV"/>
        </w:rPr>
        <w:t>Tulkošanas</w:t>
      </w:r>
      <w:r w:rsidRPr="003E4B5E">
        <w:rPr>
          <w:color w:val="000000"/>
          <w:sz w:val="22"/>
          <w:szCs w:val="22"/>
          <w:lang w:val="lv-LV"/>
        </w:rPr>
        <w:t xml:space="preserve"> nodrošināšanas aktu</w:t>
      </w:r>
      <w:r w:rsidR="00D12CDF" w:rsidRPr="003E4B5E">
        <w:rPr>
          <w:color w:val="000000"/>
          <w:sz w:val="22"/>
          <w:szCs w:val="22"/>
          <w:lang w:val="lv-LV"/>
        </w:rPr>
        <w:t>s</w:t>
      </w:r>
      <w:r w:rsidRPr="003E4B5E">
        <w:rPr>
          <w:color w:val="000000"/>
          <w:sz w:val="22"/>
          <w:szCs w:val="22"/>
          <w:lang w:val="lv-LV"/>
        </w:rPr>
        <w:t xml:space="preserve">: </w:t>
      </w:r>
      <w:r w:rsidR="00CC0755" w:rsidRPr="003E4B5E">
        <w:rPr>
          <w:color w:val="000000"/>
          <w:sz w:val="22"/>
          <w:szCs w:val="22"/>
          <w:lang w:val="lv-LV"/>
        </w:rPr>
        <w:t xml:space="preserve">Evita </w:t>
      </w:r>
      <w:proofErr w:type="spellStart"/>
      <w:r w:rsidR="00CC0755" w:rsidRPr="003E4B5E">
        <w:rPr>
          <w:color w:val="000000"/>
          <w:sz w:val="22"/>
          <w:szCs w:val="22"/>
          <w:lang w:val="lv-LV"/>
        </w:rPr>
        <w:t>Cālberga</w:t>
      </w:r>
      <w:proofErr w:type="spellEnd"/>
      <w:r w:rsidR="00CC0755" w:rsidRPr="003E4B5E">
        <w:rPr>
          <w:color w:val="000000"/>
          <w:sz w:val="22"/>
          <w:szCs w:val="22"/>
          <w:lang w:val="lv-LV"/>
        </w:rPr>
        <w:t xml:space="preserve"> </w:t>
      </w:r>
      <w:r w:rsidRPr="003E4B5E">
        <w:rPr>
          <w:color w:val="000000"/>
          <w:sz w:val="22"/>
          <w:szCs w:val="22"/>
          <w:lang w:val="lv-LV"/>
        </w:rPr>
        <w:t>(tālr</w:t>
      </w:r>
      <w:r w:rsidR="00CC0755" w:rsidRPr="003E4B5E">
        <w:rPr>
          <w:color w:val="000000"/>
          <w:sz w:val="22"/>
          <w:szCs w:val="22"/>
          <w:lang w:val="lv-LV"/>
        </w:rPr>
        <w:t xml:space="preserve">.67272530; </w:t>
      </w:r>
      <w:r w:rsidRPr="003E4B5E">
        <w:rPr>
          <w:color w:val="000000"/>
          <w:sz w:val="22"/>
          <w:szCs w:val="22"/>
          <w:lang w:val="lv-LV"/>
        </w:rPr>
        <w:t>mob</w:t>
      </w:r>
      <w:r w:rsidR="00CC0755" w:rsidRPr="003E4B5E">
        <w:rPr>
          <w:color w:val="000000"/>
          <w:sz w:val="22"/>
          <w:szCs w:val="22"/>
          <w:lang w:val="lv-LV"/>
        </w:rPr>
        <w:t xml:space="preserve">.20011773; </w:t>
      </w:r>
      <w:r w:rsidRPr="003E4B5E">
        <w:rPr>
          <w:color w:val="000000"/>
          <w:sz w:val="22"/>
          <w:szCs w:val="22"/>
          <w:lang w:val="lv-LV"/>
        </w:rPr>
        <w:t>e-</w:t>
      </w:r>
      <w:proofErr w:type="spellStart"/>
      <w:r w:rsidRPr="003E4B5E">
        <w:rPr>
          <w:color w:val="000000"/>
          <w:sz w:val="22"/>
          <w:szCs w:val="22"/>
          <w:lang w:val="lv-LV"/>
        </w:rPr>
        <w:t>pasts</w:t>
      </w:r>
      <w:r w:rsidR="00CC0755" w:rsidRPr="003E4B5E">
        <w:rPr>
          <w:color w:val="000000"/>
          <w:sz w:val="22"/>
          <w:szCs w:val="22"/>
          <w:lang w:val="lv-LV"/>
        </w:rPr>
        <w:t>:info@polyglot.lv</w:t>
      </w:r>
      <w:proofErr w:type="spellEnd"/>
      <w:r w:rsidR="00CC0755" w:rsidRPr="003E4B5E">
        <w:rPr>
          <w:color w:val="000000"/>
          <w:sz w:val="22"/>
          <w:szCs w:val="22"/>
          <w:lang w:val="lv-LV"/>
        </w:rPr>
        <w:t>).</w:t>
      </w:r>
    </w:p>
    <w:p w:rsidR="000726F6" w:rsidRPr="003E4B5E" w:rsidRDefault="000726F6" w:rsidP="000726F6">
      <w:pPr>
        <w:numPr>
          <w:ilvl w:val="1"/>
          <w:numId w:val="3"/>
        </w:numPr>
        <w:ind w:left="709"/>
        <w:jc w:val="both"/>
        <w:rPr>
          <w:color w:val="000000"/>
          <w:sz w:val="22"/>
          <w:szCs w:val="22"/>
          <w:lang w:val="lv-LV"/>
        </w:rPr>
      </w:pPr>
      <w:r w:rsidRPr="003E4B5E">
        <w:rPr>
          <w:color w:val="000000"/>
          <w:sz w:val="22"/>
          <w:szCs w:val="22"/>
          <w:lang w:val="lv-LV"/>
        </w:rPr>
        <w:lastRenderedPageBreak/>
        <w:t>Puses nevar nodot Līguma saistību izpildi trešajai personai bez otras Puses iepriekšējas rakstiskas piekrišanas.</w:t>
      </w:r>
    </w:p>
    <w:p w:rsidR="000726F6" w:rsidRPr="003E4B5E" w:rsidRDefault="000726F6" w:rsidP="000726F6">
      <w:pPr>
        <w:numPr>
          <w:ilvl w:val="1"/>
          <w:numId w:val="3"/>
        </w:numPr>
        <w:ind w:left="709"/>
        <w:jc w:val="both"/>
        <w:rPr>
          <w:color w:val="000000"/>
          <w:sz w:val="22"/>
          <w:szCs w:val="22"/>
          <w:lang w:val="lv-LV"/>
        </w:rPr>
      </w:pPr>
      <w:r w:rsidRPr="003E4B5E">
        <w:rPr>
          <w:color w:val="000000"/>
          <w:sz w:val="22"/>
          <w:szCs w:val="22"/>
          <w:lang w:val="lv-LV"/>
        </w:rPr>
        <w:t>Puses uzrāda otrai Pusei visus dokumentus, kas attiecas uz Līguma izpildi, 3 (trīs) darba dienu laikā pēc otras Puses pieprasījuma.</w:t>
      </w:r>
    </w:p>
    <w:p w:rsidR="000726F6" w:rsidRPr="003E4B5E" w:rsidRDefault="000726F6" w:rsidP="000726F6">
      <w:pPr>
        <w:numPr>
          <w:ilvl w:val="1"/>
          <w:numId w:val="3"/>
        </w:numPr>
        <w:ind w:left="709"/>
        <w:jc w:val="both"/>
        <w:rPr>
          <w:color w:val="000000"/>
          <w:sz w:val="22"/>
          <w:szCs w:val="22"/>
          <w:lang w:val="lv-LV"/>
        </w:rPr>
      </w:pPr>
      <w:r w:rsidRPr="003E4B5E">
        <w:rPr>
          <w:color w:val="000000"/>
          <w:sz w:val="22"/>
          <w:szCs w:val="22"/>
          <w:lang w:val="lv-LV"/>
        </w:rPr>
        <w:t>Pusēm savlaicīgi, bet ne vēlāk kā 5 (piecu) darba dienu laikā, jāpaziņo otrai Pusei par savu saimniecisko rekvizītu un/va</w:t>
      </w:r>
      <w:r w:rsidR="00D12CDF" w:rsidRPr="003E4B5E">
        <w:rPr>
          <w:color w:val="000000"/>
          <w:sz w:val="22"/>
          <w:szCs w:val="22"/>
          <w:lang w:val="lv-LV"/>
        </w:rPr>
        <w:t>i adreses izmaiņām, vai Līguma 9</w:t>
      </w:r>
      <w:r w:rsidRPr="003E4B5E">
        <w:rPr>
          <w:color w:val="000000"/>
          <w:sz w:val="22"/>
          <w:szCs w:val="22"/>
          <w:lang w:val="lv-LV"/>
        </w:rPr>
        <w:t xml:space="preserve">.5. punktā noteikto Pušu pilnvaroto personu nomaiņu, Ja Puse neizpilda šī apakšpunkta noteikumus, uzskatāms, ka otra Puse ir pilnībā izpildījusi savas saistības, lietojot šajā Līgumā esošo informāciju par otru Pusi. </w:t>
      </w:r>
    </w:p>
    <w:p w:rsidR="000726F6" w:rsidRPr="003E4B5E" w:rsidRDefault="000726F6" w:rsidP="000726F6">
      <w:pPr>
        <w:numPr>
          <w:ilvl w:val="1"/>
          <w:numId w:val="3"/>
        </w:numPr>
        <w:ind w:left="709"/>
        <w:jc w:val="both"/>
        <w:rPr>
          <w:bCs/>
          <w:i/>
          <w:color w:val="000000"/>
          <w:sz w:val="22"/>
          <w:szCs w:val="22"/>
          <w:lang w:val="lv-LV"/>
        </w:rPr>
      </w:pPr>
      <w:r w:rsidRPr="003E4B5E">
        <w:rPr>
          <w:color w:val="000000"/>
          <w:sz w:val="22"/>
          <w:szCs w:val="22"/>
          <w:lang w:val="lv-LV"/>
        </w:rPr>
        <w:t xml:space="preserve">Pušu reorganizācija nevar būt par pamatu Līguma pārtraukšanai vai izbeigšanai. Gadījumā, ja kāda no Pusēm tiek reorganizēta, Līgums paliek spēkā, un tā noteikumi ir saistoši Pušu tiesību pārņēmējam. </w:t>
      </w:r>
    </w:p>
    <w:p w:rsidR="000726F6" w:rsidRPr="003E4B5E" w:rsidRDefault="000726F6" w:rsidP="000726F6">
      <w:pPr>
        <w:numPr>
          <w:ilvl w:val="1"/>
          <w:numId w:val="3"/>
        </w:numPr>
        <w:ind w:left="709"/>
        <w:jc w:val="both"/>
        <w:rPr>
          <w:color w:val="000000"/>
          <w:sz w:val="22"/>
          <w:szCs w:val="22"/>
          <w:lang w:val="lv-LV"/>
        </w:rPr>
      </w:pPr>
      <w:r w:rsidRPr="003E4B5E">
        <w:rPr>
          <w:color w:val="000000"/>
          <w:sz w:val="22"/>
          <w:szCs w:val="22"/>
          <w:lang w:val="lv-LV"/>
        </w:rPr>
        <w:t>Līgums un tā pielikums, kas ir Līguma neatņemama sastāvdaļa, ir sastādīti divos eksemplāros latviešu valod</w:t>
      </w:r>
      <w:r w:rsidR="007630AA" w:rsidRPr="003E4B5E">
        <w:rPr>
          <w:color w:val="000000"/>
          <w:sz w:val="22"/>
          <w:szCs w:val="22"/>
          <w:lang w:val="lv-LV"/>
        </w:rPr>
        <w:t xml:space="preserve">ā, katrs kopā ar pielikumu uz </w:t>
      </w:r>
      <w:r w:rsidR="00996F60" w:rsidRPr="003E4B5E">
        <w:rPr>
          <w:color w:val="000000"/>
          <w:sz w:val="22"/>
          <w:szCs w:val="22"/>
          <w:lang w:val="lv-LV"/>
        </w:rPr>
        <w:t>11 (vienpadsmit) lapas pusēm</w:t>
      </w:r>
      <w:r w:rsidRPr="003E4B5E">
        <w:rPr>
          <w:color w:val="000000"/>
          <w:sz w:val="22"/>
          <w:szCs w:val="22"/>
          <w:lang w:val="lv-LV"/>
        </w:rPr>
        <w:t xml:space="preserve">, un izsniegts pa vienam eksemplāram katrai Pusei. </w:t>
      </w:r>
    </w:p>
    <w:p w:rsidR="000726F6" w:rsidRPr="003E4B5E" w:rsidRDefault="000726F6" w:rsidP="000726F6">
      <w:pPr>
        <w:rPr>
          <w:b/>
          <w:color w:val="000000"/>
          <w:sz w:val="22"/>
          <w:szCs w:val="22"/>
          <w:lang w:val="lv-LV"/>
        </w:rPr>
      </w:pPr>
    </w:p>
    <w:p w:rsidR="000726F6" w:rsidRPr="003E4B5E" w:rsidRDefault="000726F6" w:rsidP="000726F6">
      <w:pPr>
        <w:widowControl/>
        <w:autoSpaceDE/>
        <w:adjustRightInd/>
        <w:jc w:val="center"/>
        <w:rPr>
          <w:b/>
          <w:color w:val="000000"/>
          <w:sz w:val="22"/>
          <w:szCs w:val="22"/>
          <w:lang w:val="lv-LV"/>
        </w:rPr>
      </w:pPr>
      <w:r w:rsidRPr="003E4B5E">
        <w:rPr>
          <w:b/>
          <w:color w:val="000000"/>
          <w:sz w:val="22"/>
          <w:szCs w:val="22"/>
          <w:lang w:val="lv-LV"/>
        </w:rPr>
        <w:t>9. Pušu rekvizīti un paraksti</w:t>
      </w:r>
    </w:p>
    <w:p w:rsidR="000726F6" w:rsidRPr="003E4B5E" w:rsidRDefault="000726F6" w:rsidP="000726F6">
      <w:pPr>
        <w:widowControl/>
        <w:autoSpaceDE/>
        <w:adjustRightInd/>
        <w:rPr>
          <w:b/>
          <w:color w:val="000000"/>
          <w:sz w:val="22"/>
          <w:szCs w:val="22"/>
          <w:lang w:val="lv-LV"/>
        </w:rPr>
      </w:pPr>
    </w:p>
    <w:tbl>
      <w:tblPr>
        <w:tblW w:w="9079" w:type="dxa"/>
        <w:tblInd w:w="419" w:type="dxa"/>
        <w:tblLayout w:type="fixed"/>
        <w:tblLook w:val="04A0" w:firstRow="1" w:lastRow="0" w:firstColumn="1" w:lastColumn="0" w:noHBand="0" w:noVBand="1"/>
      </w:tblPr>
      <w:tblGrid>
        <w:gridCol w:w="4367"/>
        <w:gridCol w:w="4712"/>
      </w:tblGrid>
      <w:tr w:rsidR="000726F6" w:rsidRPr="003E4B5E" w:rsidTr="007630AA">
        <w:tc>
          <w:tcPr>
            <w:tcW w:w="4367" w:type="dxa"/>
          </w:tcPr>
          <w:p w:rsidR="000726F6" w:rsidRPr="003E4B5E" w:rsidRDefault="000726F6" w:rsidP="000726F6">
            <w:pPr>
              <w:tabs>
                <w:tab w:val="left" w:pos="-1134"/>
              </w:tabs>
              <w:jc w:val="both"/>
              <w:rPr>
                <w:color w:val="000000"/>
                <w:sz w:val="22"/>
                <w:szCs w:val="22"/>
                <w:lang w:val="lv-LV"/>
              </w:rPr>
            </w:pPr>
            <w:r w:rsidRPr="003E4B5E">
              <w:rPr>
                <w:color w:val="000000"/>
                <w:sz w:val="22"/>
                <w:szCs w:val="22"/>
                <w:lang w:val="lv-LV"/>
              </w:rPr>
              <w:t>Pasūtītājs</w:t>
            </w:r>
          </w:p>
          <w:p w:rsidR="000726F6" w:rsidRPr="003E4B5E" w:rsidRDefault="000726F6" w:rsidP="000726F6">
            <w:pPr>
              <w:tabs>
                <w:tab w:val="left" w:pos="-1134"/>
              </w:tabs>
              <w:jc w:val="both"/>
              <w:rPr>
                <w:b/>
                <w:color w:val="000000"/>
                <w:sz w:val="22"/>
                <w:szCs w:val="22"/>
                <w:lang w:val="lv-LV"/>
              </w:rPr>
            </w:pPr>
            <w:r w:rsidRPr="003E4B5E">
              <w:rPr>
                <w:b/>
                <w:color w:val="000000"/>
                <w:sz w:val="22"/>
                <w:szCs w:val="22"/>
                <w:lang w:val="lv-LV"/>
              </w:rPr>
              <w:t>VSIA “Latvijas Televīzija"</w:t>
            </w:r>
          </w:p>
          <w:p w:rsidR="000726F6" w:rsidRPr="003E4B5E" w:rsidRDefault="000726F6" w:rsidP="000726F6">
            <w:pPr>
              <w:tabs>
                <w:tab w:val="left" w:pos="-1134"/>
              </w:tabs>
              <w:jc w:val="both"/>
              <w:rPr>
                <w:color w:val="000000"/>
                <w:sz w:val="22"/>
                <w:szCs w:val="22"/>
                <w:lang w:val="lv-LV"/>
              </w:rPr>
            </w:pPr>
            <w:r w:rsidRPr="003E4B5E">
              <w:rPr>
                <w:color w:val="000000"/>
                <w:sz w:val="22"/>
                <w:szCs w:val="22"/>
                <w:lang w:val="lv-LV"/>
              </w:rPr>
              <w:t>Vienotais reģistrācijas Nr. 40003080597</w:t>
            </w:r>
          </w:p>
          <w:p w:rsidR="000726F6" w:rsidRPr="003E4B5E" w:rsidRDefault="000726F6" w:rsidP="000726F6">
            <w:pPr>
              <w:tabs>
                <w:tab w:val="left" w:pos="-1134"/>
              </w:tabs>
              <w:jc w:val="both"/>
              <w:rPr>
                <w:color w:val="000000"/>
                <w:sz w:val="22"/>
                <w:szCs w:val="22"/>
                <w:lang w:val="lv-LV"/>
              </w:rPr>
            </w:pPr>
            <w:r w:rsidRPr="003E4B5E">
              <w:rPr>
                <w:color w:val="000000"/>
                <w:sz w:val="22"/>
                <w:szCs w:val="22"/>
                <w:lang w:val="lv-LV"/>
              </w:rPr>
              <w:t>Zaķusalas krastmalā 33, Rīgā, LV-1509</w:t>
            </w:r>
          </w:p>
          <w:p w:rsidR="000726F6" w:rsidRPr="003E4B5E" w:rsidRDefault="000726F6" w:rsidP="000726F6">
            <w:pPr>
              <w:tabs>
                <w:tab w:val="left" w:pos="-1134"/>
              </w:tabs>
              <w:rPr>
                <w:color w:val="000000"/>
                <w:sz w:val="22"/>
                <w:szCs w:val="22"/>
                <w:lang w:val="lv-LV"/>
              </w:rPr>
            </w:pPr>
            <w:r w:rsidRPr="003E4B5E">
              <w:rPr>
                <w:color w:val="000000"/>
                <w:sz w:val="22"/>
                <w:szCs w:val="22"/>
                <w:lang w:val="lv-LV"/>
              </w:rPr>
              <w:t>Norēķinu konts: LV54HABA0001408045529</w:t>
            </w:r>
          </w:p>
          <w:p w:rsidR="000726F6" w:rsidRPr="003E4B5E" w:rsidRDefault="000726F6" w:rsidP="000726F6">
            <w:pPr>
              <w:tabs>
                <w:tab w:val="left" w:pos="-1134"/>
              </w:tabs>
              <w:jc w:val="both"/>
              <w:rPr>
                <w:color w:val="000000"/>
                <w:sz w:val="22"/>
                <w:szCs w:val="22"/>
                <w:lang w:val="lv-LV"/>
              </w:rPr>
            </w:pPr>
            <w:r w:rsidRPr="003E4B5E">
              <w:rPr>
                <w:color w:val="000000"/>
                <w:sz w:val="22"/>
                <w:szCs w:val="22"/>
                <w:lang w:val="lv-LV"/>
              </w:rPr>
              <w:t>A/S “Swedbank”</w:t>
            </w:r>
          </w:p>
          <w:p w:rsidR="000726F6" w:rsidRPr="003E4B5E" w:rsidRDefault="000726F6" w:rsidP="000726F6">
            <w:pPr>
              <w:tabs>
                <w:tab w:val="left" w:pos="-1134"/>
              </w:tabs>
              <w:jc w:val="both"/>
              <w:rPr>
                <w:color w:val="000000"/>
                <w:sz w:val="22"/>
                <w:szCs w:val="22"/>
                <w:lang w:val="lv-LV"/>
              </w:rPr>
            </w:pPr>
            <w:r w:rsidRPr="003E4B5E">
              <w:rPr>
                <w:color w:val="000000"/>
                <w:sz w:val="22"/>
                <w:szCs w:val="22"/>
                <w:lang w:val="lv-LV"/>
              </w:rPr>
              <w:t>bankas kods: HABALV22</w:t>
            </w:r>
          </w:p>
          <w:p w:rsidR="000726F6" w:rsidRPr="003E4B5E" w:rsidRDefault="000726F6" w:rsidP="000726F6">
            <w:pPr>
              <w:tabs>
                <w:tab w:val="left" w:pos="-1134"/>
              </w:tabs>
              <w:jc w:val="both"/>
              <w:rPr>
                <w:color w:val="000000"/>
                <w:sz w:val="22"/>
                <w:szCs w:val="22"/>
                <w:lang w:val="lv-LV"/>
              </w:rPr>
            </w:pPr>
          </w:p>
          <w:p w:rsidR="000726F6" w:rsidRPr="003E4B5E" w:rsidRDefault="000726F6" w:rsidP="000726F6">
            <w:pPr>
              <w:tabs>
                <w:tab w:val="left" w:pos="-1134"/>
              </w:tabs>
              <w:jc w:val="both"/>
              <w:rPr>
                <w:color w:val="000000"/>
                <w:sz w:val="22"/>
                <w:szCs w:val="22"/>
                <w:lang w:val="lv-LV"/>
              </w:rPr>
            </w:pPr>
          </w:p>
          <w:p w:rsidR="007630AA" w:rsidRPr="003E4B5E" w:rsidRDefault="007630AA" w:rsidP="000726F6">
            <w:pPr>
              <w:tabs>
                <w:tab w:val="left" w:pos="-1134"/>
              </w:tabs>
              <w:jc w:val="both"/>
              <w:rPr>
                <w:color w:val="000000"/>
                <w:sz w:val="22"/>
                <w:szCs w:val="22"/>
                <w:lang w:val="lv-LV"/>
              </w:rPr>
            </w:pPr>
          </w:p>
          <w:p w:rsidR="007630AA" w:rsidRPr="003E4B5E" w:rsidRDefault="007630AA" w:rsidP="000726F6">
            <w:pPr>
              <w:tabs>
                <w:tab w:val="left" w:pos="-1134"/>
              </w:tabs>
              <w:jc w:val="both"/>
              <w:rPr>
                <w:color w:val="000000"/>
                <w:sz w:val="22"/>
                <w:szCs w:val="22"/>
                <w:lang w:val="lv-LV"/>
              </w:rPr>
            </w:pPr>
          </w:p>
          <w:p w:rsidR="000726F6" w:rsidRPr="003E4B5E" w:rsidRDefault="000726F6" w:rsidP="000726F6">
            <w:pPr>
              <w:tabs>
                <w:tab w:val="left" w:pos="-1134"/>
              </w:tabs>
              <w:jc w:val="both"/>
              <w:rPr>
                <w:color w:val="000000"/>
                <w:sz w:val="22"/>
                <w:szCs w:val="22"/>
                <w:lang w:val="lv-LV"/>
              </w:rPr>
            </w:pPr>
            <w:r w:rsidRPr="003E4B5E">
              <w:rPr>
                <w:color w:val="000000"/>
                <w:sz w:val="22"/>
                <w:szCs w:val="22"/>
                <w:lang w:val="lv-LV"/>
              </w:rPr>
              <w:t>__</w:t>
            </w:r>
            <w:r w:rsidR="00996F60" w:rsidRPr="003E4B5E">
              <w:rPr>
                <w:color w:val="000000"/>
                <w:sz w:val="22"/>
                <w:szCs w:val="22"/>
                <w:lang w:val="lv-LV"/>
              </w:rPr>
              <w:t>_______________________</w:t>
            </w:r>
          </w:p>
          <w:p w:rsidR="000726F6" w:rsidRPr="003E4B5E" w:rsidRDefault="007774A3" w:rsidP="000726F6">
            <w:pPr>
              <w:tabs>
                <w:tab w:val="left" w:pos="-1134"/>
              </w:tabs>
              <w:jc w:val="both"/>
              <w:rPr>
                <w:bCs/>
                <w:color w:val="000000"/>
                <w:sz w:val="22"/>
                <w:szCs w:val="22"/>
                <w:lang w:val="lv-LV"/>
              </w:rPr>
            </w:pPr>
            <w:r w:rsidRPr="003E4B5E">
              <w:rPr>
                <w:bCs/>
                <w:color w:val="000000"/>
                <w:sz w:val="22"/>
                <w:szCs w:val="22"/>
                <w:lang w:val="lv-LV"/>
              </w:rPr>
              <w:t>Ivars Priede</w:t>
            </w:r>
          </w:p>
          <w:p w:rsidR="000726F6" w:rsidRPr="003E4B5E" w:rsidRDefault="000726F6" w:rsidP="000726F6">
            <w:pPr>
              <w:tabs>
                <w:tab w:val="left" w:pos="-1134"/>
              </w:tabs>
              <w:jc w:val="both"/>
              <w:rPr>
                <w:b/>
                <w:color w:val="000000"/>
                <w:sz w:val="22"/>
                <w:szCs w:val="22"/>
                <w:lang w:val="lv-LV"/>
              </w:rPr>
            </w:pPr>
            <w:r w:rsidRPr="003E4B5E">
              <w:rPr>
                <w:bCs/>
                <w:color w:val="000000"/>
                <w:sz w:val="22"/>
                <w:szCs w:val="22"/>
                <w:lang w:val="lv-LV"/>
              </w:rPr>
              <w:t xml:space="preserve">Valdes loceklis, </w:t>
            </w:r>
            <w:proofErr w:type="spellStart"/>
            <w:r w:rsidRPr="003E4B5E">
              <w:rPr>
                <w:bCs/>
                <w:color w:val="000000"/>
                <w:sz w:val="22"/>
                <w:szCs w:val="22"/>
                <w:lang w:val="lv-LV"/>
              </w:rPr>
              <w:t>p.p</w:t>
            </w:r>
            <w:proofErr w:type="spellEnd"/>
            <w:r w:rsidRPr="003E4B5E">
              <w:rPr>
                <w:bCs/>
                <w:color w:val="000000"/>
                <w:sz w:val="22"/>
                <w:szCs w:val="22"/>
                <w:lang w:val="lv-LV"/>
              </w:rPr>
              <w:t>.</w:t>
            </w:r>
          </w:p>
        </w:tc>
        <w:tc>
          <w:tcPr>
            <w:tcW w:w="4712" w:type="dxa"/>
          </w:tcPr>
          <w:p w:rsidR="000726F6" w:rsidRPr="003E4B5E" w:rsidRDefault="000726F6" w:rsidP="000726F6">
            <w:pPr>
              <w:tabs>
                <w:tab w:val="left" w:pos="-1134"/>
              </w:tabs>
              <w:jc w:val="both"/>
              <w:rPr>
                <w:bCs/>
                <w:color w:val="000000"/>
                <w:sz w:val="22"/>
                <w:szCs w:val="22"/>
                <w:lang w:val="lv-LV"/>
              </w:rPr>
            </w:pPr>
            <w:r w:rsidRPr="003E4B5E">
              <w:rPr>
                <w:bCs/>
                <w:color w:val="000000"/>
                <w:sz w:val="22"/>
                <w:szCs w:val="22"/>
                <w:lang w:val="lv-LV"/>
              </w:rPr>
              <w:t>Izpildītājs</w:t>
            </w:r>
          </w:p>
          <w:p w:rsidR="000726F6" w:rsidRPr="003E4B5E" w:rsidRDefault="007630AA" w:rsidP="000726F6">
            <w:pPr>
              <w:tabs>
                <w:tab w:val="left" w:pos="-1134"/>
              </w:tabs>
              <w:jc w:val="both"/>
              <w:rPr>
                <w:b/>
                <w:color w:val="000000"/>
                <w:sz w:val="22"/>
                <w:szCs w:val="22"/>
                <w:lang w:val="lv-LV"/>
              </w:rPr>
            </w:pPr>
            <w:r w:rsidRPr="003E4B5E">
              <w:rPr>
                <w:b/>
                <w:color w:val="000000"/>
                <w:sz w:val="22"/>
                <w:szCs w:val="22"/>
                <w:lang w:val="lv-LV"/>
              </w:rPr>
              <w:t>SIA “POLYGLOT tulkojumi”</w:t>
            </w:r>
          </w:p>
          <w:p w:rsidR="007630AA" w:rsidRPr="003E4B5E" w:rsidRDefault="007630AA" w:rsidP="000726F6">
            <w:pPr>
              <w:tabs>
                <w:tab w:val="left" w:pos="-1134"/>
              </w:tabs>
              <w:jc w:val="both"/>
              <w:rPr>
                <w:color w:val="000000"/>
                <w:sz w:val="22"/>
                <w:szCs w:val="22"/>
                <w:lang w:val="lv-LV"/>
              </w:rPr>
            </w:pPr>
            <w:r w:rsidRPr="003E4B5E">
              <w:rPr>
                <w:color w:val="000000"/>
                <w:sz w:val="22"/>
                <w:szCs w:val="22"/>
                <w:lang w:val="lv-LV"/>
              </w:rPr>
              <w:t>Vienotais reģistrācijas Nr. 40103497979</w:t>
            </w:r>
          </w:p>
          <w:p w:rsidR="007630AA" w:rsidRPr="003E4B5E" w:rsidRDefault="007630AA" w:rsidP="000726F6">
            <w:pPr>
              <w:tabs>
                <w:tab w:val="left" w:pos="-1134"/>
              </w:tabs>
              <w:jc w:val="both"/>
              <w:rPr>
                <w:color w:val="000000"/>
                <w:sz w:val="22"/>
                <w:szCs w:val="22"/>
                <w:lang w:val="lv-LV"/>
              </w:rPr>
            </w:pPr>
            <w:r w:rsidRPr="003E4B5E">
              <w:rPr>
                <w:color w:val="000000"/>
                <w:sz w:val="22"/>
                <w:szCs w:val="22"/>
                <w:lang w:val="lv-LV"/>
              </w:rPr>
              <w:t>Juridiskā adrese: S.Eizenšteina iela 45-107, Rīga, LV-1076</w:t>
            </w:r>
          </w:p>
          <w:p w:rsidR="007630AA" w:rsidRPr="003E4B5E" w:rsidRDefault="007630AA" w:rsidP="000726F6">
            <w:pPr>
              <w:tabs>
                <w:tab w:val="left" w:pos="-1134"/>
              </w:tabs>
              <w:jc w:val="both"/>
              <w:rPr>
                <w:color w:val="000000"/>
                <w:sz w:val="22"/>
                <w:szCs w:val="22"/>
                <w:lang w:val="lv-LV"/>
              </w:rPr>
            </w:pPr>
            <w:r w:rsidRPr="003E4B5E">
              <w:rPr>
                <w:color w:val="000000"/>
                <w:sz w:val="22"/>
                <w:szCs w:val="22"/>
                <w:lang w:val="lv-LV"/>
              </w:rPr>
              <w:t>Pasta adrese: Elizabetes iela 51, Rīga, LV-1010</w:t>
            </w:r>
          </w:p>
          <w:p w:rsidR="007630AA" w:rsidRPr="003E4B5E" w:rsidRDefault="007630AA" w:rsidP="000726F6">
            <w:pPr>
              <w:tabs>
                <w:tab w:val="left" w:pos="-1134"/>
              </w:tabs>
              <w:jc w:val="both"/>
              <w:rPr>
                <w:color w:val="000000"/>
                <w:sz w:val="22"/>
                <w:szCs w:val="22"/>
                <w:lang w:val="lv-LV"/>
              </w:rPr>
            </w:pPr>
            <w:r w:rsidRPr="003E4B5E">
              <w:rPr>
                <w:color w:val="000000"/>
                <w:sz w:val="22"/>
                <w:szCs w:val="22"/>
                <w:lang w:val="lv-LV"/>
              </w:rPr>
              <w:t>Norēķinu konts: LV47HABA0551039582543</w:t>
            </w:r>
          </w:p>
          <w:p w:rsidR="007630AA" w:rsidRPr="003E4B5E" w:rsidRDefault="007630AA" w:rsidP="000726F6">
            <w:pPr>
              <w:tabs>
                <w:tab w:val="left" w:pos="-1134"/>
              </w:tabs>
              <w:jc w:val="both"/>
              <w:rPr>
                <w:color w:val="000000"/>
                <w:sz w:val="22"/>
                <w:szCs w:val="22"/>
                <w:lang w:val="lv-LV"/>
              </w:rPr>
            </w:pPr>
            <w:r w:rsidRPr="003E4B5E">
              <w:rPr>
                <w:color w:val="000000"/>
                <w:sz w:val="22"/>
                <w:szCs w:val="22"/>
                <w:lang w:val="lv-LV"/>
              </w:rPr>
              <w:t>A/S “Swedbank”</w:t>
            </w:r>
          </w:p>
          <w:p w:rsidR="007630AA" w:rsidRPr="003E4B5E" w:rsidRDefault="007630AA" w:rsidP="000726F6">
            <w:pPr>
              <w:tabs>
                <w:tab w:val="left" w:pos="-1134"/>
              </w:tabs>
              <w:jc w:val="both"/>
              <w:rPr>
                <w:color w:val="000000"/>
                <w:sz w:val="22"/>
                <w:szCs w:val="22"/>
                <w:lang w:val="lv-LV"/>
              </w:rPr>
            </w:pPr>
            <w:r w:rsidRPr="003E4B5E">
              <w:rPr>
                <w:color w:val="000000"/>
                <w:sz w:val="22"/>
                <w:szCs w:val="22"/>
                <w:lang w:val="lv-LV"/>
              </w:rPr>
              <w:t>bankas kods: HABALV22</w:t>
            </w:r>
          </w:p>
          <w:p w:rsidR="007630AA" w:rsidRPr="003E4B5E" w:rsidRDefault="007630AA" w:rsidP="000726F6">
            <w:pPr>
              <w:tabs>
                <w:tab w:val="left" w:pos="-1134"/>
              </w:tabs>
              <w:jc w:val="both"/>
              <w:rPr>
                <w:color w:val="000000"/>
                <w:sz w:val="22"/>
                <w:szCs w:val="22"/>
                <w:lang w:val="lv-LV"/>
              </w:rPr>
            </w:pPr>
          </w:p>
          <w:p w:rsidR="000726F6" w:rsidRPr="003E4B5E" w:rsidRDefault="000726F6" w:rsidP="000726F6">
            <w:pPr>
              <w:tabs>
                <w:tab w:val="left" w:pos="-1134"/>
              </w:tabs>
              <w:jc w:val="both"/>
              <w:rPr>
                <w:bCs/>
                <w:color w:val="000000"/>
                <w:sz w:val="22"/>
                <w:szCs w:val="22"/>
                <w:lang w:val="lv-LV"/>
              </w:rPr>
            </w:pPr>
          </w:p>
          <w:p w:rsidR="000726F6" w:rsidRPr="003E4B5E" w:rsidRDefault="000726F6" w:rsidP="000726F6">
            <w:pPr>
              <w:tabs>
                <w:tab w:val="left" w:pos="-1134"/>
              </w:tabs>
              <w:jc w:val="both"/>
              <w:rPr>
                <w:bCs/>
                <w:color w:val="000000"/>
                <w:sz w:val="22"/>
                <w:szCs w:val="22"/>
                <w:lang w:val="lv-LV"/>
              </w:rPr>
            </w:pPr>
            <w:r w:rsidRPr="003E4B5E">
              <w:rPr>
                <w:bCs/>
                <w:color w:val="000000"/>
                <w:sz w:val="22"/>
                <w:szCs w:val="22"/>
                <w:lang w:val="lv-LV"/>
              </w:rPr>
              <w:t>__________________________</w:t>
            </w:r>
          </w:p>
          <w:p w:rsidR="000726F6" w:rsidRPr="003E4B5E" w:rsidRDefault="007630AA" w:rsidP="000726F6">
            <w:pPr>
              <w:tabs>
                <w:tab w:val="left" w:pos="-1134"/>
              </w:tabs>
              <w:jc w:val="both"/>
              <w:rPr>
                <w:bCs/>
                <w:color w:val="000000"/>
                <w:sz w:val="22"/>
                <w:szCs w:val="22"/>
                <w:lang w:val="lv-LV"/>
              </w:rPr>
            </w:pPr>
            <w:r w:rsidRPr="003E4B5E">
              <w:rPr>
                <w:bCs/>
                <w:color w:val="000000"/>
                <w:sz w:val="22"/>
                <w:szCs w:val="22"/>
                <w:lang w:val="lv-LV"/>
              </w:rPr>
              <w:t xml:space="preserve">Irina </w:t>
            </w:r>
            <w:proofErr w:type="spellStart"/>
            <w:r w:rsidRPr="003E4B5E">
              <w:rPr>
                <w:bCs/>
                <w:color w:val="000000"/>
                <w:sz w:val="22"/>
                <w:szCs w:val="22"/>
                <w:lang w:val="lv-LV"/>
              </w:rPr>
              <w:t>Rage-Avdejanova</w:t>
            </w:r>
            <w:proofErr w:type="spellEnd"/>
          </w:p>
          <w:p w:rsidR="007630AA" w:rsidRPr="003E4B5E" w:rsidRDefault="007630AA" w:rsidP="000726F6">
            <w:pPr>
              <w:tabs>
                <w:tab w:val="left" w:pos="-1134"/>
              </w:tabs>
              <w:jc w:val="both"/>
              <w:rPr>
                <w:bCs/>
                <w:color w:val="000000"/>
                <w:sz w:val="22"/>
                <w:szCs w:val="22"/>
                <w:lang w:val="lv-LV"/>
              </w:rPr>
            </w:pPr>
            <w:r w:rsidRPr="003E4B5E">
              <w:rPr>
                <w:bCs/>
                <w:color w:val="000000"/>
                <w:sz w:val="22"/>
                <w:szCs w:val="22"/>
                <w:lang w:val="lv-LV"/>
              </w:rPr>
              <w:t>Valdes locekle</w:t>
            </w: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996F60" w:rsidRPr="003E4B5E" w:rsidRDefault="00996F60"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p w:rsidR="007630AA" w:rsidRPr="003E4B5E" w:rsidRDefault="007630AA" w:rsidP="000726F6">
            <w:pPr>
              <w:tabs>
                <w:tab w:val="left" w:pos="-1134"/>
              </w:tabs>
              <w:jc w:val="both"/>
              <w:rPr>
                <w:bCs/>
                <w:color w:val="000000"/>
                <w:sz w:val="22"/>
                <w:szCs w:val="22"/>
                <w:lang w:val="lv-LV"/>
              </w:rPr>
            </w:pPr>
          </w:p>
        </w:tc>
      </w:tr>
    </w:tbl>
    <w:p w:rsidR="007774A3" w:rsidRPr="004B3A1D" w:rsidRDefault="007774A3" w:rsidP="00547DD4">
      <w:pPr>
        <w:pStyle w:val="Normal1"/>
        <w:shd w:val="clear" w:color="auto" w:fill="FFFFFF"/>
        <w:tabs>
          <w:tab w:val="left" w:pos="3510"/>
          <w:tab w:val="left" w:pos="7371"/>
        </w:tabs>
        <w:rPr>
          <w:color w:val="000000"/>
          <w:sz w:val="22"/>
          <w:szCs w:val="22"/>
          <w:lang w:val="lv-LV"/>
        </w:rPr>
      </w:pPr>
    </w:p>
    <w:sectPr w:rsidR="007774A3" w:rsidRPr="004B3A1D" w:rsidSect="00FC2D14">
      <w:footerReference w:type="even" r:id="rId14"/>
      <w:footerReference w:type="default" r:id="rId15"/>
      <w:pgSz w:w="11906" w:h="16838"/>
      <w:pgMar w:top="851" w:right="102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D0" w:rsidRDefault="000F4BD0">
      <w:r>
        <w:separator/>
      </w:r>
    </w:p>
  </w:endnote>
  <w:endnote w:type="continuationSeparator" w:id="0">
    <w:p w:rsidR="000F4BD0" w:rsidRDefault="000F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AA" w:rsidRDefault="007630AA"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0AA" w:rsidRDefault="007630AA"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AA" w:rsidRPr="00FC2D14" w:rsidRDefault="007630AA" w:rsidP="00826D3C">
    <w:pPr>
      <w:pStyle w:val="Footer"/>
      <w:jc w:val="right"/>
      <w:rPr>
        <w:sz w:val="14"/>
        <w:szCs w:val="18"/>
      </w:rPr>
    </w:pPr>
    <w:r w:rsidRPr="00FC2D14">
      <w:rPr>
        <w:sz w:val="14"/>
        <w:szCs w:val="18"/>
        <w:lang w:val="lv-LV"/>
      </w:rPr>
      <w:t>Lapa</w:t>
    </w:r>
    <w:r w:rsidRPr="00FC2D14">
      <w:rPr>
        <w:sz w:val="14"/>
        <w:szCs w:val="18"/>
      </w:rPr>
      <w:t xml:space="preserve"> </w:t>
    </w:r>
    <w:r w:rsidRPr="00FC2D14">
      <w:rPr>
        <w:b/>
        <w:sz w:val="14"/>
        <w:szCs w:val="18"/>
      </w:rPr>
      <w:fldChar w:fldCharType="begin"/>
    </w:r>
    <w:r w:rsidRPr="00FC2D14">
      <w:rPr>
        <w:b/>
        <w:sz w:val="14"/>
        <w:szCs w:val="18"/>
      </w:rPr>
      <w:instrText xml:space="preserve"> PAGE </w:instrText>
    </w:r>
    <w:r w:rsidRPr="00FC2D14">
      <w:rPr>
        <w:b/>
        <w:sz w:val="14"/>
        <w:szCs w:val="18"/>
      </w:rPr>
      <w:fldChar w:fldCharType="separate"/>
    </w:r>
    <w:r w:rsidR="00547DD4">
      <w:rPr>
        <w:b/>
        <w:noProof/>
        <w:sz w:val="14"/>
        <w:szCs w:val="18"/>
      </w:rPr>
      <w:t>2</w:t>
    </w:r>
    <w:r w:rsidRPr="00FC2D14">
      <w:rPr>
        <w:b/>
        <w:sz w:val="14"/>
        <w:szCs w:val="18"/>
      </w:rPr>
      <w:fldChar w:fldCharType="end"/>
    </w:r>
    <w:r w:rsidRPr="00FC2D14">
      <w:rPr>
        <w:sz w:val="14"/>
        <w:szCs w:val="18"/>
      </w:rPr>
      <w:t xml:space="preserve"> </w:t>
    </w:r>
    <w:r w:rsidRPr="00FC2D14">
      <w:rPr>
        <w:sz w:val="14"/>
        <w:szCs w:val="18"/>
        <w:lang w:val="lv-LV"/>
      </w:rPr>
      <w:t>no</w:t>
    </w:r>
    <w:r w:rsidRPr="00FC2D14">
      <w:rPr>
        <w:sz w:val="14"/>
        <w:szCs w:val="18"/>
      </w:rPr>
      <w:t xml:space="preserve"> </w:t>
    </w:r>
    <w:r w:rsidRPr="00FC2D14">
      <w:rPr>
        <w:b/>
        <w:sz w:val="14"/>
        <w:szCs w:val="18"/>
      </w:rPr>
      <w:fldChar w:fldCharType="begin"/>
    </w:r>
    <w:r w:rsidRPr="00FC2D14">
      <w:rPr>
        <w:b/>
        <w:sz w:val="14"/>
        <w:szCs w:val="18"/>
      </w:rPr>
      <w:instrText xml:space="preserve"> NUMPAGES  </w:instrText>
    </w:r>
    <w:r w:rsidRPr="00FC2D14">
      <w:rPr>
        <w:b/>
        <w:sz w:val="14"/>
        <w:szCs w:val="18"/>
      </w:rPr>
      <w:fldChar w:fldCharType="separate"/>
    </w:r>
    <w:r w:rsidR="00547DD4">
      <w:rPr>
        <w:b/>
        <w:noProof/>
        <w:sz w:val="14"/>
        <w:szCs w:val="18"/>
      </w:rPr>
      <w:t>6</w:t>
    </w:r>
    <w:r w:rsidRPr="00FC2D14">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D0" w:rsidRDefault="000F4BD0">
      <w:r>
        <w:separator/>
      </w:r>
    </w:p>
  </w:footnote>
  <w:footnote w:type="continuationSeparator" w:id="0">
    <w:p w:rsidR="000F4BD0" w:rsidRDefault="000F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00000005"/>
    <w:multiLevelType w:val="multilevel"/>
    <w:tmpl w:val="00000005"/>
    <w:lvl w:ilvl="0">
      <w:start w:val="1"/>
      <w:numFmt w:val="decimal"/>
      <w:lvlText w:val=" %1."/>
      <w:lvlJc w:val="left"/>
      <w:pPr>
        <w:tabs>
          <w:tab w:val="num" w:pos="720"/>
        </w:tabs>
        <w:ind w:left="720" w:hanging="360"/>
      </w:pPr>
      <w:rPr>
        <w:color w:val="000000"/>
        <w:lang w:val="lv-LV"/>
      </w:rPr>
    </w:lvl>
    <w:lvl w:ilvl="1">
      <w:start w:val="1"/>
      <w:numFmt w:val="decimal"/>
      <w:lvlText w:val=" %1.%2."/>
      <w:lvlJc w:val="left"/>
      <w:pPr>
        <w:tabs>
          <w:tab w:val="num" w:pos="72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18C14BC6"/>
    <w:multiLevelType w:val="hybridMultilevel"/>
    <w:tmpl w:val="182258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7294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E2F16"/>
    <w:multiLevelType w:val="hybridMultilevel"/>
    <w:tmpl w:val="B9F0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06E1B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43E3"/>
    <w:multiLevelType w:val="hybridMultilevel"/>
    <w:tmpl w:val="CED8D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9" w15:restartNumberingAfterBreak="0">
    <w:nsid w:val="297364B3"/>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2B4B62"/>
    <w:multiLevelType w:val="hybridMultilevel"/>
    <w:tmpl w:val="CED8D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7B0D07"/>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726E34"/>
    <w:multiLevelType w:val="multilevel"/>
    <w:tmpl w:val="373EC702"/>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sz w:val="22"/>
        <w:szCs w:val="24"/>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4"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4B05CBD"/>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127266"/>
    <w:multiLevelType w:val="hybridMultilevel"/>
    <w:tmpl w:val="752C9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B77C2C"/>
    <w:multiLevelType w:val="hybridMultilevel"/>
    <w:tmpl w:val="B75A96B8"/>
    <w:lvl w:ilvl="0" w:tplc="F62A2996">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73F78B9"/>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8"/>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13"/>
  </w:num>
  <w:num w:numId="10">
    <w:abstractNumId w:val="17"/>
  </w:num>
  <w:num w:numId="11">
    <w:abstractNumId w:val="4"/>
  </w:num>
  <w:num w:numId="12">
    <w:abstractNumId w:val="15"/>
  </w:num>
  <w:num w:numId="13">
    <w:abstractNumId w:val="16"/>
  </w:num>
  <w:num w:numId="14">
    <w:abstractNumId w:val="12"/>
  </w:num>
  <w:num w:numId="15">
    <w:abstractNumId w:val="18"/>
  </w:num>
  <w:num w:numId="16">
    <w:abstractNumId w:val="3"/>
  </w:num>
  <w:num w:numId="17">
    <w:abstractNumId w:val="6"/>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00E5D"/>
    <w:rsid w:val="00001936"/>
    <w:rsid w:val="00001FF3"/>
    <w:rsid w:val="0000309F"/>
    <w:rsid w:val="00003381"/>
    <w:rsid w:val="0000351F"/>
    <w:rsid w:val="000040FB"/>
    <w:rsid w:val="00004D65"/>
    <w:rsid w:val="0000512D"/>
    <w:rsid w:val="0000541D"/>
    <w:rsid w:val="00005839"/>
    <w:rsid w:val="00005B29"/>
    <w:rsid w:val="0000643B"/>
    <w:rsid w:val="000070C8"/>
    <w:rsid w:val="00007521"/>
    <w:rsid w:val="000101D9"/>
    <w:rsid w:val="000106D5"/>
    <w:rsid w:val="000107F3"/>
    <w:rsid w:val="0001090D"/>
    <w:rsid w:val="000118F0"/>
    <w:rsid w:val="00011F84"/>
    <w:rsid w:val="000121DA"/>
    <w:rsid w:val="00012E3F"/>
    <w:rsid w:val="0001353E"/>
    <w:rsid w:val="000137C4"/>
    <w:rsid w:val="00013841"/>
    <w:rsid w:val="00014687"/>
    <w:rsid w:val="00014946"/>
    <w:rsid w:val="00014D63"/>
    <w:rsid w:val="00015465"/>
    <w:rsid w:val="00015E1E"/>
    <w:rsid w:val="000162DC"/>
    <w:rsid w:val="00016EA6"/>
    <w:rsid w:val="000170F4"/>
    <w:rsid w:val="000171B8"/>
    <w:rsid w:val="0001733F"/>
    <w:rsid w:val="00017945"/>
    <w:rsid w:val="00017D93"/>
    <w:rsid w:val="0002011A"/>
    <w:rsid w:val="0002046B"/>
    <w:rsid w:val="00020E4C"/>
    <w:rsid w:val="000210D8"/>
    <w:rsid w:val="00021C8A"/>
    <w:rsid w:val="00021FE7"/>
    <w:rsid w:val="00022AE4"/>
    <w:rsid w:val="000236AC"/>
    <w:rsid w:val="00024858"/>
    <w:rsid w:val="0002491F"/>
    <w:rsid w:val="00024A0A"/>
    <w:rsid w:val="00024E44"/>
    <w:rsid w:val="00024FF5"/>
    <w:rsid w:val="000250B6"/>
    <w:rsid w:val="00025117"/>
    <w:rsid w:val="00025216"/>
    <w:rsid w:val="0002529A"/>
    <w:rsid w:val="000257F2"/>
    <w:rsid w:val="00025D17"/>
    <w:rsid w:val="00025DAE"/>
    <w:rsid w:val="000267AD"/>
    <w:rsid w:val="00026EC7"/>
    <w:rsid w:val="000273C3"/>
    <w:rsid w:val="00027BD8"/>
    <w:rsid w:val="00030A0F"/>
    <w:rsid w:val="00030C7D"/>
    <w:rsid w:val="000313F5"/>
    <w:rsid w:val="00031ACF"/>
    <w:rsid w:val="00032019"/>
    <w:rsid w:val="0003226E"/>
    <w:rsid w:val="0003266E"/>
    <w:rsid w:val="00032AF8"/>
    <w:rsid w:val="00032FC8"/>
    <w:rsid w:val="000330CC"/>
    <w:rsid w:val="00033382"/>
    <w:rsid w:val="00033588"/>
    <w:rsid w:val="000336CB"/>
    <w:rsid w:val="000338BB"/>
    <w:rsid w:val="00033B35"/>
    <w:rsid w:val="00033EA3"/>
    <w:rsid w:val="000344A5"/>
    <w:rsid w:val="00034E3A"/>
    <w:rsid w:val="000350AD"/>
    <w:rsid w:val="0003615E"/>
    <w:rsid w:val="00036405"/>
    <w:rsid w:val="00036ACA"/>
    <w:rsid w:val="00036DF9"/>
    <w:rsid w:val="00036E97"/>
    <w:rsid w:val="0003741E"/>
    <w:rsid w:val="000375A5"/>
    <w:rsid w:val="000379D4"/>
    <w:rsid w:val="00037A75"/>
    <w:rsid w:val="000402C5"/>
    <w:rsid w:val="0004046C"/>
    <w:rsid w:val="0004086D"/>
    <w:rsid w:val="00042253"/>
    <w:rsid w:val="000423A6"/>
    <w:rsid w:val="00042841"/>
    <w:rsid w:val="00042C97"/>
    <w:rsid w:val="00042DBE"/>
    <w:rsid w:val="00043184"/>
    <w:rsid w:val="00044C25"/>
    <w:rsid w:val="000463E6"/>
    <w:rsid w:val="00046519"/>
    <w:rsid w:val="000467C4"/>
    <w:rsid w:val="00046EA4"/>
    <w:rsid w:val="000505E1"/>
    <w:rsid w:val="00050843"/>
    <w:rsid w:val="000508DF"/>
    <w:rsid w:val="00050BA8"/>
    <w:rsid w:val="00051543"/>
    <w:rsid w:val="00052584"/>
    <w:rsid w:val="00052D38"/>
    <w:rsid w:val="00052DBC"/>
    <w:rsid w:val="00053CA1"/>
    <w:rsid w:val="00054226"/>
    <w:rsid w:val="0005444B"/>
    <w:rsid w:val="00054AF8"/>
    <w:rsid w:val="0005543E"/>
    <w:rsid w:val="000559FE"/>
    <w:rsid w:val="00055B8E"/>
    <w:rsid w:val="00056319"/>
    <w:rsid w:val="0005672C"/>
    <w:rsid w:val="000569DA"/>
    <w:rsid w:val="00056FBB"/>
    <w:rsid w:val="000578B5"/>
    <w:rsid w:val="00057E9E"/>
    <w:rsid w:val="000602FC"/>
    <w:rsid w:val="0006040F"/>
    <w:rsid w:val="00060D83"/>
    <w:rsid w:val="0006180B"/>
    <w:rsid w:val="00061D71"/>
    <w:rsid w:val="000620C9"/>
    <w:rsid w:val="0006267B"/>
    <w:rsid w:val="00062C88"/>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7009B"/>
    <w:rsid w:val="000701A8"/>
    <w:rsid w:val="0007041B"/>
    <w:rsid w:val="00071247"/>
    <w:rsid w:val="000713D4"/>
    <w:rsid w:val="000718EF"/>
    <w:rsid w:val="00071E69"/>
    <w:rsid w:val="00071FB8"/>
    <w:rsid w:val="000726F6"/>
    <w:rsid w:val="00072E8E"/>
    <w:rsid w:val="00073179"/>
    <w:rsid w:val="00073D88"/>
    <w:rsid w:val="0007415D"/>
    <w:rsid w:val="00074471"/>
    <w:rsid w:val="000744CE"/>
    <w:rsid w:val="00075666"/>
    <w:rsid w:val="00075F16"/>
    <w:rsid w:val="0007612F"/>
    <w:rsid w:val="00076CFD"/>
    <w:rsid w:val="00077105"/>
    <w:rsid w:val="000771F9"/>
    <w:rsid w:val="00077439"/>
    <w:rsid w:val="000774F7"/>
    <w:rsid w:val="00077841"/>
    <w:rsid w:val="00080E08"/>
    <w:rsid w:val="000813CC"/>
    <w:rsid w:val="0008198F"/>
    <w:rsid w:val="00082012"/>
    <w:rsid w:val="00083712"/>
    <w:rsid w:val="0008443C"/>
    <w:rsid w:val="00084C0A"/>
    <w:rsid w:val="000851CD"/>
    <w:rsid w:val="0008545E"/>
    <w:rsid w:val="00085ECE"/>
    <w:rsid w:val="00086774"/>
    <w:rsid w:val="00086B3E"/>
    <w:rsid w:val="000878FB"/>
    <w:rsid w:val="00087F0A"/>
    <w:rsid w:val="0009008A"/>
    <w:rsid w:val="000920CB"/>
    <w:rsid w:val="000925AC"/>
    <w:rsid w:val="00092A8B"/>
    <w:rsid w:val="00092A9D"/>
    <w:rsid w:val="000930E2"/>
    <w:rsid w:val="000940A7"/>
    <w:rsid w:val="00094FC7"/>
    <w:rsid w:val="00095474"/>
    <w:rsid w:val="000957D3"/>
    <w:rsid w:val="00096258"/>
    <w:rsid w:val="0009635D"/>
    <w:rsid w:val="00096633"/>
    <w:rsid w:val="00096CF6"/>
    <w:rsid w:val="00097500"/>
    <w:rsid w:val="000A0053"/>
    <w:rsid w:val="000A04F4"/>
    <w:rsid w:val="000A0B6F"/>
    <w:rsid w:val="000A13F6"/>
    <w:rsid w:val="000A15F6"/>
    <w:rsid w:val="000A1B91"/>
    <w:rsid w:val="000A1FC4"/>
    <w:rsid w:val="000A28D8"/>
    <w:rsid w:val="000A4585"/>
    <w:rsid w:val="000A4A32"/>
    <w:rsid w:val="000A51F3"/>
    <w:rsid w:val="000A5653"/>
    <w:rsid w:val="000A5EE4"/>
    <w:rsid w:val="000A67D7"/>
    <w:rsid w:val="000A71DD"/>
    <w:rsid w:val="000A78C4"/>
    <w:rsid w:val="000B0128"/>
    <w:rsid w:val="000B014C"/>
    <w:rsid w:val="000B035D"/>
    <w:rsid w:val="000B09EF"/>
    <w:rsid w:val="000B0AFF"/>
    <w:rsid w:val="000B17BE"/>
    <w:rsid w:val="000B2672"/>
    <w:rsid w:val="000B2FDE"/>
    <w:rsid w:val="000B3724"/>
    <w:rsid w:val="000B3BA1"/>
    <w:rsid w:val="000B4752"/>
    <w:rsid w:val="000B4E2F"/>
    <w:rsid w:val="000B510D"/>
    <w:rsid w:val="000B5260"/>
    <w:rsid w:val="000B5357"/>
    <w:rsid w:val="000B5ED4"/>
    <w:rsid w:val="000B6270"/>
    <w:rsid w:val="000B6364"/>
    <w:rsid w:val="000B76C6"/>
    <w:rsid w:val="000C0662"/>
    <w:rsid w:val="000C0E1D"/>
    <w:rsid w:val="000C1D9D"/>
    <w:rsid w:val="000C1FDB"/>
    <w:rsid w:val="000C2137"/>
    <w:rsid w:val="000C3238"/>
    <w:rsid w:val="000C3379"/>
    <w:rsid w:val="000C39F5"/>
    <w:rsid w:val="000C3B4C"/>
    <w:rsid w:val="000C3B91"/>
    <w:rsid w:val="000C3C1F"/>
    <w:rsid w:val="000C43C7"/>
    <w:rsid w:val="000C5963"/>
    <w:rsid w:val="000C5AD0"/>
    <w:rsid w:val="000C686F"/>
    <w:rsid w:val="000C6957"/>
    <w:rsid w:val="000C69B6"/>
    <w:rsid w:val="000C69D5"/>
    <w:rsid w:val="000C6A1F"/>
    <w:rsid w:val="000C6D72"/>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285"/>
    <w:rsid w:val="000D44AF"/>
    <w:rsid w:val="000D4512"/>
    <w:rsid w:val="000D4536"/>
    <w:rsid w:val="000D4951"/>
    <w:rsid w:val="000D4A54"/>
    <w:rsid w:val="000D54E4"/>
    <w:rsid w:val="000D585B"/>
    <w:rsid w:val="000D7805"/>
    <w:rsid w:val="000D7FFD"/>
    <w:rsid w:val="000E04BB"/>
    <w:rsid w:val="000E053B"/>
    <w:rsid w:val="000E0DB3"/>
    <w:rsid w:val="000E0E63"/>
    <w:rsid w:val="000E1020"/>
    <w:rsid w:val="000E104B"/>
    <w:rsid w:val="000E186C"/>
    <w:rsid w:val="000E27C0"/>
    <w:rsid w:val="000E36AC"/>
    <w:rsid w:val="000E3F88"/>
    <w:rsid w:val="000E4406"/>
    <w:rsid w:val="000E4519"/>
    <w:rsid w:val="000E46DD"/>
    <w:rsid w:val="000E4761"/>
    <w:rsid w:val="000E48F3"/>
    <w:rsid w:val="000E4F2B"/>
    <w:rsid w:val="000E51DA"/>
    <w:rsid w:val="000E529C"/>
    <w:rsid w:val="000E5327"/>
    <w:rsid w:val="000E5499"/>
    <w:rsid w:val="000E5791"/>
    <w:rsid w:val="000E6256"/>
    <w:rsid w:val="000E6CF1"/>
    <w:rsid w:val="000E76BB"/>
    <w:rsid w:val="000E786A"/>
    <w:rsid w:val="000E7B5F"/>
    <w:rsid w:val="000E7EDA"/>
    <w:rsid w:val="000E7EFE"/>
    <w:rsid w:val="000F0225"/>
    <w:rsid w:val="000F0281"/>
    <w:rsid w:val="000F05DB"/>
    <w:rsid w:val="000F0985"/>
    <w:rsid w:val="000F113D"/>
    <w:rsid w:val="000F1483"/>
    <w:rsid w:val="000F187B"/>
    <w:rsid w:val="000F2C2F"/>
    <w:rsid w:val="000F3058"/>
    <w:rsid w:val="000F3402"/>
    <w:rsid w:val="000F4B18"/>
    <w:rsid w:val="000F4BD0"/>
    <w:rsid w:val="000F52AC"/>
    <w:rsid w:val="000F74AB"/>
    <w:rsid w:val="000F767F"/>
    <w:rsid w:val="000F7B96"/>
    <w:rsid w:val="000F7E5F"/>
    <w:rsid w:val="00100523"/>
    <w:rsid w:val="00100E1F"/>
    <w:rsid w:val="00100E37"/>
    <w:rsid w:val="00101230"/>
    <w:rsid w:val="001014AF"/>
    <w:rsid w:val="00101AA2"/>
    <w:rsid w:val="00101CA5"/>
    <w:rsid w:val="00101CBD"/>
    <w:rsid w:val="00101FFC"/>
    <w:rsid w:val="00102993"/>
    <w:rsid w:val="00103072"/>
    <w:rsid w:val="0010343E"/>
    <w:rsid w:val="0010490E"/>
    <w:rsid w:val="001059A2"/>
    <w:rsid w:val="00105D8A"/>
    <w:rsid w:val="00105EE5"/>
    <w:rsid w:val="00106359"/>
    <w:rsid w:val="001069CE"/>
    <w:rsid w:val="00106CB6"/>
    <w:rsid w:val="00106D71"/>
    <w:rsid w:val="00106D94"/>
    <w:rsid w:val="0010752C"/>
    <w:rsid w:val="00110754"/>
    <w:rsid w:val="0011081C"/>
    <w:rsid w:val="001109BF"/>
    <w:rsid w:val="00110A67"/>
    <w:rsid w:val="00110C4B"/>
    <w:rsid w:val="00110EA0"/>
    <w:rsid w:val="00111073"/>
    <w:rsid w:val="00112806"/>
    <w:rsid w:val="00112D03"/>
    <w:rsid w:val="001132E0"/>
    <w:rsid w:val="00113700"/>
    <w:rsid w:val="00113A3D"/>
    <w:rsid w:val="00113B4D"/>
    <w:rsid w:val="00113DEF"/>
    <w:rsid w:val="00113DF9"/>
    <w:rsid w:val="0011457E"/>
    <w:rsid w:val="00114AC6"/>
    <w:rsid w:val="0011683E"/>
    <w:rsid w:val="00116DB7"/>
    <w:rsid w:val="00117AAC"/>
    <w:rsid w:val="00117AD7"/>
    <w:rsid w:val="00117DD3"/>
    <w:rsid w:val="00117F38"/>
    <w:rsid w:val="00120238"/>
    <w:rsid w:val="001208AE"/>
    <w:rsid w:val="00120C68"/>
    <w:rsid w:val="00121679"/>
    <w:rsid w:val="00121A6B"/>
    <w:rsid w:val="00121E12"/>
    <w:rsid w:val="00122108"/>
    <w:rsid w:val="00122BA5"/>
    <w:rsid w:val="00122D6A"/>
    <w:rsid w:val="0012331C"/>
    <w:rsid w:val="0012397F"/>
    <w:rsid w:val="00123C55"/>
    <w:rsid w:val="00123D08"/>
    <w:rsid w:val="00124201"/>
    <w:rsid w:val="00124679"/>
    <w:rsid w:val="00124743"/>
    <w:rsid w:val="001247D7"/>
    <w:rsid w:val="00124CCB"/>
    <w:rsid w:val="0012537E"/>
    <w:rsid w:val="00125723"/>
    <w:rsid w:val="001260E8"/>
    <w:rsid w:val="00126239"/>
    <w:rsid w:val="00127196"/>
    <w:rsid w:val="0012773C"/>
    <w:rsid w:val="001279CE"/>
    <w:rsid w:val="00127B98"/>
    <w:rsid w:val="001305EB"/>
    <w:rsid w:val="00130BFC"/>
    <w:rsid w:val="00131378"/>
    <w:rsid w:val="001320BF"/>
    <w:rsid w:val="00132480"/>
    <w:rsid w:val="00132612"/>
    <w:rsid w:val="00132CFB"/>
    <w:rsid w:val="00132D31"/>
    <w:rsid w:val="0013379B"/>
    <w:rsid w:val="00134486"/>
    <w:rsid w:val="001352A8"/>
    <w:rsid w:val="001356D0"/>
    <w:rsid w:val="0013591E"/>
    <w:rsid w:val="0013645F"/>
    <w:rsid w:val="00136B1F"/>
    <w:rsid w:val="00136EC6"/>
    <w:rsid w:val="00137549"/>
    <w:rsid w:val="00140AA9"/>
    <w:rsid w:val="00140E91"/>
    <w:rsid w:val="001416C1"/>
    <w:rsid w:val="00141A18"/>
    <w:rsid w:val="00141B56"/>
    <w:rsid w:val="00143119"/>
    <w:rsid w:val="00143903"/>
    <w:rsid w:val="00143E39"/>
    <w:rsid w:val="00144C86"/>
    <w:rsid w:val="00145827"/>
    <w:rsid w:val="00145909"/>
    <w:rsid w:val="00145A70"/>
    <w:rsid w:val="00145DDA"/>
    <w:rsid w:val="00145F16"/>
    <w:rsid w:val="00146448"/>
    <w:rsid w:val="001466C2"/>
    <w:rsid w:val="001467D4"/>
    <w:rsid w:val="00146C07"/>
    <w:rsid w:val="00147005"/>
    <w:rsid w:val="001471D9"/>
    <w:rsid w:val="00150071"/>
    <w:rsid w:val="001504B3"/>
    <w:rsid w:val="001504D6"/>
    <w:rsid w:val="00150B68"/>
    <w:rsid w:val="00150CBF"/>
    <w:rsid w:val="001510A0"/>
    <w:rsid w:val="00151282"/>
    <w:rsid w:val="001513BB"/>
    <w:rsid w:val="0015192C"/>
    <w:rsid w:val="00151A78"/>
    <w:rsid w:val="0015275A"/>
    <w:rsid w:val="00152C62"/>
    <w:rsid w:val="00152E90"/>
    <w:rsid w:val="00153ABF"/>
    <w:rsid w:val="001546AD"/>
    <w:rsid w:val="0015480F"/>
    <w:rsid w:val="001552A1"/>
    <w:rsid w:val="001553CC"/>
    <w:rsid w:val="00155453"/>
    <w:rsid w:val="001556FB"/>
    <w:rsid w:val="001565D7"/>
    <w:rsid w:val="0015708F"/>
    <w:rsid w:val="00157977"/>
    <w:rsid w:val="0016011D"/>
    <w:rsid w:val="001606A8"/>
    <w:rsid w:val="00160D5A"/>
    <w:rsid w:val="00161449"/>
    <w:rsid w:val="0016196F"/>
    <w:rsid w:val="0016242A"/>
    <w:rsid w:val="001630B4"/>
    <w:rsid w:val="0016365E"/>
    <w:rsid w:val="0016398D"/>
    <w:rsid w:val="001642DF"/>
    <w:rsid w:val="00164BA2"/>
    <w:rsid w:val="001650CC"/>
    <w:rsid w:val="001659D5"/>
    <w:rsid w:val="00166F32"/>
    <w:rsid w:val="00167424"/>
    <w:rsid w:val="00167C4F"/>
    <w:rsid w:val="001702B8"/>
    <w:rsid w:val="00170383"/>
    <w:rsid w:val="001704F8"/>
    <w:rsid w:val="00172B01"/>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D6"/>
    <w:rsid w:val="00177BEC"/>
    <w:rsid w:val="00177CD6"/>
    <w:rsid w:val="00177E31"/>
    <w:rsid w:val="00180A98"/>
    <w:rsid w:val="00180AD1"/>
    <w:rsid w:val="00180D95"/>
    <w:rsid w:val="00180EA7"/>
    <w:rsid w:val="0018154D"/>
    <w:rsid w:val="00181834"/>
    <w:rsid w:val="001832E5"/>
    <w:rsid w:val="00183476"/>
    <w:rsid w:val="00183C87"/>
    <w:rsid w:val="00183D40"/>
    <w:rsid w:val="001843D9"/>
    <w:rsid w:val="00184400"/>
    <w:rsid w:val="00184D62"/>
    <w:rsid w:val="0018535D"/>
    <w:rsid w:val="0018538D"/>
    <w:rsid w:val="001854ED"/>
    <w:rsid w:val="00185671"/>
    <w:rsid w:val="00185BC4"/>
    <w:rsid w:val="00186514"/>
    <w:rsid w:val="00186DE0"/>
    <w:rsid w:val="0019003A"/>
    <w:rsid w:val="001926BC"/>
    <w:rsid w:val="00193222"/>
    <w:rsid w:val="00194302"/>
    <w:rsid w:val="00194408"/>
    <w:rsid w:val="00194B4B"/>
    <w:rsid w:val="00194B5C"/>
    <w:rsid w:val="00194F95"/>
    <w:rsid w:val="00195BEF"/>
    <w:rsid w:val="00195D8F"/>
    <w:rsid w:val="00196422"/>
    <w:rsid w:val="001973F4"/>
    <w:rsid w:val="001A0505"/>
    <w:rsid w:val="001A0E34"/>
    <w:rsid w:val="001A13E7"/>
    <w:rsid w:val="001A1D7A"/>
    <w:rsid w:val="001A23B7"/>
    <w:rsid w:val="001A2533"/>
    <w:rsid w:val="001A2A30"/>
    <w:rsid w:val="001A2ADB"/>
    <w:rsid w:val="001A3050"/>
    <w:rsid w:val="001A3252"/>
    <w:rsid w:val="001A3696"/>
    <w:rsid w:val="001A42E6"/>
    <w:rsid w:val="001A4A46"/>
    <w:rsid w:val="001A5214"/>
    <w:rsid w:val="001A626A"/>
    <w:rsid w:val="001A690F"/>
    <w:rsid w:val="001B0883"/>
    <w:rsid w:val="001B1166"/>
    <w:rsid w:val="001B2165"/>
    <w:rsid w:val="001B2788"/>
    <w:rsid w:val="001B2B17"/>
    <w:rsid w:val="001B2BC1"/>
    <w:rsid w:val="001B31E3"/>
    <w:rsid w:val="001B354D"/>
    <w:rsid w:val="001B37D6"/>
    <w:rsid w:val="001B39E1"/>
    <w:rsid w:val="001B49A5"/>
    <w:rsid w:val="001B56CB"/>
    <w:rsid w:val="001B5BA7"/>
    <w:rsid w:val="001B7643"/>
    <w:rsid w:val="001B7A27"/>
    <w:rsid w:val="001C00FD"/>
    <w:rsid w:val="001C011E"/>
    <w:rsid w:val="001C0A36"/>
    <w:rsid w:val="001C0A7E"/>
    <w:rsid w:val="001C0A81"/>
    <w:rsid w:val="001C0AD2"/>
    <w:rsid w:val="001C0E9F"/>
    <w:rsid w:val="001C139C"/>
    <w:rsid w:val="001C150E"/>
    <w:rsid w:val="001C15FD"/>
    <w:rsid w:val="001C1705"/>
    <w:rsid w:val="001C194C"/>
    <w:rsid w:val="001C2925"/>
    <w:rsid w:val="001C3468"/>
    <w:rsid w:val="001C3680"/>
    <w:rsid w:val="001C374D"/>
    <w:rsid w:val="001C38E9"/>
    <w:rsid w:val="001C3F13"/>
    <w:rsid w:val="001C420D"/>
    <w:rsid w:val="001C49DF"/>
    <w:rsid w:val="001C4B9E"/>
    <w:rsid w:val="001C53E8"/>
    <w:rsid w:val="001C550F"/>
    <w:rsid w:val="001C7D2B"/>
    <w:rsid w:val="001D01DC"/>
    <w:rsid w:val="001D0242"/>
    <w:rsid w:val="001D0BE0"/>
    <w:rsid w:val="001D1977"/>
    <w:rsid w:val="001D21F8"/>
    <w:rsid w:val="001D24FB"/>
    <w:rsid w:val="001D25B5"/>
    <w:rsid w:val="001D2B5A"/>
    <w:rsid w:val="001D334C"/>
    <w:rsid w:val="001D36FE"/>
    <w:rsid w:val="001D3710"/>
    <w:rsid w:val="001D38BB"/>
    <w:rsid w:val="001D38FE"/>
    <w:rsid w:val="001D3E0B"/>
    <w:rsid w:val="001D40DF"/>
    <w:rsid w:val="001D43C8"/>
    <w:rsid w:val="001D4627"/>
    <w:rsid w:val="001D4B34"/>
    <w:rsid w:val="001D502C"/>
    <w:rsid w:val="001D5766"/>
    <w:rsid w:val="001D5B5A"/>
    <w:rsid w:val="001D6935"/>
    <w:rsid w:val="001D717A"/>
    <w:rsid w:val="001D7761"/>
    <w:rsid w:val="001D77B0"/>
    <w:rsid w:val="001D7CDC"/>
    <w:rsid w:val="001E0E70"/>
    <w:rsid w:val="001E14AC"/>
    <w:rsid w:val="001E1670"/>
    <w:rsid w:val="001E1900"/>
    <w:rsid w:val="001E1EF5"/>
    <w:rsid w:val="001E2258"/>
    <w:rsid w:val="001E277F"/>
    <w:rsid w:val="001E32CF"/>
    <w:rsid w:val="001E37C0"/>
    <w:rsid w:val="001E3CE0"/>
    <w:rsid w:val="001E3F30"/>
    <w:rsid w:val="001E42E2"/>
    <w:rsid w:val="001E4E65"/>
    <w:rsid w:val="001E542D"/>
    <w:rsid w:val="001E5654"/>
    <w:rsid w:val="001E5FAB"/>
    <w:rsid w:val="001E6495"/>
    <w:rsid w:val="001E64D5"/>
    <w:rsid w:val="001E6FED"/>
    <w:rsid w:val="001E716E"/>
    <w:rsid w:val="001E7865"/>
    <w:rsid w:val="001F04AA"/>
    <w:rsid w:val="001F051C"/>
    <w:rsid w:val="001F0DA8"/>
    <w:rsid w:val="001F1126"/>
    <w:rsid w:val="001F1255"/>
    <w:rsid w:val="001F1497"/>
    <w:rsid w:val="001F1675"/>
    <w:rsid w:val="001F2839"/>
    <w:rsid w:val="001F335E"/>
    <w:rsid w:val="001F3E22"/>
    <w:rsid w:val="001F43BB"/>
    <w:rsid w:val="001F46C9"/>
    <w:rsid w:val="001F48EF"/>
    <w:rsid w:val="001F5964"/>
    <w:rsid w:val="001F5D11"/>
    <w:rsid w:val="001F6812"/>
    <w:rsid w:val="001F69AF"/>
    <w:rsid w:val="001F6B41"/>
    <w:rsid w:val="001F7B3A"/>
    <w:rsid w:val="0020039B"/>
    <w:rsid w:val="00200A00"/>
    <w:rsid w:val="00200A79"/>
    <w:rsid w:val="002010F0"/>
    <w:rsid w:val="00201B71"/>
    <w:rsid w:val="002028A5"/>
    <w:rsid w:val="0020291A"/>
    <w:rsid w:val="0020339E"/>
    <w:rsid w:val="002033F4"/>
    <w:rsid w:val="002043FD"/>
    <w:rsid w:val="00204443"/>
    <w:rsid w:val="002048B9"/>
    <w:rsid w:val="00204CC5"/>
    <w:rsid w:val="00205BDA"/>
    <w:rsid w:val="00206468"/>
    <w:rsid w:val="0020787F"/>
    <w:rsid w:val="00210A2C"/>
    <w:rsid w:val="00210FE2"/>
    <w:rsid w:val="002115BF"/>
    <w:rsid w:val="00212393"/>
    <w:rsid w:val="002124DC"/>
    <w:rsid w:val="002130A7"/>
    <w:rsid w:val="00213A5C"/>
    <w:rsid w:val="00213C68"/>
    <w:rsid w:val="00213FAB"/>
    <w:rsid w:val="00214708"/>
    <w:rsid w:val="00215385"/>
    <w:rsid w:val="00215B5F"/>
    <w:rsid w:val="00216E2E"/>
    <w:rsid w:val="00217815"/>
    <w:rsid w:val="00217A4B"/>
    <w:rsid w:val="00217D6B"/>
    <w:rsid w:val="0022059E"/>
    <w:rsid w:val="00220C29"/>
    <w:rsid w:val="00221162"/>
    <w:rsid w:val="00222DBE"/>
    <w:rsid w:val="00222F0B"/>
    <w:rsid w:val="0022425E"/>
    <w:rsid w:val="00225601"/>
    <w:rsid w:val="00225908"/>
    <w:rsid w:val="00226EFC"/>
    <w:rsid w:val="002270B4"/>
    <w:rsid w:val="0022716F"/>
    <w:rsid w:val="00227293"/>
    <w:rsid w:val="002307B7"/>
    <w:rsid w:val="00230A7D"/>
    <w:rsid w:val="0023154B"/>
    <w:rsid w:val="002328E1"/>
    <w:rsid w:val="00233375"/>
    <w:rsid w:val="0023492D"/>
    <w:rsid w:val="00234C10"/>
    <w:rsid w:val="00234E49"/>
    <w:rsid w:val="002353EE"/>
    <w:rsid w:val="002359BC"/>
    <w:rsid w:val="00235C20"/>
    <w:rsid w:val="002367A2"/>
    <w:rsid w:val="0023776D"/>
    <w:rsid w:val="00237BE6"/>
    <w:rsid w:val="00237BE7"/>
    <w:rsid w:val="00237FC5"/>
    <w:rsid w:val="002400A2"/>
    <w:rsid w:val="00240A1B"/>
    <w:rsid w:val="00240E12"/>
    <w:rsid w:val="002414B0"/>
    <w:rsid w:val="0024166C"/>
    <w:rsid w:val="00241990"/>
    <w:rsid w:val="002419C7"/>
    <w:rsid w:val="002426C4"/>
    <w:rsid w:val="00242842"/>
    <w:rsid w:val="00242997"/>
    <w:rsid w:val="0024307F"/>
    <w:rsid w:val="002433A3"/>
    <w:rsid w:val="00243524"/>
    <w:rsid w:val="00243C20"/>
    <w:rsid w:val="00243CE5"/>
    <w:rsid w:val="0024448F"/>
    <w:rsid w:val="00244915"/>
    <w:rsid w:val="00245813"/>
    <w:rsid w:val="00245AE3"/>
    <w:rsid w:val="002465F1"/>
    <w:rsid w:val="0024693B"/>
    <w:rsid w:val="00246E71"/>
    <w:rsid w:val="002479EA"/>
    <w:rsid w:val="00247B4C"/>
    <w:rsid w:val="00250C2B"/>
    <w:rsid w:val="00251754"/>
    <w:rsid w:val="00252659"/>
    <w:rsid w:val="002526B9"/>
    <w:rsid w:val="002537E0"/>
    <w:rsid w:val="0025539E"/>
    <w:rsid w:val="00255867"/>
    <w:rsid w:val="002565C9"/>
    <w:rsid w:val="00256ACA"/>
    <w:rsid w:val="002572E7"/>
    <w:rsid w:val="00257D2D"/>
    <w:rsid w:val="00257F5F"/>
    <w:rsid w:val="00260755"/>
    <w:rsid w:val="002615B2"/>
    <w:rsid w:val="00261A69"/>
    <w:rsid w:val="00261ACE"/>
    <w:rsid w:val="002621ED"/>
    <w:rsid w:val="00262688"/>
    <w:rsid w:val="00263406"/>
    <w:rsid w:val="00263D18"/>
    <w:rsid w:val="00264451"/>
    <w:rsid w:val="002650BE"/>
    <w:rsid w:val="00265119"/>
    <w:rsid w:val="00265836"/>
    <w:rsid w:val="00265E44"/>
    <w:rsid w:val="00265F74"/>
    <w:rsid w:val="00266815"/>
    <w:rsid w:val="00266C08"/>
    <w:rsid w:val="00266CB4"/>
    <w:rsid w:val="00266D8C"/>
    <w:rsid w:val="00267E90"/>
    <w:rsid w:val="00267F0E"/>
    <w:rsid w:val="00270762"/>
    <w:rsid w:val="002709BC"/>
    <w:rsid w:val="00270C87"/>
    <w:rsid w:val="002713F1"/>
    <w:rsid w:val="00271E41"/>
    <w:rsid w:val="00271F10"/>
    <w:rsid w:val="00272578"/>
    <w:rsid w:val="00272B4A"/>
    <w:rsid w:val="00272E0D"/>
    <w:rsid w:val="002733E1"/>
    <w:rsid w:val="00273F83"/>
    <w:rsid w:val="00274270"/>
    <w:rsid w:val="00274282"/>
    <w:rsid w:val="0027439E"/>
    <w:rsid w:val="002754C6"/>
    <w:rsid w:val="002754D2"/>
    <w:rsid w:val="002755F1"/>
    <w:rsid w:val="00275814"/>
    <w:rsid w:val="00275C15"/>
    <w:rsid w:val="00276394"/>
    <w:rsid w:val="002768AE"/>
    <w:rsid w:val="00276F5C"/>
    <w:rsid w:val="002773EC"/>
    <w:rsid w:val="00280977"/>
    <w:rsid w:val="00280AA6"/>
    <w:rsid w:val="00280AB5"/>
    <w:rsid w:val="00280B85"/>
    <w:rsid w:val="00280E14"/>
    <w:rsid w:val="00281268"/>
    <w:rsid w:val="002812D9"/>
    <w:rsid w:val="0028182D"/>
    <w:rsid w:val="00281C97"/>
    <w:rsid w:val="0028258D"/>
    <w:rsid w:val="00283370"/>
    <w:rsid w:val="002835E9"/>
    <w:rsid w:val="00283B59"/>
    <w:rsid w:val="002840B2"/>
    <w:rsid w:val="00284B7D"/>
    <w:rsid w:val="0028513A"/>
    <w:rsid w:val="00285A6F"/>
    <w:rsid w:val="002860AA"/>
    <w:rsid w:val="002869E9"/>
    <w:rsid w:val="00286BAB"/>
    <w:rsid w:val="00287734"/>
    <w:rsid w:val="0028780A"/>
    <w:rsid w:val="002879A0"/>
    <w:rsid w:val="00287CDF"/>
    <w:rsid w:val="00287D8A"/>
    <w:rsid w:val="002906A5"/>
    <w:rsid w:val="00290D15"/>
    <w:rsid w:val="00290F26"/>
    <w:rsid w:val="0029100A"/>
    <w:rsid w:val="002915E2"/>
    <w:rsid w:val="00291925"/>
    <w:rsid w:val="00291BB0"/>
    <w:rsid w:val="00291CA9"/>
    <w:rsid w:val="0029203C"/>
    <w:rsid w:val="00292B3C"/>
    <w:rsid w:val="0029381C"/>
    <w:rsid w:val="00294F8A"/>
    <w:rsid w:val="00295909"/>
    <w:rsid w:val="00295C3D"/>
    <w:rsid w:val="0029622C"/>
    <w:rsid w:val="0029650F"/>
    <w:rsid w:val="00296683"/>
    <w:rsid w:val="00297819"/>
    <w:rsid w:val="00297A36"/>
    <w:rsid w:val="00297CE6"/>
    <w:rsid w:val="00297DB9"/>
    <w:rsid w:val="002A1449"/>
    <w:rsid w:val="002A16EE"/>
    <w:rsid w:val="002A1775"/>
    <w:rsid w:val="002A2147"/>
    <w:rsid w:val="002A2548"/>
    <w:rsid w:val="002A26E9"/>
    <w:rsid w:val="002A3815"/>
    <w:rsid w:val="002A3864"/>
    <w:rsid w:val="002A3BCE"/>
    <w:rsid w:val="002A4B00"/>
    <w:rsid w:val="002A4E48"/>
    <w:rsid w:val="002A5308"/>
    <w:rsid w:val="002A5551"/>
    <w:rsid w:val="002A60B8"/>
    <w:rsid w:val="002A61E1"/>
    <w:rsid w:val="002A6540"/>
    <w:rsid w:val="002A6ADE"/>
    <w:rsid w:val="002A6BD2"/>
    <w:rsid w:val="002A6DBC"/>
    <w:rsid w:val="002A70C9"/>
    <w:rsid w:val="002B07D2"/>
    <w:rsid w:val="002B1061"/>
    <w:rsid w:val="002B1073"/>
    <w:rsid w:val="002B107E"/>
    <w:rsid w:val="002B1875"/>
    <w:rsid w:val="002B1FED"/>
    <w:rsid w:val="002B2787"/>
    <w:rsid w:val="002B3094"/>
    <w:rsid w:val="002B3556"/>
    <w:rsid w:val="002B4689"/>
    <w:rsid w:val="002B49C9"/>
    <w:rsid w:val="002B4BB7"/>
    <w:rsid w:val="002B4F9A"/>
    <w:rsid w:val="002B5579"/>
    <w:rsid w:val="002B5CF8"/>
    <w:rsid w:val="002B6ADF"/>
    <w:rsid w:val="002B6D69"/>
    <w:rsid w:val="002B7087"/>
    <w:rsid w:val="002B7BDE"/>
    <w:rsid w:val="002B7E2E"/>
    <w:rsid w:val="002B7F0F"/>
    <w:rsid w:val="002C00F0"/>
    <w:rsid w:val="002C077B"/>
    <w:rsid w:val="002C0D25"/>
    <w:rsid w:val="002C110B"/>
    <w:rsid w:val="002C11EA"/>
    <w:rsid w:val="002C21D0"/>
    <w:rsid w:val="002C2244"/>
    <w:rsid w:val="002C3419"/>
    <w:rsid w:val="002C37A0"/>
    <w:rsid w:val="002C3949"/>
    <w:rsid w:val="002C3F4D"/>
    <w:rsid w:val="002C50AA"/>
    <w:rsid w:val="002C50E2"/>
    <w:rsid w:val="002C5143"/>
    <w:rsid w:val="002C591C"/>
    <w:rsid w:val="002C5982"/>
    <w:rsid w:val="002C5DA9"/>
    <w:rsid w:val="002C5E1D"/>
    <w:rsid w:val="002C6AB1"/>
    <w:rsid w:val="002C76A7"/>
    <w:rsid w:val="002C76D2"/>
    <w:rsid w:val="002C77DC"/>
    <w:rsid w:val="002C7D73"/>
    <w:rsid w:val="002C7E82"/>
    <w:rsid w:val="002D0BE1"/>
    <w:rsid w:val="002D162F"/>
    <w:rsid w:val="002D1730"/>
    <w:rsid w:val="002D1939"/>
    <w:rsid w:val="002D1E7E"/>
    <w:rsid w:val="002D2269"/>
    <w:rsid w:val="002D248E"/>
    <w:rsid w:val="002D2DE7"/>
    <w:rsid w:val="002D3261"/>
    <w:rsid w:val="002D3629"/>
    <w:rsid w:val="002D4982"/>
    <w:rsid w:val="002D4D76"/>
    <w:rsid w:val="002D522D"/>
    <w:rsid w:val="002D5418"/>
    <w:rsid w:val="002D5619"/>
    <w:rsid w:val="002D596C"/>
    <w:rsid w:val="002D5999"/>
    <w:rsid w:val="002D5E50"/>
    <w:rsid w:val="002D67DB"/>
    <w:rsid w:val="002D6E72"/>
    <w:rsid w:val="002D6EB0"/>
    <w:rsid w:val="002D754D"/>
    <w:rsid w:val="002D7FBB"/>
    <w:rsid w:val="002E0178"/>
    <w:rsid w:val="002E0427"/>
    <w:rsid w:val="002E1A7A"/>
    <w:rsid w:val="002E22D8"/>
    <w:rsid w:val="002E2C6E"/>
    <w:rsid w:val="002E2CF2"/>
    <w:rsid w:val="002E312F"/>
    <w:rsid w:val="002E365C"/>
    <w:rsid w:val="002E400D"/>
    <w:rsid w:val="002E412E"/>
    <w:rsid w:val="002E48FF"/>
    <w:rsid w:val="002E5031"/>
    <w:rsid w:val="002E5520"/>
    <w:rsid w:val="002E5C56"/>
    <w:rsid w:val="002E7CBF"/>
    <w:rsid w:val="002E7DE9"/>
    <w:rsid w:val="002E7F74"/>
    <w:rsid w:val="002F0734"/>
    <w:rsid w:val="002F2D8B"/>
    <w:rsid w:val="002F3468"/>
    <w:rsid w:val="002F4123"/>
    <w:rsid w:val="002F477A"/>
    <w:rsid w:val="002F4E35"/>
    <w:rsid w:val="002F55D8"/>
    <w:rsid w:val="002F5F83"/>
    <w:rsid w:val="002F6247"/>
    <w:rsid w:val="002F6811"/>
    <w:rsid w:val="002F68AC"/>
    <w:rsid w:val="002F715C"/>
    <w:rsid w:val="002F7190"/>
    <w:rsid w:val="002F7F66"/>
    <w:rsid w:val="0030065A"/>
    <w:rsid w:val="00300F6C"/>
    <w:rsid w:val="00301592"/>
    <w:rsid w:val="003022C6"/>
    <w:rsid w:val="00302FB5"/>
    <w:rsid w:val="00303267"/>
    <w:rsid w:val="00303E64"/>
    <w:rsid w:val="003041EB"/>
    <w:rsid w:val="0030453E"/>
    <w:rsid w:val="0030576D"/>
    <w:rsid w:val="00305D4D"/>
    <w:rsid w:val="00306989"/>
    <w:rsid w:val="00306A8E"/>
    <w:rsid w:val="00306E59"/>
    <w:rsid w:val="003070EA"/>
    <w:rsid w:val="00307933"/>
    <w:rsid w:val="00307F3D"/>
    <w:rsid w:val="00310D4D"/>
    <w:rsid w:val="003118CB"/>
    <w:rsid w:val="00312128"/>
    <w:rsid w:val="0031260B"/>
    <w:rsid w:val="00313904"/>
    <w:rsid w:val="00314870"/>
    <w:rsid w:val="003148AE"/>
    <w:rsid w:val="00314B4B"/>
    <w:rsid w:val="00314C53"/>
    <w:rsid w:val="003154C1"/>
    <w:rsid w:val="00315627"/>
    <w:rsid w:val="00315712"/>
    <w:rsid w:val="00315ADC"/>
    <w:rsid w:val="0031676A"/>
    <w:rsid w:val="00316CE0"/>
    <w:rsid w:val="003174F4"/>
    <w:rsid w:val="00317C13"/>
    <w:rsid w:val="003200D4"/>
    <w:rsid w:val="00320452"/>
    <w:rsid w:val="0032065F"/>
    <w:rsid w:val="003212E8"/>
    <w:rsid w:val="00321932"/>
    <w:rsid w:val="00321F6A"/>
    <w:rsid w:val="00322631"/>
    <w:rsid w:val="003227AD"/>
    <w:rsid w:val="00322980"/>
    <w:rsid w:val="0032299B"/>
    <w:rsid w:val="0032326A"/>
    <w:rsid w:val="003235CD"/>
    <w:rsid w:val="00323B5B"/>
    <w:rsid w:val="00323E0B"/>
    <w:rsid w:val="0032448F"/>
    <w:rsid w:val="00326297"/>
    <w:rsid w:val="00327407"/>
    <w:rsid w:val="0032744C"/>
    <w:rsid w:val="00327BB1"/>
    <w:rsid w:val="003300EB"/>
    <w:rsid w:val="003302E7"/>
    <w:rsid w:val="003309B8"/>
    <w:rsid w:val="00331014"/>
    <w:rsid w:val="00331F60"/>
    <w:rsid w:val="003321AA"/>
    <w:rsid w:val="00332827"/>
    <w:rsid w:val="00332B9C"/>
    <w:rsid w:val="00333171"/>
    <w:rsid w:val="00333EA7"/>
    <w:rsid w:val="00334542"/>
    <w:rsid w:val="003349B6"/>
    <w:rsid w:val="00334F51"/>
    <w:rsid w:val="00335640"/>
    <w:rsid w:val="00335C2A"/>
    <w:rsid w:val="00335D61"/>
    <w:rsid w:val="00335EB6"/>
    <w:rsid w:val="00335F4E"/>
    <w:rsid w:val="003360D4"/>
    <w:rsid w:val="0033733C"/>
    <w:rsid w:val="0033756A"/>
    <w:rsid w:val="00337AF8"/>
    <w:rsid w:val="00337C21"/>
    <w:rsid w:val="00340E9B"/>
    <w:rsid w:val="003414DD"/>
    <w:rsid w:val="00342347"/>
    <w:rsid w:val="003424B2"/>
    <w:rsid w:val="00342DDE"/>
    <w:rsid w:val="00342F0D"/>
    <w:rsid w:val="00342F59"/>
    <w:rsid w:val="00343336"/>
    <w:rsid w:val="00343823"/>
    <w:rsid w:val="00343E43"/>
    <w:rsid w:val="00344F08"/>
    <w:rsid w:val="00345366"/>
    <w:rsid w:val="0034564C"/>
    <w:rsid w:val="00345B38"/>
    <w:rsid w:val="00345C91"/>
    <w:rsid w:val="00346075"/>
    <w:rsid w:val="003463C5"/>
    <w:rsid w:val="00346651"/>
    <w:rsid w:val="00346CC5"/>
    <w:rsid w:val="00346EBE"/>
    <w:rsid w:val="0034761B"/>
    <w:rsid w:val="00347F10"/>
    <w:rsid w:val="00351469"/>
    <w:rsid w:val="003514F9"/>
    <w:rsid w:val="003517C5"/>
    <w:rsid w:val="00351CF2"/>
    <w:rsid w:val="00353127"/>
    <w:rsid w:val="00354219"/>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D31"/>
    <w:rsid w:val="00363FFC"/>
    <w:rsid w:val="0036442D"/>
    <w:rsid w:val="00364A5D"/>
    <w:rsid w:val="00364E95"/>
    <w:rsid w:val="003655A1"/>
    <w:rsid w:val="00365B17"/>
    <w:rsid w:val="00365F4B"/>
    <w:rsid w:val="0036738F"/>
    <w:rsid w:val="00367C0D"/>
    <w:rsid w:val="00367D5E"/>
    <w:rsid w:val="00367E42"/>
    <w:rsid w:val="00370186"/>
    <w:rsid w:val="0037029D"/>
    <w:rsid w:val="00370302"/>
    <w:rsid w:val="003703E4"/>
    <w:rsid w:val="00370446"/>
    <w:rsid w:val="00370561"/>
    <w:rsid w:val="00371E66"/>
    <w:rsid w:val="003729FA"/>
    <w:rsid w:val="00372E2C"/>
    <w:rsid w:val="00373F20"/>
    <w:rsid w:val="00374A03"/>
    <w:rsid w:val="00374CF1"/>
    <w:rsid w:val="00375E73"/>
    <w:rsid w:val="00376CD9"/>
    <w:rsid w:val="0038038C"/>
    <w:rsid w:val="0038079E"/>
    <w:rsid w:val="0038097C"/>
    <w:rsid w:val="00381174"/>
    <w:rsid w:val="003815A7"/>
    <w:rsid w:val="003816C4"/>
    <w:rsid w:val="00381AD0"/>
    <w:rsid w:val="003821BB"/>
    <w:rsid w:val="00383E5E"/>
    <w:rsid w:val="003840D4"/>
    <w:rsid w:val="00384705"/>
    <w:rsid w:val="00385390"/>
    <w:rsid w:val="0038670F"/>
    <w:rsid w:val="003871E4"/>
    <w:rsid w:val="0038795F"/>
    <w:rsid w:val="00387C0F"/>
    <w:rsid w:val="00387EFF"/>
    <w:rsid w:val="00387F24"/>
    <w:rsid w:val="0039013A"/>
    <w:rsid w:val="003902F1"/>
    <w:rsid w:val="00390ADD"/>
    <w:rsid w:val="00391026"/>
    <w:rsid w:val="003913A3"/>
    <w:rsid w:val="003918E8"/>
    <w:rsid w:val="003921D6"/>
    <w:rsid w:val="003941C3"/>
    <w:rsid w:val="00394725"/>
    <w:rsid w:val="003948EE"/>
    <w:rsid w:val="003949EF"/>
    <w:rsid w:val="00394D81"/>
    <w:rsid w:val="00394DC2"/>
    <w:rsid w:val="003963FB"/>
    <w:rsid w:val="003964F2"/>
    <w:rsid w:val="00396596"/>
    <w:rsid w:val="00396624"/>
    <w:rsid w:val="00397003"/>
    <w:rsid w:val="003970D6"/>
    <w:rsid w:val="003973CA"/>
    <w:rsid w:val="00397CB1"/>
    <w:rsid w:val="00397E9A"/>
    <w:rsid w:val="003A048F"/>
    <w:rsid w:val="003A0A42"/>
    <w:rsid w:val="003A0E8F"/>
    <w:rsid w:val="003A14EC"/>
    <w:rsid w:val="003A2E5E"/>
    <w:rsid w:val="003A30C5"/>
    <w:rsid w:val="003A3E33"/>
    <w:rsid w:val="003A52A1"/>
    <w:rsid w:val="003A5F0B"/>
    <w:rsid w:val="003A619C"/>
    <w:rsid w:val="003A65DB"/>
    <w:rsid w:val="003A6E0B"/>
    <w:rsid w:val="003A74BE"/>
    <w:rsid w:val="003A772A"/>
    <w:rsid w:val="003B0468"/>
    <w:rsid w:val="003B0B5E"/>
    <w:rsid w:val="003B102B"/>
    <w:rsid w:val="003B1881"/>
    <w:rsid w:val="003B2069"/>
    <w:rsid w:val="003B24B7"/>
    <w:rsid w:val="003B25D9"/>
    <w:rsid w:val="003B269A"/>
    <w:rsid w:val="003B2D99"/>
    <w:rsid w:val="003B3656"/>
    <w:rsid w:val="003B4125"/>
    <w:rsid w:val="003B47A9"/>
    <w:rsid w:val="003B4A2E"/>
    <w:rsid w:val="003B4D70"/>
    <w:rsid w:val="003B5DD9"/>
    <w:rsid w:val="003B6CA4"/>
    <w:rsid w:val="003B74A2"/>
    <w:rsid w:val="003B76C4"/>
    <w:rsid w:val="003B781B"/>
    <w:rsid w:val="003C082D"/>
    <w:rsid w:val="003C0B71"/>
    <w:rsid w:val="003C1421"/>
    <w:rsid w:val="003C158B"/>
    <w:rsid w:val="003C1C1B"/>
    <w:rsid w:val="003C26F5"/>
    <w:rsid w:val="003C310C"/>
    <w:rsid w:val="003C33C5"/>
    <w:rsid w:val="003C34C9"/>
    <w:rsid w:val="003C34D1"/>
    <w:rsid w:val="003C3593"/>
    <w:rsid w:val="003C36F4"/>
    <w:rsid w:val="003C38D8"/>
    <w:rsid w:val="003C3988"/>
    <w:rsid w:val="003C3C27"/>
    <w:rsid w:val="003C40D1"/>
    <w:rsid w:val="003C4413"/>
    <w:rsid w:val="003C5351"/>
    <w:rsid w:val="003C5410"/>
    <w:rsid w:val="003C64C1"/>
    <w:rsid w:val="003C6DDC"/>
    <w:rsid w:val="003C6F71"/>
    <w:rsid w:val="003C768A"/>
    <w:rsid w:val="003C7C25"/>
    <w:rsid w:val="003D0D34"/>
    <w:rsid w:val="003D130A"/>
    <w:rsid w:val="003D2161"/>
    <w:rsid w:val="003D31E9"/>
    <w:rsid w:val="003D3C0A"/>
    <w:rsid w:val="003D3CBB"/>
    <w:rsid w:val="003D3DC9"/>
    <w:rsid w:val="003D42D2"/>
    <w:rsid w:val="003D52BB"/>
    <w:rsid w:val="003D5DB6"/>
    <w:rsid w:val="003D695C"/>
    <w:rsid w:val="003E07FB"/>
    <w:rsid w:val="003E0986"/>
    <w:rsid w:val="003E227A"/>
    <w:rsid w:val="003E29EE"/>
    <w:rsid w:val="003E2BC0"/>
    <w:rsid w:val="003E3C15"/>
    <w:rsid w:val="003E3FCD"/>
    <w:rsid w:val="003E40B0"/>
    <w:rsid w:val="003E43EB"/>
    <w:rsid w:val="003E47D9"/>
    <w:rsid w:val="003E4B5E"/>
    <w:rsid w:val="003E530C"/>
    <w:rsid w:val="003E5B8A"/>
    <w:rsid w:val="003E628A"/>
    <w:rsid w:val="003E6C8D"/>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62"/>
    <w:rsid w:val="003F4C8D"/>
    <w:rsid w:val="003F50A7"/>
    <w:rsid w:val="003F573F"/>
    <w:rsid w:val="003F62CB"/>
    <w:rsid w:val="003F6420"/>
    <w:rsid w:val="003F65E8"/>
    <w:rsid w:val="003F680E"/>
    <w:rsid w:val="003F6C73"/>
    <w:rsid w:val="0040005C"/>
    <w:rsid w:val="00400338"/>
    <w:rsid w:val="00400C3A"/>
    <w:rsid w:val="004014DA"/>
    <w:rsid w:val="00401CBA"/>
    <w:rsid w:val="00401D43"/>
    <w:rsid w:val="00401F8A"/>
    <w:rsid w:val="00402236"/>
    <w:rsid w:val="004024F5"/>
    <w:rsid w:val="00402745"/>
    <w:rsid w:val="004028BE"/>
    <w:rsid w:val="00402AA5"/>
    <w:rsid w:val="004041F9"/>
    <w:rsid w:val="004044E7"/>
    <w:rsid w:val="00404C88"/>
    <w:rsid w:val="00405250"/>
    <w:rsid w:val="004055AB"/>
    <w:rsid w:val="00405F7A"/>
    <w:rsid w:val="00406840"/>
    <w:rsid w:val="00406C17"/>
    <w:rsid w:val="00406EAD"/>
    <w:rsid w:val="00406F22"/>
    <w:rsid w:val="00407930"/>
    <w:rsid w:val="0041085F"/>
    <w:rsid w:val="00410ED9"/>
    <w:rsid w:val="0041188B"/>
    <w:rsid w:val="00411BB1"/>
    <w:rsid w:val="004120CC"/>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CF5"/>
    <w:rsid w:val="0042110C"/>
    <w:rsid w:val="0042148E"/>
    <w:rsid w:val="0042193C"/>
    <w:rsid w:val="004225E4"/>
    <w:rsid w:val="0042265B"/>
    <w:rsid w:val="004226A1"/>
    <w:rsid w:val="00423524"/>
    <w:rsid w:val="00423631"/>
    <w:rsid w:val="00424C7A"/>
    <w:rsid w:val="00425E7D"/>
    <w:rsid w:val="00425EF5"/>
    <w:rsid w:val="00426437"/>
    <w:rsid w:val="004265F0"/>
    <w:rsid w:val="0042754D"/>
    <w:rsid w:val="004279A9"/>
    <w:rsid w:val="00427C49"/>
    <w:rsid w:val="0043049E"/>
    <w:rsid w:val="004318A8"/>
    <w:rsid w:val="00431FCC"/>
    <w:rsid w:val="00432016"/>
    <w:rsid w:val="00432E41"/>
    <w:rsid w:val="004336CE"/>
    <w:rsid w:val="00433A61"/>
    <w:rsid w:val="00433E39"/>
    <w:rsid w:val="0043460F"/>
    <w:rsid w:val="00434B36"/>
    <w:rsid w:val="004350DA"/>
    <w:rsid w:val="00435CE7"/>
    <w:rsid w:val="004360E1"/>
    <w:rsid w:val="00436104"/>
    <w:rsid w:val="00437220"/>
    <w:rsid w:val="00437530"/>
    <w:rsid w:val="00437A25"/>
    <w:rsid w:val="00437E31"/>
    <w:rsid w:val="004404EA"/>
    <w:rsid w:val="00440C4E"/>
    <w:rsid w:val="00440C52"/>
    <w:rsid w:val="004411C6"/>
    <w:rsid w:val="0044135F"/>
    <w:rsid w:val="0044191D"/>
    <w:rsid w:val="00441F6B"/>
    <w:rsid w:val="0044226A"/>
    <w:rsid w:val="0044233E"/>
    <w:rsid w:val="004437C2"/>
    <w:rsid w:val="0044400C"/>
    <w:rsid w:val="004451E5"/>
    <w:rsid w:val="004469D9"/>
    <w:rsid w:val="00446B98"/>
    <w:rsid w:val="00446DCB"/>
    <w:rsid w:val="00446E05"/>
    <w:rsid w:val="00446EC4"/>
    <w:rsid w:val="00446F9B"/>
    <w:rsid w:val="00446F9D"/>
    <w:rsid w:val="0044795E"/>
    <w:rsid w:val="00447CD3"/>
    <w:rsid w:val="00450313"/>
    <w:rsid w:val="00450412"/>
    <w:rsid w:val="004505CD"/>
    <w:rsid w:val="004506D2"/>
    <w:rsid w:val="004507EC"/>
    <w:rsid w:val="00450B45"/>
    <w:rsid w:val="00450C06"/>
    <w:rsid w:val="00450CDD"/>
    <w:rsid w:val="00451052"/>
    <w:rsid w:val="00451361"/>
    <w:rsid w:val="004525E4"/>
    <w:rsid w:val="00452B90"/>
    <w:rsid w:val="00452DD2"/>
    <w:rsid w:val="004530BD"/>
    <w:rsid w:val="00453306"/>
    <w:rsid w:val="004537AB"/>
    <w:rsid w:val="00453DAB"/>
    <w:rsid w:val="00454225"/>
    <w:rsid w:val="004543DE"/>
    <w:rsid w:val="004546E2"/>
    <w:rsid w:val="00456535"/>
    <w:rsid w:val="004566C9"/>
    <w:rsid w:val="0045721B"/>
    <w:rsid w:val="004604EB"/>
    <w:rsid w:val="004608E0"/>
    <w:rsid w:val="00461E19"/>
    <w:rsid w:val="004634E1"/>
    <w:rsid w:val="00463CE6"/>
    <w:rsid w:val="00464234"/>
    <w:rsid w:val="00464F4C"/>
    <w:rsid w:val="004653D8"/>
    <w:rsid w:val="00465574"/>
    <w:rsid w:val="0046576C"/>
    <w:rsid w:val="004657B7"/>
    <w:rsid w:val="0046599C"/>
    <w:rsid w:val="0046625C"/>
    <w:rsid w:val="00466A88"/>
    <w:rsid w:val="00466AED"/>
    <w:rsid w:val="00466E16"/>
    <w:rsid w:val="0046768C"/>
    <w:rsid w:val="004679FE"/>
    <w:rsid w:val="00467A9E"/>
    <w:rsid w:val="00467D03"/>
    <w:rsid w:val="004710CD"/>
    <w:rsid w:val="00471678"/>
    <w:rsid w:val="0047192F"/>
    <w:rsid w:val="00472A97"/>
    <w:rsid w:val="004730B8"/>
    <w:rsid w:val="00473B5B"/>
    <w:rsid w:val="00474355"/>
    <w:rsid w:val="004743F0"/>
    <w:rsid w:val="00475111"/>
    <w:rsid w:val="00476504"/>
    <w:rsid w:val="00476D74"/>
    <w:rsid w:val="00477011"/>
    <w:rsid w:val="00477729"/>
    <w:rsid w:val="00477CF8"/>
    <w:rsid w:val="00477CFF"/>
    <w:rsid w:val="00480E80"/>
    <w:rsid w:val="00481548"/>
    <w:rsid w:val="00481A99"/>
    <w:rsid w:val="0048241E"/>
    <w:rsid w:val="0048287E"/>
    <w:rsid w:val="00482961"/>
    <w:rsid w:val="00482A79"/>
    <w:rsid w:val="00483646"/>
    <w:rsid w:val="00483903"/>
    <w:rsid w:val="00483DC0"/>
    <w:rsid w:val="004842BC"/>
    <w:rsid w:val="00484BB1"/>
    <w:rsid w:val="00484D4D"/>
    <w:rsid w:val="004852B2"/>
    <w:rsid w:val="00485F70"/>
    <w:rsid w:val="004860D3"/>
    <w:rsid w:val="0048626B"/>
    <w:rsid w:val="004863F1"/>
    <w:rsid w:val="00486823"/>
    <w:rsid w:val="00486AE9"/>
    <w:rsid w:val="00490C8E"/>
    <w:rsid w:val="00490F83"/>
    <w:rsid w:val="004918EF"/>
    <w:rsid w:val="00491D19"/>
    <w:rsid w:val="0049223F"/>
    <w:rsid w:val="004927AB"/>
    <w:rsid w:val="00492907"/>
    <w:rsid w:val="00492A59"/>
    <w:rsid w:val="00492DE9"/>
    <w:rsid w:val="00493160"/>
    <w:rsid w:val="00493753"/>
    <w:rsid w:val="00493F60"/>
    <w:rsid w:val="00494D1E"/>
    <w:rsid w:val="00494DC0"/>
    <w:rsid w:val="004956E0"/>
    <w:rsid w:val="00495B9A"/>
    <w:rsid w:val="00495D7D"/>
    <w:rsid w:val="00495ED5"/>
    <w:rsid w:val="00497613"/>
    <w:rsid w:val="00497E6C"/>
    <w:rsid w:val="004A06A6"/>
    <w:rsid w:val="004A09B2"/>
    <w:rsid w:val="004A109F"/>
    <w:rsid w:val="004A1631"/>
    <w:rsid w:val="004A185D"/>
    <w:rsid w:val="004A2ED6"/>
    <w:rsid w:val="004A312F"/>
    <w:rsid w:val="004A36A2"/>
    <w:rsid w:val="004A3D74"/>
    <w:rsid w:val="004A3ECD"/>
    <w:rsid w:val="004A4992"/>
    <w:rsid w:val="004A4F05"/>
    <w:rsid w:val="004A53F5"/>
    <w:rsid w:val="004A5696"/>
    <w:rsid w:val="004A5D85"/>
    <w:rsid w:val="004A650E"/>
    <w:rsid w:val="004A676C"/>
    <w:rsid w:val="004A6CCC"/>
    <w:rsid w:val="004A6FEE"/>
    <w:rsid w:val="004A74BF"/>
    <w:rsid w:val="004B0789"/>
    <w:rsid w:val="004B1789"/>
    <w:rsid w:val="004B18C4"/>
    <w:rsid w:val="004B27F4"/>
    <w:rsid w:val="004B3A1D"/>
    <w:rsid w:val="004B3CB5"/>
    <w:rsid w:val="004B49BA"/>
    <w:rsid w:val="004B54F0"/>
    <w:rsid w:val="004B582C"/>
    <w:rsid w:val="004B5A89"/>
    <w:rsid w:val="004B5C16"/>
    <w:rsid w:val="004B62A1"/>
    <w:rsid w:val="004B6664"/>
    <w:rsid w:val="004B675C"/>
    <w:rsid w:val="004B6B24"/>
    <w:rsid w:val="004B7484"/>
    <w:rsid w:val="004C00BE"/>
    <w:rsid w:val="004C0BB9"/>
    <w:rsid w:val="004C10E2"/>
    <w:rsid w:val="004C1A70"/>
    <w:rsid w:val="004C1C1C"/>
    <w:rsid w:val="004C1EC9"/>
    <w:rsid w:val="004C26A1"/>
    <w:rsid w:val="004C292A"/>
    <w:rsid w:val="004C2D39"/>
    <w:rsid w:val="004C2F20"/>
    <w:rsid w:val="004C38A4"/>
    <w:rsid w:val="004C4C15"/>
    <w:rsid w:val="004C59AF"/>
    <w:rsid w:val="004C5BBA"/>
    <w:rsid w:val="004C6431"/>
    <w:rsid w:val="004C6590"/>
    <w:rsid w:val="004C6804"/>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DA6"/>
    <w:rsid w:val="004D6F15"/>
    <w:rsid w:val="004D702B"/>
    <w:rsid w:val="004D70AD"/>
    <w:rsid w:val="004D75F9"/>
    <w:rsid w:val="004D7A67"/>
    <w:rsid w:val="004E0435"/>
    <w:rsid w:val="004E09B3"/>
    <w:rsid w:val="004E0A3F"/>
    <w:rsid w:val="004E0FC7"/>
    <w:rsid w:val="004E127D"/>
    <w:rsid w:val="004E16AE"/>
    <w:rsid w:val="004E1BF3"/>
    <w:rsid w:val="004E27EC"/>
    <w:rsid w:val="004E2C1A"/>
    <w:rsid w:val="004E2CEC"/>
    <w:rsid w:val="004E2F8D"/>
    <w:rsid w:val="004E31B5"/>
    <w:rsid w:val="004E40F0"/>
    <w:rsid w:val="004E43A8"/>
    <w:rsid w:val="004E467F"/>
    <w:rsid w:val="004E4B54"/>
    <w:rsid w:val="004E4EBD"/>
    <w:rsid w:val="004E5383"/>
    <w:rsid w:val="004E57A8"/>
    <w:rsid w:val="004E593C"/>
    <w:rsid w:val="004E605C"/>
    <w:rsid w:val="004E619B"/>
    <w:rsid w:val="004E63BE"/>
    <w:rsid w:val="004E64D7"/>
    <w:rsid w:val="004E6666"/>
    <w:rsid w:val="004E68D9"/>
    <w:rsid w:val="004E6D46"/>
    <w:rsid w:val="004E6F37"/>
    <w:rsid w:val="004E73A9"/>
    <w:rsid w:val="004E76CD"/>
    <w:rsid w:val="004E7BB0"/>
    <w:rsid w:val="004E7F12"/>
    <w:rsid w:val="004F043F"/>
    <w:rsid w:val="004F0504"/>
    <w:rsid w:val="004F16C2"/>
    <w:rsid w:val="004F1FE5"/>
    <w:rsid w:val="004F4546"/>
    <w:rsid w:val="004F4945"/>
    <w:rsid w:val="004F4CEB"/>
    <w:rsid w:val="004F5707"/>
    <w:rsid w:val="004F5926"/>
    <w:rsid w:val="004F5BDF"/>
    <w:rsid w:val="004F5E72"/>
    <w:rsid w:val="004F5F41"/>
    <w:rsid w:val="004F6F71"/>
    <w:rsid w:val="004F753B"/>
    <w:rsid w:val="004F7C29"/>
    <w:rsid w:val="004F7C9C"/>
    <w:rsid w:val="004F7CBD"/>
    <w:rsid w:val="0050082C"/>
    <w:rsid w:val="00500FB6"/>
    <w:rsid w:val="00501C8F"/>
    <w:rsid w:val="0050273E"/>
    <w:rsid w:val="0050361B"/>
    <w:rsid w:val="005036F9"/>
    <w:rsid w:val="005037B0"/>
    <w:rsid w:val="00503DB3"/>
    <w:rsid w:val="00503F3D"/>
    <w:rsid w:val="005042BC"/>
    <w:rsid w:val="005045D7"/>
    <w:rsid w:val="005046E5"/>
    <w:rsid w:val="005049CF"/>
    <w:rsid w:val="00504C51"/>
    <w:rsid w:val="00504DD2"/>
    <w:rsid w:val="0050512C"/>
    <w:rsid w:val="00505B73"/>
    <w:rsid w:val="00505F21"/>
    <w:rsid w:val="00506792"/>
    <w:rsid w:val="00506EA9"/>
    <w:rsid w:val="00506EC2"/>
    <w:rsid w:val="00507251"/>
    <w:rsid w:val="005076B3"/>
    <w:rsid w:val="005076F8"/>
    <w:rsid w:val="005100D2"/>
    <w:rsid w:val="00510153"/>
    <w:rsid w:val="00510185"/>
    <w:rsid w:val="00510EC5"/>
    <w:rsid w:val="005114D0"/>
    <w:rsid w:val="00511848"/>
    <w:rsid w:val="00512039"/>
    <w:rsid w:val="00512124"/>
    <w:rsid w:val="00512919"/>
    <w:rsid w:val="00513200"/>
    <w:rsid w:val="005145B3"/>
    <w:rsid w:val="00514712"/>
    <w:rsid w:val="00514BB5"/>
    <w:rsid w:val="00514D26"/>
    <w:rsid w:val="005150DF"/>
    <w:rsid w:val="00515A9C"/>
    <w:rsid w:val="00516327"/>
    <w:rsid w:val="00516969"/>
    <w:rsid w:val="00517D34"/>
    <w:rsid w:val="00517F9A"/>
    <w:rsid w:val="00520227"/>
    <w:rsid w:val="00521170"/>
    <w:rsid w:val="00521D2E"/>
    <w:rsid w:val="00522516"/>
    <w:rsid w:val="00522567"/>
    <w:rsid w:val="0052264E"/>
    <w:rsid w:val="00522F00"/>
    <w:rsid w:val="00523AD4"/>
    <w:rsid w:val="00523C5A"/>
    <w:rsid w:val="0052558B"/>
    <w:rsid w:val="00525774"/>
    <w:rsid w:val="00525928"/>
    <w:rsid w:val="005260A1"/>
    <w:rsid w:val="00527934"/>
    <w:rsid w:val="00527A0F"/>
    <w:rsid w:val="00527A69"/>
    <w:rsid w:val="00530BA4"/>
    <w:rsid w:val="00530CFD"/>
    <w:rsid w:val="00531463"/>
    <w:rsid w:val="005316EA"/>
    <w:rsid w:val="00532224"/>
    <w:rsid w:val="005326DE"/>
    <w:rsid w:val="00532AEC"/>
    <w:rsid w:val="005332D3"/>
    <w:rsid w:val="00533E6B"/>
    <w:rsid w:val="00534405"/>
    <w:rsid w:val="0053524C"/>
    <w:rsid w:val="0053596A"/>
    <w:rsid w:val="00535CCC"/>
    <w:rsid w:val="00535EE9"/>
    <w:rsid w:val="005364A9"/>
    <w:rsid w:val="00536FEB"/>
    <w:rsid w:val="005370ED"/>
    <w:rsid w:val="005378FE"/>
    <w:rsid w:val="00537F9B"/>
    <w:rsid w:val="00540184"/>
    <w:rsid w:val="00540F98"/>
    <w:rsid w:val="00541136"/>
    <w:rsid w:val="00541AB2"/>
    <w:rsid w:val="00541FDA"/>
    <w:rsid w:val="00542DA9"/>
    <w:rsid w:val="005431DE"/>
    <w:rsid w:val="005439B2"/>
    <w:rsid w:val="005449FE"/>
    <w:rsid w:val="00544A73"/>
    <w:rsid w:val="00544A8B"/>
    <w:rsid w:val="00545309"/>
    <w:rsid w:val="005454E1"/>
    <w:rsid w:val="00545B36"/>
    <w:rsid w:val="00546254"/>
    <w:rsid w:val="005470C6"/>
    <w:rsid w:val="005470FA"/>
    <w:rsid w:val="005476B8"/>
    <w:rsid w:val="00547DD4"/>
    <w:rsid w:val="00547ECE"/>
    <w:rsid w:val="005500D0"/>
    <w:rsid w:val="00550863"/>
    <w:rsid w:val="005510C2"/>
    <w:rsid w:val="005511E0"/>
    <w:rsid w:val="005518B8"/>
    <w:rsid w:val="005519DF"/>
    <w:rsid w:val="0055206B"/>
    <w:rsid w:val="0055235B"/>
    <w:rsid w:val="00552B34"/>
    <w:rsid w:val="00553880"/>
    <w:rsid w:val="00553C1C"/>
    <w:rsid w:val="00553EAA"/>
    <w:rsid w:val="005544B5"/>
    <w:rsid w:val="0055490E"/>
    <w:rsid w:val="00555216"/>
    <w:rsid w:val="00555337"/>
    <w:rsid w:val="005555C1"/>
    <w:rsid w:val="00556B4B"/>
    <w:rsid w:val="00557D2E"/>
    <w:rsid w:val="00557F5B"/>
    <w:rsid w:val="00557F9B"/>
    <w:rsid w:val="005606CC"/>
    <w:rsid w:val="00561DFD"/>
    <w:rsid w:val="0056223D"/>
    <w:rsid w:val="0056237C"/>
    <w:rsid w:val="00562574"/>
    <w:rsid w:val="00562F3E"/>
    <w:rsid w:val="00563148"/>
    <w:rsid w:val="00563231"/>
    <w:rsid w:val="0056328C"/>
    <w:rsid w:val="0056366F"/>
    <w:rsid w:val="005636D3"/>
    <w:rsid w:val="00564062"/>
    <w:rsid w:val="005642C3"/>
    <w:rsid w:val="005642F8"/>
    <w:rsid w:val="00564649"/>
    <w:rsid w:val="00564D8D"/>
    <w:rsid w:val="00565402"/>
    <w:rsid w:val="00565B5F"/>
    <w:rsid w:val="00565F24"/>
    <w:rsid w:val="00565FFC"/>
    <w:rsid w:val="00566BDC"/>
    <w:rsid w:val="005670B5"/>
    <w:rsid w:val="00567305"/>
    <w:rsid w:val="005677E6"/>
    <w:rsid w:val="0057058A"/>
    <w:rsid w:val="00571B8B"/>
    <w:rsid w:val="00571F42"/>
    <w:rsid w:val="0057250C"/>
    <w:rsid w:val="00572551"/>
    <w:rsid w:val="0057282D"/>
    <w:rsid w:val="00572BE7"/>
    <w:rsid w:val="00572FBC"/>
    <w:rsid w:val="0057345A"/>
    <w:rsid w:val="0057398A"/>
    <w:rsid w:val="00573B2C"/>
    <w:rsid w:val="00573BA5"/>
    <w:rsid w:val="005745EB"/>
    <w:rsid w:val="0057473D"/>
    <w:rsid w:val="0057501F"/>
    <w:rsid w:val="005753FF"/>
    <w:rsid w:val="00576641"/>
    <w:rsid w:val="0057763E"/>
    <w:rsid w:val="00580719"/>
    <w:rsid w:val="00580B6C"/>
    <w:rsid w:val="00581E20"/>
    <w:rsid w:val="0058221C"/>
    <w:rsid w:val="00583172"/>
    <w:rsid w:val="005835A3"/>
    <w:rsid w:val="00584CC1"/>
    <w:rsid w:val="005853F0"/>
    <w:rsid w:val="00585E39"/>
    <w:rsid w:val="00585FC7"/>
    <w:rsid w:val="00586A37"/>
    <w:rsid w:val="00586DAB"/>
    <w:rsid w:val="00587090"/>
    <w:rsid w:val="00587212"/>
    <w:rsid w:val="00587494"/>
    <w:rsid w:val="00587529"/>
    <w:rsid w:val="00587607"/>
    <w:rsid w:val="005901A8"/>
    <w:rsid w:val="0059022D"/>
    <w:rsid w:val="00590425"/>
    <w:rsid w:val="00590443"/>
    <w:rsid w:val="0059122D"/>
    <w:rsid w:val="005913C9"/>
    <w:rsid w:val="00591E41"/>
    <w:rsid w:val="00591F68"/>
    <w:rsid w:val="00592781"/>
    <w:rsid w:val="00592952"/>
    <w:rsid w:val="00592F97"/>
    <w:rsid w:val="00593947"/>
    <w:rsid w:val="00593D15"/>
    <w:rsid w:val="005940B0"/>
    <w:rsid w:val="00595105"/>
    <w:rsid w:val="005952CF"/>
    <w:rsid w:val="005957DB"/>
    <w:rsid w:val="00595D13"/>
    <w:rsid w:val="00596091"/>
    <w:rsid w:val="0059630B"/>
    <w:rsid w:val="00596E42"/>
    <w:rsid w:val="00596E5D"/>
    <w:rsid w:val="00597B02"/>
    <w:rsid w:val="005A038F"/>
    <w:rsid w:val="005A0DFF"/>
    <w:rsid w:val="005A11BF"/>
    <w:rsid w:val="005A135F"/>
    <w:rsid w:val="005A1DAE"/>
    <w:rsid w:val="005A1FAA"/>
    <w:rsid w:val="005A21E8"/>
    <w:rsid w:val="005A28F2"/>
    <w:rsid w:val="005A2A4F"/>
    <w:rsid w:val="005A3BA6"/>
    <w:rsid w:val="005A507A"/>
    <w:rsid w:val="005A5225"/>
    <w:rsid w:val="005A5C64"/>
    <w:rsid w:val="005A65CB"/>
    <w:rsid w:val="005A6925"/>
    <w:rsid w:val="005A6967"/>
    <w:rsid w:val="005A6D22"/>
    <w:rsid w:val="005A737C"/>
    <w:rsid w:val="005A7E06"/>
    <w:rsid w:val="005B0133"/>
    <w:rsid w:val="005B01DF"/>
    <w:rsid w:val="005B0218"/>
    <w:rsid w:val="005B0846"/>
    <w:rsid w:val="005B0A4C"/>
    <w:rsid w:val="005B0FCD"/>
    <w:rsid w:val="005B13C3"/>
    <w:rsid w:val="005B1B33"/>
    <w:rsid w:val="005B1CFA"/>
    <w:rsid w:val="005B1FC9"/>
    <w:rsid w:val="005B22C7"/>
    <w:rsid w:val="005B3AD3"/>
    <w:rsid w:val="005B447B"/>
    <w:rsid w:val="005B516B"/>
    <w:rsid w:val="005B51FB"/>
    <w:rsid w:val="005B577E"/>
    <w:rsid w:val="005B5D01"/>
    <w:rsid w:val="005B60F1"/>
    <w:rsid w:val="005B6656"/>
    <w:rsid w:val="005B6EC2"/>
    <w:rsid w:val="005C104D"/>
    <w:rsid w:val="005C1F88"/>
    <w:rsid w:val="005C2858"/>
    <w:rsid w:val="005C2960"/>
    <w:rsid w:val="005C2C26"/>
    <w:rsid w:val="005C2FC1"/>
    <w:rsid w:val="005C3971"/>
    <w:rsid w:val="005C3D2F"/>
    <w:rsid w:val="005C4258"/>
    <w:rsid w:val="005C48B1"/>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E07"/>
    <w:rsid w:val="005D44E6"/>
    <w:rsid w:val="005D4BB2"/>
    <w:rsid w:val="005D4FFF"/>
    <w:rsid w:val="005D58BE"/>
    <w:rsid w:val="005D5F61"/>
    <w:rsid w:val="005D686F"/>
    <w:rsid w:val="005D6BB6"/>
    <w:rsid w:val="005D6E5F"/>
    <w:rsid w:val="005D6FA3"/>
    <w:rsid w:val="005D7585"/>
    <w:rsid w:val="005D7735"/>
    <w:rsid w:val="005D78A0"/>
    <w:rsid w:val="005D798C"/>
    <w:rsid w:val="005D7A8F"/>
    <w:rsid w:val="005E0617"/>
    <w:rsid w:val="005E0883"/>
    <w:rsid w:val="005E2208"/>
    <w:rsid w:val="005E22EC"/>
    <w:rsid w:val="005E234F"/>
    <w:rsid w:val="005E23EE"/>
    <w:rsid w:val="005E29FF"/>
    <w:rsid w:val="005E2AD8"/>
    <w:rsid w:val="005E3200"/>
    <w:rsid w:val="005E3D32"/>
    <w:rsid w:val="005E4358"/>
    <w:rsid w:val="005E43AC"/>
    <w:rsid w:val="005E4801"/>
    <w:rsid w:val="005E4C1C"/>
    <w:rsid w:val="005E5020"/>
    <w:rsid w:val="005E536F"/>
    <w:rsid w:val="005E602B"/>
    <w:rsid w:val="005E6167"/>
    <w:rsid w:val="005E7C5F"/>
    <w:rsid w:val="005F02D6"/>
    <w:rsid w:val="005F03BB"/>
    <w:rsid w:val="005F0A56"/>
    <w:rsid w:val="005F0EFD"/>
    <w:rsid w:val="005F238C"/>
    <w:rsid w:val="005F2668"/>
    <w:rsid w:val="005F2C60"/>
    <w:rsid w:val="005F3992"/>
    <w:rsid w:val="005F3E98"/>
    <w:rsid w:val="005F4016"/>
    <w:rsid w:val="005F45D2"/>
    <w:rsid w:val="005F5495"/>
    <w:rsid w:val="005F5D0D"/>
    <w:rsid w:val="005F6263"/>
    <w:rsid w:val="005F68D6"/>
    <w:rsid w:val="005F6ED8"/>
    <w:rsid w:val="005F6F33"/>
    <w:rsid w:val="005F791F"/>
    <w:rsid w:val="005F7B31"/>
    <w:rsid w:val="0060078E"/>
    <w:rsid w:val="00600FD5"/>
    <w:rsid w:val="00601187"/>
    <w:rsid w:val="006013C6"/>
    <w:rsid w:val="0060148C"/>
    <w:rsid w:val="00601B10"/>
    <w:rsid w:val="006022C9"/>
    <w:rsid w:val="00602CB8"/>
    <w:rsid w:val="00602D0B"/>
    <w:rsid w:val="006035F4"/>
    <w:rsid w:val="00603D40"/>
    <w:rsid w:val="00603DB2"/>
    <w:rsid w:val="00604526"/>
    <w:rsid w:val="0060471B"/>
    <w:rsid w:val="00605819"/>
    <w:rsid w:val="00605AD5"/>
    <w:rsid w:val="00605DF2"/>
    <w:rsid w:val="00605E5C"/>
    <w:rsid w:val="006060F7"/>
    <w:rsid w:val="00606AFE"/>
    <w:rsid w:val="00606C60"/>
    <w:rsid w:val="00606C90"/>
    <w:rsid w:val="00607BE4"/>
    <w:rsid w:val="00610149"/>
    <w:rsid w:val="00610C55"/>
    <w:rsid w:val="0061115F"/>
    <w:rsid w:val="0061131F"/>
    <w:rsid w:val="00611458"/>
    <w:rsid w:val="0061184D"/>
    <w:rsid w:val="00611CA7"/>
    <w:rsid w:val="006124AE"/>
    <w:rsid w:val="00612B99"/>
    <w:rsid w:val="00613CD7"/>
    <w:rsid w:val="00614281"/>
    <w:rsid w:val="006150BF"/>
    <w:rsid w:val="00615E31"/>
    <w:rsid w:val="006161A4"/>
    <w:rsid w:val="006161F1"/>
    <w:rsid w:val="0061658A"/>
    <w:rsid w:val="006165E5"/>
    <w:rsid w:val="006167EC"/>
    <w:rsid w:val="00616B86"/>
    <w:rsid w:val="0061745E"/>
    <w:rsid w:val="006178A5"/>
    <w:rsid w:val="00617D74"/>
    <w:rsid w:val="006207A6"/>
    <w:rsid w:val="00620917"/>
    <w:rsid w:val="006216D8"/>
    <w:rsid w:val="0062172B"/>
    <w:rsid w:val="00621ACE"/>
    <w:rsid w:val="006230B4"/>
    <w:rsid w:val="00623923"/>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BEC"/>
    <w:rsid w:val="00631D42"/>
    <w:rsid w:val="00631EF8"/>
    <w:rsid w:val="00632167"/>
    <w:rsid w:val="0063241C"/>
    <w:rsid w:val="00632861"/>
    <w:rsid w:val="00633460"/>
    <w:rsid w:val="006338A4"/>
    <w:rsid w:val="00633E5B"/>
    <w:rsid w:val="00634269"/>
    <w:rsid w:val="00634C22"/>
    <w:rsid w:val="00635EE7"/>
    <w:rsid w:val="006363FE"/>
    <w:rsid w:val="00636510"/>
    <w:rsid w:val="00636695"/>
    <w:rsid w:val="006368FE"/>
    <w:rsid w:val="006406D2"/>
    <w:rsid w:val="00640867"/>
    <w:rsid w:val="00640A8B"/>
    <w:rsid w:val="00641CB1"/>
    <w:rsid w:val="006420FB"/>
    <w:rsid w:val="00642DB5"/>
    <w:rsid w:val="00642E2D"/>
    <w:rsid w:val="006435DE"/>
    <w:rsid w:val="00643833"/>
    <w:rsid w:val="00643B28"/>
    <w:rsid w:val="00644B9B"/>
    <w:rsid w:val="00645998"/>
    <w:rsid w:val="00645DCE"/>
    <w:rsid w:val="00645EC4"/>
    <w:rsid w:val="006478B0"/>
    <w:rsid w:val="00647EAA"/>
    <w:rsid w:val="00650434"/>
    <w:rsid w:val="006517A0"/>
    <w:rsid w:val="00651829"/>
    <w:rsid w:val="00651E8E"/>
    <w:rsid w:val="006520D3"/>
    <w:rsid w:val="0065243A"/>
    <w:rsid w:val="006525D6"/>
    <w:rsid w:val="00652777"/>
    <w:rsid w:val="00653757"/>
    <w:rsid w:val="006539CB"/>
    <w:rsid w:val="00654C84"/>
    <w:rsid w:val="00655946"/>
    <w:rsid w:val="00655A63"/>
    <w:rsid w:val="00656250"/>
    <w:rsid w:val="006563FC"/>
    <w:rsid w:val="0065672C"/>
    <w:rsid w:val="006568EA"/>
    <w:rsid w:val="006569BE"/>
    <w:rsid w:val="006573B8"/>
    <w:rsid w:val="00657BAA"/>
    <w:rsid w:val="00657F33"/>
    <w:rsid w:val="00660637"/>
    <w:rsid w:val="00660A02"/>
    <w:rsid w:val="0066115D"/>
    <w:rsid w:val="00661B36"/>
    <w:rsid w:val="00661B77"/>
    <w:rsid w:val="00662168"/>
    <w:rsid w:val="006624F4"/>
    <w:rsid w:val="00662698"/>
    <w:rsid w:val="0066308F"/>
    <w:rsid w:val="00663F4D"/>
    <w:rsid w:val="006640F6"/>
    <w:rsid w:val="00665ECB"/>
    <w:rsid w:val="006665EA"/>
    <w:rsid w:val="006665F0"/>
    <w:rsid w:val="00667790"/>
    <w:rsid w:val="006701C3"/>
    <w:rsid w:val="00671912"/>
    <w:rsid w:val="00671F15"/>
    <w:rsid w:val="00673629"/>
    <w:rsid w:val="00673888"/>
    <w:rsid w:val="00673F63"/>
    <w:rsid w:val="00674FF4"/>
    <w:rsid w:val="0067538B"/>
    <w:rsid w:val="00675AB1"/>
    <w:rsid w:val="00675C56"/>
    <w:rsid w:val="00675FAA"/>
    <w:rsid w:val="00676664"/>
    <w:rsid w:val="00676AE1"/>
    <w:rsid w:val="00676C22"/>
    <w:rsid w:val="00677319"/>
    <w:rsid w:val="006776F8"/>
    <w:rsid w:val="0067771A"/>
    <w:rsid w:val="00677D2E"/>
    <w:rsid w:val="00680250"/>
    <w:rsid w:val="00680902"/>
    <w:rsid w:val="00680B3C"/>
    <w:rsid w:val="006812D7"/>
    <w:rsid w:val="006820A9"/>
    <w:rsid w:val="00683455"/>
    <w:rsid w:val="00683942"/>
    <w:rsid w:val="006839D1"/>
    <w:rsid w:val="00683CD2"/>
    <w:rsid w:val="0068430C"/>
    <w:rsid w:val="006846FB"/>
    <w:rsid w:val="00684DCA"/>
    <w:rsid w:val="00685198"/>
    <w:rsid w:val="00685943"/>
    <w:rsid w:val="00685E10"/>
    <w:rsid w:val="00685FF5"/>
    <w:rsid w:val="0068673A"/>
    <w:rsid w:val="006868BE"/>
    <w:rsid w:val="00687A45"/>
    <w:rsid w:val="00687C7C"/>
    <w:rsid w:val="00690373"/>
    <w:rsid w:val="00690E77"/>
    <w:rsid w:val="00691CA4"/>
    <w:rsid w:val="006921DD"/>
    <w:rsid w:val="00692BEE"/>
    <w:rsid w:val="00692E9B"/>
    <w:rsid w:val="006933F6"/>
    <w:rsid w:val="00694187"/>
    <w:rsid w:val="006943DE"/>
    <w:rsid w:val="00695433"/>
    <w:rsid w:val="006954AC"/>
    <w:rsid w:val="00695535"/>
    <w:rsid w:val="00695910"/>
    <w:rsid w:val="006959D2"/>
    <w:rsid w:val="00695C3E"/>
    <w:rsid w:val="00696745"/>
    <w:rsid w:val="00696E3D"/>
    <w:rsid w:val="00697219"/>
    <w:rsid w:val="0069772A"/>
    <w:rsid w:val="006977A8"/>
    <w:rsid w:val="006979BA"/>
    <w:rsid w:val="00697EAA"/>
    <w:rsid w:val="006A041E"/>
    <w:rsid w:val="006A114D"/>
    <w:rsid w:val="006A11B8"/>
    <w:rsid w:val="006A1310"/>
    <w:rsid w:val="006A16BB"/>
    <w:rsid w:val="006A1E66"/>
    <w:rsid w:val="006A2AF7"/>
    <w:rsid w:val="006A2EF9"/>
    <w:rsid w:val="006A3F8B"/>
    <w:rsid w:val="006A5AF2"/>
    <w:rsid w:val="006A5BF0"/>
    <w:rsid w:val="006A5F31"/>
    <w:rsid w:val="006A62A4"/>
    <w:rsid w:val="006A6983"/>
    <w:rsid w:val="006A6B57"/>
    <w:rsid w:val="006A710F"/>
    <w:rsid w:val="006A71AB"/>
    <w:rsid w:val="006A71EE"/>
    <w:rsid w:val="006A7426"/>
    <w:rsid w:val="006A7998"/>
    <w:rsid w:val="006A79B4"/>
    <w:rsid w:val="006A7A69"/>
    <w:rsid w:val="006B084F"/>
    <w:rsid w:val="006B0D79"/>
    <w:rsid w:val="006B1404"/>
    <w:rsid w:val="006B157B"/>
    <w:rsid w:val="006B162F"/>
    <w:rsid w:val="006B1ED7"/>
    <w:rsid w:val="006B1EE4"/>
    <w:rsid w:val="006B1FDD"/>
    <w:rsid w:val="006B3025"/>
    <w:rsid w:val="006B3C8E"/>
    <w:rsid w:val="006B4091"/>
    <w:rsid w:val="006B54E1"/>
    <w:rsid w:val="006B5550"/>
    <w:rsid w:val="006B5DDF"/>
    <w:rsid w:val="006B603D"/>
    <w:rsid w:val="006B6781"/>
    <w:rsid w:val="006B68A6"/>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350E"/>
    <w:rsid w:val="006C365B"/>
    <w:rsid w:val="006C3875"/>
    <w:rsid w:val="006C3E03"/>
    <w:rsid w:val="006C42CF"/>
    <w:rsid w:val="006C4EC4"/>
    <w:rsid w:val="006C529C"/>
    <w:rsid w:val="006C62A0"/>
    <w:rsid w:val="006C6DD5"/>
    <w:rsid w:val="006C6FB4"/>
    <w:rsid w:val="006C6FD8"/>
    <w:rsid w:val="006C7735"/>
    <w:rsid w:val="006C794E"/>
    <w:rsid w:val="006D08CC"/>
    <w:rsid w:val="006D09F3"/>
    <w:rsid w:val="006D162D"/>
    <w:rsid w:val="006D1827"/>
    <w:rsid w:val="006D1AF2"/>
    <w:rsid w:val="006D2867"/>
    <w:rsid w:val="006D2F9D"/>
    <w:rsid w:val="006D354C"/>
    <w:rsid w:val="006D3BFD"/>
    <w:rsid w:val="006D47D8"/>
    <w:rsid w:val="006D4956"/>
    <w:rsid w:val="006D4BC4"/>
    <w:rsid w:val="006D56C3"/>
    <w:rsid w:val="006D5896"/>
    <w:rsid w:val="006D6152"/>
    <w:rsid w:val="006D66E7"/>
    <w:rsid w:val="006D6A01"/>
    <w:rsid w:val="006D6E6A"/>
    <w:rsid w:val="006D7B4A"/>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5357"/>
    <w:rsid w:val="006E57AD"/>
    <w:rsid w:val="006E5CA0"/>
    <w:rsid w:val="006E5D72"/>
    <w:rsid w:val="006E68D5"/>
    <w:rsid w:val="006E6CEA"/>
    <w:rsid w:val="006E7709"/>
    <w:rsid w:val="006E7BC3"/>
    <w:rsid w:val="006E7C12"/>
    <w:rsid w:val="006F08AD"/>
    <w:rsid w:val="006F09CC"/>
    <w:rsid w:val="006F12D0"/>
    <w:rsid w:val="006F2172"/>
    <w:rsid w:val="006F24EA"/>
    <w:rsid w:val="006F3B5F"/>
    <w:rsid w:val="006F5A04"/>
    <w:rsid w:val="006F5BC1"/>
    <w:rsid w:val="006F6727"/>
    <w:rsid w:val="006F6820"/>
    <w:rsid w:val="006F6AE9"/>
    <w:rsid w:val="006F700D"/>
    <w:rsid w:val="007014EE"/>
    <w:rsid w:val="0070182F"/>
    <w:rsid w:val="00701AAF"/>
    <w:rsid w:val="0070278F"/>
    <w:rsid w:val="007028D2"/>
    <w:rsid w:val="007029DC"/>
    <w:rsid w:val="0070345B"/>
    <w:rsid w:val="00703BFE"/>
    <w:rsid w:val="00703E01"/>
    <w:rsid w:val="007045B0"/>
    <w:rsid w:val="00704767"/>
    <w:rsid w:val="00705FBF"/>
    <w:rsid w:val="00706C3F"/>
    <w:rsid w:val="00707054"/>
    <w:rsid w:val="00707302"/>
    <w:rsid w:val="007076D3"/>
    <w:rsid w:val="00707862"/>
    <w:rsid w:val="007101DE"/>
    <w:rsid w:val="007104D7"/>
    <w:rsid w:val="007107AD"/>
    <w:rsid w:val="0071160E"/>
    <w:rsid w:val="0071167B"/>
    <w:rsid w:val="00711A40"/>
    <w:rsid w:val="0071283F"/>
    <w:rsid w:val="00713854"/>
    <w:rsid w:val="007140A2"/>
    <w:rsid w:val="0071437D"/>
    <w:rsid w:val="00714A59"/>
    <w:rsid w:val="00715604"/>
    <w:rsid w:val="007162ED"/>
    <w:rsid w:val="00716488"/>
    <w:rsid w:val="00716A3D"/>
    <w:rsid w:val="00716A4A"/>
    <w:rsid w:val="00716BF3"/>
    <w:rsid w:val="00717393"/>
    <w:rsid w:val="007177D6"/>
    <w:rsid w:val="00717955"/>
    <w:rsid w:val="00717A0B"/>
    <w:rsid w:val="00717A15"/>
    <w:rsid w:val="00717CB7"/>
    <w:rsid w:val="00720074"/>
    <w:rsid w:val="007202D0"/>
    <w:rsid w:val="007207F4"/>
    <w:rsid w:val="00720D5B"/>
    <w:rsid w:val="00720D99"/>
    <w:rsid w:val="00721097"/>
    <w:rsid w:val="007216C3"/>
    <w:rsid w:val="00721FCB"/>
    <w:rsid w:val="00722233"/>
    <w:rsid w:val="007222B1"/>
    <w:rsid w:val="007235CF"/>
    <w:rsid w:val="007237F3"/>
    <w:rsid w:val="0072556A"/>
    <w:rsid w:val="0072593B"/>
    <w:rsid w:val="00725C8A"/>
    <w:rsid w:val="007261C0"/>
    <w:rsid w:val="00726694"/>
    <w:rsid w:val="007266BB"/>
    <w:rsid w:val="00726854"/>
    <w:rsid w:val="007268B2"/>
    <w:rsid w:val="00726C13"/>
    <w:rsid w:val="00726DC8"/>
    <w:rsid w:val="0072767F"/>
    <w:rsid w:val="00727A67"/>
    <w:rsid w:val="00727EFE"/>
    <w:rsid w:val="00730608"/>
    <w:rsid w:val="0073163E"/>
    <w:rsid w:val="00731652"/>
    <w:rsid w:val="0073180C"/>
    <w:rsid w:val="00731D38"/>
    <w:rsid w:val="00732460"/>
    <w:rsid w:val="00732808"/>
    <w:rsid w:val="0073296A"/>
    <w:rsid w:val="00732DB9"/>
    <w:rsid w:val="00733075"/>
    <w:rsid w:val="00733438"/>
    <w:rsid w:val="007339BC"/>
    <w:rsid w:val="00733AB4"/>
    <w:rsid w:val="00733B09"/>
    <w:rsid w:val="00733BE8"/>
    <w:rsid w:val="00733E5A"/>
    <w:rsid w:val="007347BB"/>
    <w:rsid w:val="00734A30"/>
    <w:rsid w:val="00734EA2"/>
    <w:rsid w:val="00734EBA"/>
    <w:rsid w:val="007351AF"/>
    <w:rsid w:val="007351DC"/>
    <w:rsid w:val="00735598"/>
    <w:rsid w:val="00735B74"/>
    <w:rsid w:val="00735C20"/>
    <w:rsid w:val="00735D1C"/>
    <w:rsid w:val="0073686C"/>
    <w:rsid w:val="007378B2"/>
    <w:rsid w:val="00737E0D"/>
    <w:rsid w:val="00737E47"/>
    <w:rsid w:val="00740BBF"/>
    <w:rsid w:val="00741405"/>
    <w:rsid w:val="0074165A"/>
    <w:rsid w:val="00741669"/>
    <w:rsid w:val="007419A8"/>
    <w:rsid w:val="00741D29"/>
    <w:rsid w:val="00741D47"/>
    <w:rsid w:val="007432B5"/>
    <w:rsid w:val="00743469"/>
    <w:rsid w:val="0074387D"/>
    <w:rsid w:val="00744209"/>
    <w:rsid w:val="007442C5"/>
    <w:rsid w:val="0074435E"/>
    <w:rsid w:val="00744855"/>
    <w:rsid w:val="00744900"/>
    <w:rsid w:val="00744970"/>
    <w:rsid w:val="00744F49"/>
    <w:rsid w:val="007453F2"/>
    <w:rsid w:val="0074542C"/>
    <w:rsid w:val="007454D3"/>
    <w:rsid w:val="007463F8"/>
    <w:rsid w:val="00746500"/>
    <w:rsid w:val="007465D4"/>
    <w:rsid w:val="007474F6"/>
    <w:rsid w:val="007477ED"/>
    <w:rsid w:val="00747D4B"/>
    <w:rsid w:val="007508B7"/>
    <w:rsid w:val="00750A56"/>
    <w:rsid w:val="00750FAA"/>
    <w:rsid w:val="00751103"/>
    <w:rsid w:val="007513CB"/>
    <w:rsid w:val="00751E34"/>
    <w:rsid w:val="00752A44"/>
    <w:rsid w:val="00752C11"/>
    <w:rsid w:val="00752FFE"/>
    <w:rsid w:val="007530A1"/>
    <w:rsid w:val="007532FA"/>
    <w:rsid w:val="00753B9A"/>
    <w:rsid w:val="00753D2A"/>
    <w:rsid w:val="00753DFD"/>
    <w:rsid w:val="00753EE4"/>
    <w:rsid w:val="00754DBE"/>
    <w:rsid w:val="00754F26"/>
    <w:rsid w:val="00755313"/>
    <w:rsid w:val="007555E0"/>
    <w:rsid w:val="00755FAF"/>
    <w:rsid w:val="007565C3"/>
    <w:rsid w:val="00756C10"/>
    <w:rsid w:val="007572F8"/>
    <w:rsid w:val="007578DF"/>
    <w:rsid w:val="007607AC"/>
    <w:rsid w:val="00760D09"/>
    <w:rsid w:val="00761C1B"/>
    <w:rsid w:val="00761F69"/>
    <w:rsid w:val="007623BF"/>
    <w:rsid w:val="00762FF1"/>
    <w:rsid w:val="007630AA"/>
    <w:rsid w:val="007630FC"/>
    <w:rsid w:val="007634C2"/>
    <w:rsid w:val="0076400C"/>
    <w:rsid w:val="00764E0C"/>
    <w:rsid w:val="00765923"/>
    <w:rsid w:val="00765E28"/>
    <w:rsid w:val="00765E2B"/>
    <w:rsid w:val="00766266"/>
    <w:rsid w:val="00766859"/>
    <w:rsid w:val="007706FA"/>
    <w:rsid w:val="00770864"/>
    <w:rsid w:val="007709B9"/>
    <w:rsid w:val="007709CE"/>
    <w:rsid w:val="00772668"/>
    <w:rsid w:val="007734CE"/>
    <w:rsid w:val="00773E1B"/>
    <w:rsid w:val="007740BC"/>
    <w:rsid w:val="00774C30"/>
    <w:rsid w:val="00774CE3"/>
    <w:rsid w:val="00774D4B"/>
    <w:rsid w:val="00774FE6"/>
    <w:rsid w:val="00775EE1"/>
    <w:rsid w:val="00776F96"/>
    <w:rsid w:val="0077718E"/>
    <w:rsid w:val="007774A3"/>
    <w:rsid w:val="0078043D"/>
    <w:rsid w:val="00780643"/>
    <w:rsid w:val="007807D9"/>
    <w:rsid w:val="0078080A"/>
    <w:rsid w:val="007811C9"/>
    <w:rsid w:val="0078150F"/>
    <w:rsid w:val="007815B7"/>
    <w:rsid w:val="0078185D"/>
    <w:rsid w:val="0078187D"/>
    <w:rsid w:val="007818A6"/>
    <w:rsid w:val="00781BD0"/>
    <w:rsid w:val="00781DDF"/>
    <w:rsid w:val="00782118"/>
    <w:rsid w:val="00782711"/>
    <w:rsid w:val="007829C0"/>
    <w:rsid w:val="00782B4E"/>
    <w:rsid w:val="0078343C"/>
    <w:rsid w:val="0078367A"/>
    <w:rsid w:val="00783A8B"/>
    <w:rsid w:val="00783E09"/>
    <w:rsid w:val="00783E3B"/>
    <w:rsid w:val="0078418B"/>
    <w:rsid w:val="00784769"/>
    <w:rsid w:val="00784DF0"/>
    <w:rsid w:val="00784E52"/>
    <w:rsid w:val="00784E93"/>
    <w:rsid w:val="007854F6"/>
    <w:rsid w:val="00785562"/>
    <w:rsid w:val="007858F2"/>
    <w:rsid w:val="00786AD3"/>
    <w:rsid w:val="0078714B"/>
    <w:rsid w:val="00787339"/>
    <w:rsid w:val="0078774D"/>
    <w:rsid w:val="00790A7C"/>
    <w:rsid w:val="00791207"/>
    <w:rsid w:val="00791664"/>
    <w:rsid w:val="007926F2"/>
    <w:rsid w:val="00792FE2"/>
    <w:rsid w:val="007930B3"/>
    <w:rsid w:val="007933EB"/>
    <w:rsid w:val="00793813"/>
    <w:rsid w:val="00793DAA"/>
    <w:rsid w:val="007950CD"/>
    <w:rsid w:val="007950E9"/>
    <w:rsid w:val="00795793"/>
    <w:rsid w:val="00795A5A"/>
    <w:rsid w:val="00795AD0"/>
    <w:rsid w:val="00795BE2"/>
    <w:rsid w:val="00796C59"/>
    <w:rsid w:val="00797754"/>
    <w:rsid w:val="007A057E"/>
    <w:rsid w:val="007A10CA"/>
    <w:rsid w:val="007A11C4"/>
    <w:rsid w:val="007A14FB"/>
    <w:rsid w:val="007A16CB"/>
    <w:rsid w:val="007A1FAB"/>
    <w:rsid w:val="007A23FF"/>
    <w:rsid w:val="007A29ED"/>
    <w:rsid w:val="007A2E7D"/>
    <w:rsid w:val="007A3142"/>
    <w:rsid w:val="007A36A3"/>
    <w:rsid w:val="007A383A"/>
    <w:rsid w:val="007A3949"/>
    <w:rsid w:val="007A3D49"/>
    <w:rsid w:val="007A4198"/>
    <w:rsid w:val="007A517C"/>
    <w:rsid w:val="007A5456"/>
    <w:rsid w:val="007A5D1A"/>
    <w:rsid w:val="007A62CF"/>
    <w:rsid w:val="007A64DC"/>
    <w:rsid w:val="007A69B3"/>
    <w:rsid w:val="007A7138"/>
    <w:rsid w:val="007A7A84"/>
    <w:rsid w:val="007B03D1"/>
    <w:rsid w:val="007B0440"/>
    <w:rsid w:val="007B082D"/>
    <w:rsid w:val="007B0E83"/>
    <w:rsid w:val="007B126C"/>
    <w:rsid w:val="007B2F90"/>
    <w:rsid w:val="007B3B00"/>
    <w:rsid w:val="007B3BEC"/>
    <w:rsid w:val="007B40FD"/>
    <w:rsid w:val="007B4599"/>
    <w:rsid w:val="007B45EE"/>
    <w:rsid w:val="007B48A4"/>
    <w:rsid w:val="007B48B8"/>
    <w:rsid w:val="007B4A38"/>
    <w:rsid w:val="007B4AF6"/>
    <w:rsid w:val="007B5050"/>
    <w:rsid w:val="007B52A0"/>
    <w:rsid w:val="007B535F"/>
    <w:rsid w:val="007B54D5"/>
    <w:rsid w:val="007B5E2A"/>
    <w:rsid w:val="007B6A43"/>
    <w:rsid w:val="007B70DA"/>
    <w:rsid w:val="007B7467"/>
    <w:rsid w:val="007C089C"/>
    <w:rsid w:val="007C0C35"/>
    <w:rsid w:val="007C179C"/>
    <w:rsid w:val="007C17D9"/>
    <w:rsid w:val="007C19E8"/>
    <w:rsid w:val="007C1AA8"/>
    <w:rsid w:val="007C1C35"/>
    <w:rsid w:val="007C1FFD"/>
    <w:rsid w:val="007C20CA"/>
    <w:rsid w:val="007C2A52"/>
    <w:rsid w:val="007C2B56"/>
    <w:rsid w:val="007C2B76"/>
    <w:rsid w:val="007C32F4"/>
    <w:rsid w:val="007C3937"/>
    <w:rsid w:val="007C3EF5"/>
    <w:rsid w:val="007C409E"/>
    <w:rsid w:val="007C41AF"/>
    <w:rsid w:val="007C42AB"/>
    <w:rsid w:val="007C432E"/>
    <w:rsid w:val="007C4740"/>
    <w:rsid w:val="007C4CCF"/>
    <w:rsid w:val="007C4DFE"/>
    <w:rsid w:val="007C548F"/>
    <w:rsid w:val="007C54BC"/>
    <w:rsid w:val="007C5F5E"/>
    <w:rsid w:val="007C609C"/>
    <w:rsid w:val="007C636D"/>
    <w:rsid w:val="007C6A08"/>
    <w:rsid w:val="007C6DAD"/>
    <w:rsid w:val="007C73C1"/>
    <w:rsid w:val="007C74DB"/>
    <w:rsid w:val="007C7550"/>
    <w:rsid w:val="007C765D"/>
    <w:rsid w:val="007C79AD"/>
    <w:rsid w:val="007D0F1B"/>
    <w:rsid w:val="007D25BE"/>
    <w:rsid w:val="007D2A47"/>
    <w:rsid w:val="007D2AB3"/>
    <w:rsid w:val="007D2BF0"/>
    <w:rsid w:val="007D2E44"/>
    <w:rsid w:val="007D2ECB"/>
    <w:rsid w:val="007D393B"/>
    <w:rsid w:val="007D3C4C"/>
    <w:rsid w:val="007D3DA1"/>
    <w:rsid w:val="007D4346"/>
    <w:rsid w:val="007D445C"/>
    <w:rsid w:val="007D4FD3"/>
    <w:rsid w:val="007D5214"/>
    <w:rsid w:val="007D58EF"/>
    <w:rsid w:val="007D6481"/>
    <w:rsid w:val="007D68FF"/>
    <w:rsid w:val="007D71A1"/>
    <w:rsid w:val="007E010C"/>
    <w:rsid w:val="007E029C"/>
    <w:rsid w:val="007E0B5B"/>
    <w:rsid w:val="007E15B6"/>
    <w:rsid w:val="007E1B3E"/>
    <w:rsid w:val="007E1CE4"/>
    <w:rsid w:val="007E23F0"/>
    <w:rsid w:val="007E2A3A"/>
    <w:rsid w:val="007E2BC1"/>
    <w:rsid w:val="007E3B09"/>
    <w:rsid w:val="007E3C4B"/>
    <w:rsid w:val="007E3C60"/>
    <w:rsid w:val="007E3DBC"/>
    <w:rsid w:val="007E3E4A"/>
    <w:rsid w:val="007E459C"/>
    <w:rsid w:val="007E5453"/>
    <w:rsid w:val="007E555C"/>
    <w:rsid w:val="007E57BD"/>
    <w:rsid w:val="007E5D07"/>
    <w:rsid w:val="007E665F"/>
    <w:rsid w:val="007E67D2"/>
    <w:rsid w:val="007E6D23"/>
    <w:rsid w:val="007E6EE7"/>
    <w:rsid w:val="007E785E"/>
    <w:rsid w:val="007E7C6C"/>
    <w:rsid w:val="007E7DF0"/>
    <w:rsid w:val="007F0A73"/>
    <w:rsid w:val="007F0C1A"/>
    <w:rsid w:val="007F10EA"/>
    <w:rsid w:val="007F2040"/>
    <w:rsid w:val="007F249F"/>
    <w:rsid w:val="007F2D19"/>
    <w:rsid w:val="007F2DC9"/>
    <w:rsid w:val="007F3A6D"/>
    <w:rsid w:val="007F41D1"/>
    <w:rsid w:val="007F4808"/>
    <w:rsid w:val="007F4DBF"/>
    <w:rsid w:val="007F5387"/>
    <w:rsid w:val="007F5632"/>
    <w:rsid w:val="007F5B37"/>
    <w:rsid w:val="007F68CB"/>
    <w:rsid w:val="007F6B8D"/>
    <w:rsid w:val="007F6DF3"/>
    <w:rsid w:val="007F79A4"/>
    <w:rsid w:val="007F7D84"/>
    <w:rsid w:val="007F7E0D"/>
    <w:rsid w:val="00800210"/>
    <w:rsid w:val="00800587"/>
    <w:rsid w:val="008005CA"/>
    <w:rsid w:val="00800CAB"/>
    <w:rsid w:val="00800CF4"/>
    <w:rsid w:val="008012D2"/>
    <w:rsid w:val="00801E95"/>
    <w:rsid w:val="00802040"/>
    <w:rsid w:val="00802741"/>
    <w:rsid w:val="00802C34"/>
    <w:rsid w:val="008033FC"/>
    <w:rsid w:val="008036D7"/>
    <w:rsid w:val="008037B3"/>
    <w:rsid w:val="00803801"/>
    <w:rsid w:val="00803D59"/>
    <w:rsid w:val="00804A92"/>
    <w:rsid w:val="00804E87"/>
    <w:rsid w:val="008054DC"/>
    <w:rsid w:val="00805598"/>
    <w:rsid w:val="00806289"/>
    <w:rsid w:val="008064B5"/>
    <w:rsid w:val="0080756C"/>
    <w:rsid w:val="008075AD"/>
    <w:rsid w:val="00807BC4"/>
    <w:rsid w:val="00807DDA"/>
    <w:rsid w:val="008100FE"/>
    <w:rsid w:val="008106F4"/>
    <w:rsid w:val="00811250"/>
    <w:rsid w:val="0081130D"/>
    <w:rsid w:val="0081132F"/>
    <w:rsid w:val="00811406"/>
    <w:rsid w:val="008121E8"/>
    <w:rsid w:val="008122D8"/>
    <w:rsid w:val="00812D63"/>
    <w:rsid w:val="00814285"/>
    <w:rsid w:val="00814B94"/>
    <w:rsid w:val="008157BE"/>
    <w:rsid w:val="00815E99"/>
    <w:rsid w:val="008163BC"/>
    <w:rsid w:val="00816854"/>
    <w:rsid w:val="00816C24"/>
    <w:rsid w:val="00816C32"/>
    <w:rsid w:val="008175B6"/>
    <w:rsid w:val="0081785D"/>
    <w:rsid w:val="0081790A"/>
    <w:rsid w:val="00817E88"/>
    <w:rsid w:val="00820267"/>
    <w:rsid w:val="00820569"/>
    <w:rsid w:val="00820649"/>
    <w:rsid w:val="0082066C"/>
    <w:rsid w:val="008208A6"/>
    <w:rsid w:val="00820D0B"/>
    <w:rsid w:val="008219E8"/>
    <w:rsid w:val="00821A85"/>
    <w:rsid w:val="00821CD4"/>
    <w:rsid w:val="008228AE"/>
    <w:rsid w:val="00823896"/>
    <w:rsid w:val="00823F3C"/>
    <w:rsid w:val="0082474E"/>
    <w:rsid w:val="00825237"/>
    <w:rsid w:val="00825FB8"/>
    <w:rsid w:val="008261F6"/>
    <w:rsid w:val="00826214"/>
    <w:rsid w:val="0082699C"/>
    <w:rsid w:val="00826D3C"/>
    <w:rsid w:val="00826F37"/>
    <w:rsid w:val="00827328"/>
    <w:rsid w:val="008278B3"/>
    <w:rsid w:val="00827DC4"/>
    <w:rsid w:val="0083092A"/>
    <w:rsid w:val="00831326"/>
    <w:rsid w:val="0083136E"/>
    <w:rsid w:val="00831A4F"/>
    <w:rsid w:val="0083223A"/>
    <w:rsid w:val="00832344"/>
    <w:rsid w:val="0083276F"/>
    <w:rsid w:val="00832CDD"/>
    <w:rsid w:val="008334FB"/>
    <w:rsid w:val="0083362D"/>
    <w:rsid w:val="00833D11"/>
    <w:rsid w:val="008345AE"/>
    <w:rsid w:val="00834684"/>
    <w:rsid w:val="00834A16"/>
    <w:rsid w:val="008367AB"/>
    <w:rsid w:val="00836AFD"/>
    <w:rsid w:val="008370D5"/>
    <w:rsid w:val="00837FEC"/>
    <w:rsid w:val="00840391"/>
    <w:rsid w:val="00841103"/>
    <w:rsid w:val="00841483"/>
    <w:rsid w:val="00841E15"/>
    <w:rsid w:val="00843B8C"/>
    <w:rsid w:val="008447F3"/>
    <w:rsid w:val="00844813"/>
    <w:rsid w:val="0084539C"/>
    <w:rsid w:val="00845986"/>
    <w:rsid w:val="00845B54"/>
    <w:rsid w:val="008460F2"/>
    <w:rsid w:val="008472F5"/>
    <w:rsid w:val="008502B1"/>
    <w:rsid w:val="00850AD0"/>
    <w:rsid w:val="00851D20"/>
    <w:rsid w:val="00852843"/>
    <w:rsid w:val="00852CDC"/>
    <w:rsid w:val="00852E4D"/>
    <w:rsid w:val="00852F1E"/>
    <w:rsid w:val="00853DD9"/>
    <w:rsid w:val="00854423"/>
    <w:rsid w:val="00854798"/>
    <w:rsid w:val="00855BCA"/>
    <w:rsid w:val="0085610F"/>
    <w:rsid w:val="008561D7"/>
    <w:rsid w:val="00856569"/>
    <w:rsid w:val="00857039"/>
    <w:rsid w:val="008570B9"/>
    <w:rsid w:val="008578BA"/>
    <w:rsid w:val="0085792A"/>
    <w:rsid w:val="00857E65"/>
    <w:rsid w:val="00860661"/>
    <w:rsid w:val="00860716"/>
    <w:rsid w:val="00860C8B"/>
    <w:rsid w:val="0086133F"/>
    <w:rsid w:val="008615BF"/>
    <w:rsid w:val="00862038"/>
    <w:rsid w:val="00862591"/>
    <w:rsid w:val="00862B4C"/>
    <w:rsid w:val="00863263"/>
    <w:rsid w:val="00863335"/>
    <w:rsid w:val="00863A64"/>
    <w:rsid w:val="00863E7D"/>
    <w:rsid w:val="00863F1D"/>
    <w:rsid w:val="008640E0"/>
    <w:rsid w:val="00864222"/>
    <w:rsid w:val="00865481"/>
    <w:rsid w:val="00865900"/>
    <w:rsid w:val="0086606F"/>
    <w:rsid w:val="00866492"/>
    <w:rsid w:val="00866A51"/>
    <w:rsid w:val="00866D6D"/>
    <w:rsid w:val="00867221"/>
    <w:rsid w:val="00867677"/>
    <w:rsid w:val="008676F9"/>
    <w:rsid w:val="008678E3"/>
    <w:rsid w:val="00867B8F"/>
    <w:rsid w:val="00870009"/>
    <w:rsid w:val="00870E0B"/>
    <w:rsid w:val="0087123E"/>
    <w:rsid w:val="00871328"/>
    <w:rsid w:val="008718F9"/>
    <w:rsid w:val="00871F32"/>
    <w:rsid w:val="00871FCE"/>
    <w:rsid w:val="008722E9"/>
    <w:rsid w:val="00872A41"/>
    <w:rsid w:val="008733D3"/>
    <w:rsid w:val="0087386D"/>
    <w:rsid w:val="008741AD"/>
    <w:rsid w:val="00874568"/>
    <w:rsid w:val="0087476E"/>
    <w:rsid w:val="00874BFA"/>
    <w:rsid w:val="0087528C"/>
    <w:rsid w:val="00875533"/>
    <w:rsid w:val="00876F9C"/>
    <w:rsid w:val="00877060"/>
    <w:rsid w:val="0087796D"/>
    <w:rsid w:val="00877D9B"/>
    <w:rsid w:val="00877ED8"/>
    <w:rsid w:val="008808F4"/>
    <w:rsid w:val="008809F2"/>
    <w:rsid w:val="00881502"/>
    <w:rsid w:val="0088163A"/>
    <w:rsid w:val="00882710"/>
    <w:rsid w:val="00883089"/>
    <w:rsid w:val="00883394"/>
    <w:rsid w:val="00883C88"/>
    <w:rsid w:val="00883DF6"/>
    <w:rsid w:val="008841ED"/>
    <w:rsid w:val="00885272"/>
    <w:rsid w:val="00885917"/>
    <w:rsid w:val="008865A6"/>
    <w:rsid w:val="008873D5"/>
    <w:rsid w:val="00887CD5"/>
    <w:rsid w:val="00890CA1"/>
    <w:rsid w:val="00890F7D"/>
    <w:rsid w:val="00891086"/>
    <w:rsid w:val="00891153"/>
    <w:rsid w:val="008912BB"/>
    <w:rsid w:val="0089136D"/>
    <w:rsid w:val="008913FC"/>
    <w:rsid w:val="0089140E"/>
    <w:rsid w:val="00891FFE"/>
    <w:rsid w:val="00892274"/>
    <w:rsid w:val="00892461"/>
    <w:rsid w:val="0089269A"/>
    <w:rsid w:val="00892FE3"/>
    <w:rsid w:val="0089425F"/>
    <w:rsid w:val="00894B92"/>
    <w:rsid w:val="00895F02"/>
    <w:rsid w:val="00896955"/>
    <w:rsid w:val="00896A34"/>
    <w:rsid w:val="00896AFE"/>
    <w:rsid w:val="00896CA4"/>
    <w:rsid w:val="008970EF"/>
    <w:rsid w:val="00897C07"/>
    <w:rsid w:val="008A0D29"/>
    <w:rsid w:val="008A2172"/>
    <w:rsid w:val="008A220E"/>
    <w:rsid w:val="008A22F8"/>
    <w:rsid w:val="008A2453"/>
    <w:rsid w:val="008A26DD"/>
    <w:rsid w:val="008A2782"/>
    <w:rsid w:val="008A2A48"/>
    <w:rsid w:val="008A2D0A"/>
    <w:rsid w:val="008A34CC"/>
    <w:rsid w:val="008A3A31"/>
    <w:rsid w:val="008A3B85"/>
    <w:rsid w:val="008A4007"/>
    <w:rsid w:val="008A46B3"/>
    <w:rsid w:val="008A49DE"/>
    <w:rsid w:val="008A4A4A"/>
    <w:rsid w:val="008A554E"/>
    <w:rsid w:val="008A565A"/>
    <w:rsid w:val="008A5C89"/>
    <w:rsid w:val="008A60FE"/>
    <w:rsid w:val="008A69A2"/>
    <w:rsid w:val="008A69CF"/>
    <w:rsid w:val="008A6C40"/>
    <w:rsid w:val="008A7F67"/>
    <w:rsid w:val="008B0258"/>
    <w:rsid w:val="008B06E6"/>
    <w:rsid w:val="008B0AC6"/>
    <w:rsid w:val="008B0D36"/>
    <w:rsid w:val="008B0D63"/>
    <w:rsid w:val="008B0D6E"/>
    <w:rsid w:val="008B12D3"/>
    <w:rsid w:val="008B14B9"/>
    <w:rsid w:val="008B168B"/>
    <w:rsid w:val="008B1B20"/>
    <w:rsid w:val="008B1B2A"/>
    <w:rsid w:val="008B2139"/>
    <w:rsid w:val="008B29D5"/>
    <w:rsid w:val="008B2E4B"/>
    <w:rsid w:val="008B30B2"/>
    <w:rsid w:val="008B3FE6"/>
    <w:rsid w:val="008B4107"/>
    <w:rsid w:val="008B4981"/>
    <w:rsid w:val="008B4F48"/>
    <w:rsid w:val="008B5748"/>
    <w:rsid w:val="008B6731"/>
    <w:rsid w:val="008B6918"/>
    <w:rsid w:val="008B6B40"/>
    <w:rsid w:val="008B6BD0"/>
    <w:rsid w:val="008B6CB4"/>
    <w:rsid w:val="008B70B3"/>
    <w:rsid w:val="008B716F"/>
    <w:rsid w:val="008B7464"/>
    <w:rsid w:val="008B7664"/>
    <w:rsid w:val="008C08DE"/>
    <w:rsid w:val="008C099F"/>
    <w:rsid w:val="008C16DC"/>
    <w:rsid w:val="008C1710"/>
    <w:rsid w:val="008C1786"/>
    <w:rsid w:val="008C220D"/>
    <w:rsid w:val="008C2217"/>
    <w:rsid w:val="008C2F01"/>
    <w:rsid w:val="008C3155"/>
    <w:rsid w:val="008C33BE"/>
    <w:rsid w:val="008C38FC"/>
    <w:rsid w:val="008C3A32"/>
    <w:rsid w:val="008C3B7D"/>
    <w:rsid w:val="008C3F3E"/>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E1F"/>
    <w:rsid w:val="008D024E"/>
    <w:rsid w:val="008D076D"/>
    <w:rsid w:val="008D0B4C"/>
    <w:rsid w:val="008D190A"/>
    <w:rsid w:val="008D1B6F"/>
    <w:rsid w:val="008D21A8"/>
    <w:rsid w:val="008D22C2"/>
    <w:rsid w:val="008D2410"/>
    <w:rsid w:val="008D25E9"/>
    <w:rsid w:val="008D29B6"/>
    <w:rsid w:val="008D36BE"/>
    <w:rsid w:val="008D4B65"/>
    <w:rsid w:val="008D4F33"/>
    <w:rsid w:val="008D510F"/>
    <w:rsid w:val="008D612A"/>
    <w:rsid w:val="008D68D8"/>
    <w:rsid w:val="008D72D8"/>
    <w:rsid w:val="008E0D65"/>
    <w:rsid w:val="008E1433"/>
    <w:rsid w:val="008E14AB"/>
    <w:rsid w:val="008E1F8F"/>
    <w:rsid w:val="008E2117"/>
    <w:rsid w:val="008E2327"/>
    <w:rsid w:val="008E2AB2"/>
    <w:rsid w:val="008E37FF"/>
    <w:rsid w:val="008E3B49"/>
    <w:rsid w:val="008E487D"/>
    <w:rsid w:val="008E4F6E"/>
    <w:rsid w:val="008E5121"/>
    <w:rsid w:val="008E5692"/>
    <w:rsid w:val="008E5808"/>
    <w:rsid w:val="008E5BCA"/>
    <w:rsid w:val="008E5E34"/>
    <w:rsid w:val="008E6DB7"/>
    <w:rsid w:val="008E6FBC"/>
    <w:rsid w:val="008E7249"/>
    <w:rsid w:val="008E7412"/>
    <w:rsid w:val="008E7F1D"/>
    <w:rsid w:val="008E7FF0"/>
    <w:rsid w:val="008F041B"/>
    <w:rsid w:val="008F073E"/>
    <w:rsid w:val="008F116E"/>
    <w:rsid w:val="008F11E9"/>
    <w:rsid w:val="008F1AE4"/>
    <w:rsid w:val="008F1C91"/>
    <w:rsid w:val="008F2B21"/>
    <w:rsid w:val="008F2D3B"/>
    <w:rsid w:val="008F3660"/>
    <w:rsid w:val="008F4FE9"/>
    <w:rsid w:val="008F5915"/>
    <w:rsid w:val="008F61A3"/>
    <w:rsid w:val="008F6366"/>
    <w:rsid w:val="008F66F6"/>
    <w:rsid w:val="008F67C5"/>
    <w:rsid w:val="008F6AC3"/>
    <w:rsid w:val="008F7496"/>
    <w:rsid w:val="008F7F1A"/>
    <w:rsid w:val="009008FE"/>
    <w:rsid w:val="00900947"/>
    <w:rsid w:val="00902733"/>
    <w:rsid w:val="00902BF9"/>
    <w:rsid w:val="00904182"/>
    <w:rsid w:val="0090437C"/>
    <w:rsid w:val="0090465D"/>
    <w:rsid w:val="0090531E"/>
    <w:rsid w:val="00905ADE"/>
    <w:rsid w:val="00906E4A"/>
    <w:rsid w:val="00906F43"/>
    <w:rsid w:val="00907B62"/>
    <w:rsid w:val="009100EF"/>
    <w:rsid w:val="00910245"/>
    <w:rsid w:val="00910B7A"/>
    <w:rsid w:val="009111F9"/>
    <w:rsid w:val="00911BBB"/>
    <w:rsid w:val="00911CB6"/>
    <w:rsid w:val="00912960"/>
    <w:rsid w:val="00912A0D"/>
    <w:rsid w:val="00912BC9"/>
    <w:rsid w:val="009136DE"/>
    <w:rsid w:val="0091384D"/>
    <w:rsid w:val="00913CBA"/>
    <w:rsid w:val="00913D08"/>
    <w:rsid w:val="00914054"/>
    <w:rsid w:val="009144D8"/>
    <w:rsid w:val="00914561"/>
    <w:rsid w:val="00914AC8"/>
    <w:rsid w:val="00915486"/>
    <w:rsid w:val="009159C6"/>
    <w:rsid w:val="00915B59"/>
    <w:rsid w:val="00915C8A"/>
    <w:rsid w:val="00916034"/>
    <w:rsid w:val="0091682A"/>
    <w:rsid w:val="00917E37"/>
    <w:rsid w:val="00920962"/>
    <w:rsid w:val="00920DE4"/>
    <w:rsid w:val="00922246"/>
    <w:rsid w:val="00922517"/>
    <w:rsid w:val="009225C7"/>
    <w:rsid w:val="00923169"/>
    <w:rsid w:val="009232B1"/>
    <w:rsid w:val="009232F3"/>
    <w:rsid w:val="0092331B"/>
    <w:rsid w:val="00923ABB"/>
    <w:rsid w:val="00923B84"/>
    <w:rsid w:val="00923D73"/>
    <w:rsid w:val="00924354"/>
    <w:rsid w:val="009243F7"/>
    <w:rsid w:val="009245F2"/>
    <w:rsid w:val="009247D8"/>
    <w:rsid w:val="00924B5A"/>
    <w:rsid w:val="00924D2F"/>
    <w:rsid w:val="00924DEA"/>
    <w:rsid w:val="00924E23"/>
    <w:rsid w:val="00924EBD"/>
    <w:rsid w:val="00925791"/>
    <w:rsid w:val="00926D23"/>
    <w:rsid w:val="00927E2D"/>
    <w:rsid w:val="00931695"/>
    <w:rsid w:val="00931B95"/>
    <w:rsid w:val="00931C27"/>
    <w:rsid w:val="00931EA9"/>
    <w:rsid w:val="009328DD"/>
    <w:rsid w:val="00932943"/>
    <w:rsid w:val="00932C4F"/>
    <w:rsid w:val="00932D1D"/>
    <w:rsid w:val="009334D4"/>
    <w:rsid w:val="00933834"/>
    <w:rsid w:val="00933875"/>
    <w:rsid w:val="0093412E"/>
    <w:rsid w:val="0093446F"/>
    <w:rsid w:val="009348ED"/>
    <w:rsid w:val="009357CD"/>
    <w:rsid w:val="00935803"/>
    <w:rsid w:val="0093600C"/>
    <w:rsid w:val="00936E87"/>
    <w:rsid w:val="009376E9"/>
    <w:rsid w:val="009378BF"/>
    <w:rsid w:val="00940FD3"/>
    <w:rsid w:val="009410AA"/>
    <w:rsid w:val="00941152"/>
    <w:rsid w:val="009412DA"/>
    <w:rsid w:val="009414A4"/>
    <w:rsid w:val="0094175D"/>
    <w:rsid w:val="009421F1"/>
    <w:rsid w:val="00942B37"/>
    <w:rsid w:val="0094321D"/>
    <w:rsid w:val="009437C0"/>
    <w:rsid w:val="00943D72"/>
    <w:rsid w:val="009443E4"/>
    <w:rsid w:val="00944449"/>
    <w:rsid w:val="0094475C"/>
    <w:rsid w:val="0094553A"/>
    <w:rsid w:val="00945B98"/>
    <w:rsid w:val="009466FE"/>
    <w:rsid w:val="00946A33"/>
    <w:rsid w:val="00946B44"/>
    <w:rsid w:val="0094724E"/>
    <w:rsid w:val="00947CAB"/>
    <w:rsid w:val="009503D9"/>
    <w:rsid w:val="009505F2"/>
    <w:rsid w:val="00950B69"/>
    <w:rsid w:val="009516E2"/>
    <w:rsid w:val="009517DF"/>
    <w:rsid w:val="0095181F"/>
    <w:rsid w:val="0095229E"/>
    <w:rsid w:val="00952959"/>
    <w:rsid w:val="00952CDF"/>
    <w:rsid w:val="00952DB1"/>
    <w:rsid w:val="0095316B"/>
    <w:rsid w:val="009534C6"/>
    <w:rsid w:val="009535E3"/>
    <w:rsid w:val="00953F18"/>
    <w:rsid w:val="0095457B"/>
    <w:rsid w:val="00954598"/>
    <w:rsid w:val="0095467C"/>
    <w:rsid w:val="00954DB8"/>
    <w:rsid w:val="00955177"/>
    <w:rsid w:val="0095545F"/>
    <w:rsid w:val="00955967"/>
    <w:rsid w:val="00955ECC"/>
    <w:rsid w:val="009563D6"/>
    <w:rsid w:val="0095665D"/>
    <w:rsid w:val="009569C1"/>
    <w:rsid w:val="009569C2"/>
    <w:rsid w:val="00956A4D"/>
    <w:rsid w:val="00956CA7"/>
    <w:rsid w:val="00956E6E"/>
    <w:rsid w:val="00957383"/>
    <w:rsid w:val="0095746F"/>
    <w:rsid w:val="009579BF"/>
    <w:rsid w:val="00957C83"/>
    <w:rsid w:val="00960A45"/>
    <w:rsid w:val="00960CF6"/>
    <w:rsid w:val="00961174"/>
    <w:rsid w:val="0096122C"/>
    <w:rsid w:val="009612C9"/>
    <w:rsid w:val="00961699"/>
    <w:rsid w:val="009620FD"/>
    <w:rsid w:val="0096248F"/>
    <w:rsid w:val="00962BFF"/>
    <w:rsid w:val="00962F62"/>
    <w:rsid w:val="009640D6"/>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C24"/>
    <w:rsid w:val="0097304A"/>
    <w:rsid w:val="009746F8"/>
    <w:rsid w:val="00975646"/>
    <w:rsid w:val="00975957"/>
    <w:rsid w:val="00976068"/>
    <w:rsid w:val="0097633D"/>
    <w:rsid w:val="00976BA8"/>
    <w:rsid w:val="0098038D"/>
    <w:rsid w:val="0098078B"/>
    <w:rsid w:val="00980ECD"/>
    <w:rsid w:val="00981491"/>
    <w:rsid w:val="00981787"/>
    <w:rsid w:val="00981798"/>
    <w:rsid w:val="0098185C"/>
    <w:rsid w:val="00981E89"/>
    <w:rsid w:val="009821DA"/>
    <w:rsid w:val="00982292"/>
    <w:rsid w:val="009825AC"/>
    <w:rsid w:val="0098272A"/>
    <w:rsid w:val="00982C4C"/>
    <w:rsid w:val="00982DBD"/>
    <w:rsid w:val="00982E46"/>
    <w:rsid w:val="00982FFE"/>
    <w:rsid w:val="009830F3"/>
    <w:rsid w:val="009836E3"/>
    <w:rsid w:val="009845D4"/>
    <w:rsid w:val="00984730"/>
    <w:rsid w:val="009849E1"/>
    <w:rsid w:val="00984D10"/>
    <w:rsid w:val="00984F06"/>
    <w:rsid w:val="0098525B"/>
    <w:rsid w:val="009858D9"/>
    <w:rsid w:val="00985E90"/>
    <w:rsid w:val="00985F38"/>
    <w:rsid w:val="009861C5"/>
    <w:rsid w:val="009862E4"/>
    <w:rsid w:val="00986352"/>
    <w:rsid w:val="009866FF"/>
    <w:rsid w:val="009869F5"/>
    <w:rsid w:val="00986EF5"/>
    <w:rsid w:val="00987946"/>
    <w:rsid w:val="0098796F"/>
    <w:rsid w:val="00987AB4"/>
    <w:rsid w:val="00991153"/>
    <w:rsid w:val="009919A9"/>
    <w:rsid w:val="00991BF6"/>
    <w:rsid w:val="00992428"/>
    <w:rsid w:val="00992948"/>
    <w:rsid w:val="00992A53"/>
    <w:rsid w:val="00992E83"/>
    <w:rsid w:val="00992FBC"/>
    <w:rsid w:val="00992FEB"/>
    <w:rsid w:val="00993ECF"/>
    <w:rsid w:val="009948BB"/>
    <w:rsid w:val="0099524E"/>
    <w:rsid w:val="00995277"/>
    <w:rsid w:val="009958CF"/>
    <w:rsid w:val="00995CDA"/>
    <w:rsid w:val="00996D3C"/>
    <w:rsid w:val="00996F60"/>
    <w:rsid w:val="00996FEE"/>
    <w:rsid w:val="0099794E"/>
    <w:rsid w:val="0099796D"/>
    <w:rsid w:val="00997A1F"/>
    <w:rsid w:val="009A0533"/>
    <w:rsid w:val="009A0B90"/>
    <w:rsid w:val="009A1875"/>
    <w:rsid w:val="009A1AEF"/>
    <w:rsid w:val="009A1E6E"/>
    <w:rsid w:val="009A249E"/>
    <w:rsid w:val="009A296A"/>
    <w:rsid w:val="009A2DC8"/>
    <w:rsid w:val="009A300A"/>
    <w:rsid w:val="009A3659"/>
    <w:rsid w:val="009A378B"/>
    <w:rsid w:val="009A3987"/>
    <w:rsid w:val="009A3B7D"/>
    <w:rsid w:val="009A4420"/>
    <w:rsid w:val="009A4424"/>
    <w:rsid w:val="009A4C94"/>
    <w:rsid w:val="009A4ECC"/>
    <w:rsid w:val="009A4F18"/>
    <w:rsid w:val="009A65A2"/>
    <w:rsid w:val="009A6DE4"/>
    <w:rsid w:val="009B0AB5"/>
    <w:rsid w:val="009B1A60"/>
    <w:rsid w:val="009B2F64"/>
    <w:rsid w:val="009B31C5"/>
    <w:rsid w:val="009B340D"/>
    <w:rsid w:val="009B3FC0"/>
    <w:rsid w:val="009B4DF4"/>
    <w:rsid w:val="009B53CE"/>
    <w:rsid w:val="009B5BA6"/>
    <w:rsid w:val="009B62A6"/>
    <w:rsid w:val="009B6634"/>
    <w:rsid w:val="009B669B"/>
    <w:rsid w:val="009B67D1"/>
    <w:rsid w:val="009C023F"/>
    <w:rsid w:val="009C098F"/>
    <w:rsid w:val="009C1C43"/>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0CC3"/>
    <w:rsid w:val="009D11B9"/>
    <w:rsid w:val="009D27D1"/>
    <w:rsid w:val="009D3026"/>
    <w:rsid w:val="009D3B93"/>
    <w:rsid w:val="009D4C23"/>
    <w:rsid w:val="009D4D7A"/>
    <w:rsid w:val="009D5A5A"/>
    <w:rsid w:val="009D61D2"/>
    <w:rsid w:val="009D6345"/>
    <w:rsid w:val="009D686B"/>
    <w:rsid w:val="009D74C3"/>
    <w:rsid w:val="009D7551"/>
    <w:rsid w:val="009D784F"/>
    <w:rsid w:val="009D7969"/>
    <w:rsid w:val="009E0340"/>
    <w:rsid w:val="009E0A5D"/>
    <w:rsid w:val="009E195B"/>
    <w:rsid w:val="009E19E6"/>
    <w:rsid w:val="009E1ABA"/>
    <w:rsid w:val="009E2346"/>
    <w:rsid w:val="009E263F"/>
    <w:rsid w:val="009E2A6B"/>
    <w:rsid w:val="009E305B"/>
    <w:rsid w:val="009E337A"/>
    <w:rsid w:val="009E3E97"/>
    <w:rsid w:val="009E408F"/>
    <w:rsid w:val="009E41B2"/>
    <w:rsid w:val="009E44A5"/>
    <w:rsid w:val="009E493F"/>
    <w:rsid w:val="009E4E48"/>
    <w:rsid w:val="009E4E89"/>
    <w:rsid w:val="009E525B"/>
    <w:rsid w:val="009E540C"/>
    <w:rsid w:val="009E5A38"/>
    <w:rsid w:val="009E6396"/>
    <w:rsid w:val="009E66CD"/>
    <w:rsid w:val="009E769D"/>
    <w:rsid w:val="009E76E8"/>
    <w:rsid w:val="009E7C81"/>
    <w:rsid w:val="009E7CF9"/>
    <w:rsid w:val="009E7FDE"/>
    <w:rsid w:val="009F047C"/>
    <w:rsid w:val="009F0BBC"/>
    <w:rsid w:val="009F15E3"/>
    <w:rsid w:val="009F18DE"/>
    <w:rsid w:val="009F1FBC"/>
    <w:rsid w:val="009F225A"/>
    <w:rsid w:val="009F2393"/>
    <w:rsid w:val="009F24ED"/>
    <w:rsid w:val="009F300D"/>
    <w:rsid w:val="009F3747"/>
    <w:rsid w:val="009F403F"/>
    <w:rsid w:val="009F4362"/>
    <w:rsid w:val="009F4F4A"/>
    <w:rsid w:val="009F5AE1"/>
    <w:rsid w:val="009F5DA8"/>
    <w:rsid w:val="009F5DB2"/>
    <w:rsid w:val="009F688E"/>
    <w:rsid w:val="009F6AB7"/>
    <w:rsid w:val="009F710C"/>
    <w:rsid w:val="009F7A2B"/>
    <w:rsid w:val="00A00045"/>
    <w:rsid w:val="00A01C88"/>
    <w:rsid w:val="00A021EE"/>
    <w:rsid w:val="00A0300B"/>
    <w:rsid w:val="00A03074"/>
    <w:rsid w:val="00A03D93"/>
    <w:rsid w:val="00A04055"/>
    <w:rsid w:val="00A04D10"/>
    <w:rsid w:val="00A05465"/>
    <w:rsid w:val="00A059FE"/>
    <w:rsid w:val="00A05E78"/>
    <w:rsid w:val="00A06404"/>
    <w:rsid w:val="00A06D83"/>
    <w:rsid w:val="00A07264"/>
    <w:rsid w:val="00A07D46"/>
    <w:rsid w:val="00A10110"/>
    <w:rsid w:val="00A102B6"/>
    <w:rsid w:val="00A1068A"/>
    <w:rsid w:val="00A10E49"/>
    <w:rsid w:val="00A117B1"/>
    <w:rsid w:val="00A118C6"/>
    <w:rsid w:val="00A11AF9"/>
    <w:rsid w:val="00A129A0"/>
    <w:rsid w:val="00A12EFB"/>
    <w:rsid w:val="00A130B0"/>
    <w:rsid w:val="00A13ADE"/>
    <w:rsid w:val="00A13E39"/>
    <w:rsid w:val="00A14679"/>
    <w:rsid w:val="00A148C5"/>
    <w:rsid w:val="00A14950"/>
    <w:rsid w:val="00A155EC"/>
    <w:rsid w:val="00A16E17"/>
    <w:rsid w:val="00A16FFD"/>
    <w:rsid w:val="00A1764B"/>
    <w:rsid w:val="00A176D5"/>
    <w:rsid w:val="00A17808"/>
    <w:rsid w:val="00A17F6A"/>
    <w:rsid w:val="00A200A8"/>
    <w:rsid w:val="00A2043D"/>
    <w:rsid w:val="00A21C66"/>
    <w:rsid w:val="00A22755"/>
    <w:rsid w:val="00A22941"/>
    <w:rsid w:val="00A22CB0"/>
    <w:rsid w:val="00A23B10"/>
    <w:rsid w:val="00A23D3A"/>
    <w:rsid w:val="00A24453"/>
    <w:rsid w:val="00A25047"/>
    <w:rsid w:val="00A25AA9"/>
    <w:rsid w:val="00A26DA0"/>
    <w:rsid w:val="00A27E18"/>
    <w:rsid w:val="00A30384"/>
    <w:rsid w:val="00A3042A"/>
    <w:rsid w:val="00A3045D"/>
    <w:rsid w:val="00A31562"/>
    <w:rsid w:val="00A324E8"/>
    <w:rsid w:val="00A32DCF"/>
    <w:rsid w:val="00A33107"/>
    <w:rsid w:val="00A338EB"/>
    <w:rsid w:val="00A338F1"/>
    <w:rsid w:val="00A33D70"/>
    <w:rsid w:val="00A35586"/>
    <w:rsid w:val="00A35C8C"/>
    <w:rsid w:val="00A3602A"/>
    <w:rsid w:val="00A3662B"/>
    <w:rsid w:val="00A36ACC"/>
    <w:rsid w:val="00A37E95"/>
    <w:rsid w:val="00A40071"/>
    <w:rsid w:val="00A401F7"/>
    <w:rsid w:val="00A40E9E"/>
    <w:rsid w:val="00A41056"/>
    <w:rsid w:val="00A4107B"/>
    <w:rsid w:val="00A421D2"/>
    <w:rsid w:val="00A4268B"/>
    <w:rsid w:val="00A42E7F"/>
    <w:rsid w:val="00A44149"/>
    <w:rsid w:val="00A441FC"/>
    <w:rsid w:val="00A44373"/>
    <w:rsid w:val="00A4525F"/>
    <w:rsid w:val="00A458A8"/>
    <w:rsid w:val="00A45CBC"/>
    <w:rsid w:val="00A45E5E"/>
    <w:rsid w:val="00A45EDD"/>
    <w:rsid w:val="00A46219"/>
    <w:rsid w:val="00A46665"/>
    <w:rsid w:val="00A46DD0"/>
    <w:rsid w:val="00A4732F"/>
    <w:rsid w:val="00A474B9"/>
    <w:rsid w:val="00A476AB"/>
    <w:rsid w:val="00A47917"/>
    <w:rsid w:val="00A47A07"/>
    <w:rsid w:val="00A504D2"/>
    <w:rsid w:val="00A51DF5"/>
    <w:rsid w:val="00A5206D"/>
    <w:rsid w:val="00A522EB"/>
    <w:rsid w:val="00A52908"/>
    <w:rsid w:val="00A534CF"/>
    <w:rsid w:val="00A548FA"/>
    <w:rsid w:val="00A54C9F"/>
    <w:rsid w:val="00A54FAB"/>
    <w:rsid w:val="00A562D3"/>
    <w:rsid w:val="00A56EFF"/>
    <w:rsid w:val="00A56F92"/>
    <w:rsid w:val="00A57017"/>
    <w:rsid w:val="00A5711F"/>
    <w:rsid w:val="00A57149"/>
    <w:rsid w:val="00A57B31"/>
    <w:rsid w:val="00A60314"/>
    <w:rsid w:val="00A60B9F"/>
    <w:rsid w:val="00A60C09"/>
    <w:rsid w:val="00A61026"/>
    <w:rsid w:val="00A61056"/>
    <w:rsid w:val="00A611E3"/>
    <w:rsid w:val="00A6141D"/>
    <w:rsid w:val="00A61857"/>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39D"/>
    <w:rsid w:val="00A72AA8"/>
    <w:rsid w:val="00A738AD"/>
    <w:rsid w:val="00A73960"/>
    <w:rsid w:val="00A74ACF"/>
    <w:rsid w:val="00A75893"/>
    <w:rsid w:val="00A766E4"/>
    <w:rsid w:val="00A77AC5"/>
    <w:rsid w:val="00A77D79"/>
    <w:rsid w:val="00A80015"/>
    <w:rsid w:val="00A809E9"/>
    <w:rsid w:val="00A81425"/>
    <w:rsid w:val="00A81E36"/>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80B"/>
    <w:rsid w:val="00A85B58"/>
    <w:rsid w:val="00A85EB2"/>
    <w:rsid w:val="00A8616F"/>
    <w:rsid w:val="00A86A5B"/>
    <w:rsid w:val="00A86B99"/>
    <w:rsid w:val="00A86FBC"/>
    <w:rsid w:val="00A873BB"/>
    <w:rsid w:val="00A87DCD"/>
    <w:rsid w:val="00A900B6"/>
    <w:rsid w:val="00A9034F"/>
    <w:rsid w:val="00A90BC3"/>
    <w:rsid w:val="00A9145F"/>
    <w:rsid w:val="00A92032"/>
    <w:rsid w:val="00A9285B"/>
    <w:rsid w:val="00A93259"/>
    <w:rsid w:val="00A937E3"/>
    <w:rsid w:val="00A94BF4"/>
    <w:rsid w:val="00A94D41"/>
    <w:rsid w:val="00A95070"/>
    <w:rsid w:val="00A95C21"/>
    <w:rsid w:val="00A966DB"/>
    <w:rsid w:val="00A967A3"/>
    <w:rsid w:val="00A96FAA"/>
    <w:rsid w:val="00A97AE2"/>
    <w:rsid w:val="00A97D43"/>
    <w:rsid w:val="00A97EB9"/>
    <w:rsid w:val="00AA0990"/>
    <w:rsid w:val="00AA0E8E"/>
    <w:rsid w:val="00AA0FBE"/>
    <w:rsid w:val="00AA1910"/>
    <w:rsid w:val="00AA1B22"/>
    <w:rsid w:val="00AA238D"/>
    <w:rsid w:val="00AA256E"/>
    <w:rsid w:val="00AA2858"/>
    <w:rsid w:val="00AA2865"/>
    <w:rsid w:val="00AA2A15"/>
    <w:rsid w:val="00AA3195"/>
    <w:rsid w:val="00AA3756"/>
    <w:rsid w:val="00AA37A3"/>
    <w:rsid w:val="00AA4001"/>
    <w:rsid w:val="00AA4615"/>
    <w:rsid w:val="00AA4C24"/>
    <w:rsid w:val="00AA5FBA"/>
    <w:rsid w:val="00AA62CB"/>
    <w:rsid w:val="00AA6E59"/>
    <w:rsid w:val="00AA75AC"/>
    <w:rsid w:val="00AB0164"/>
    <w:rsid w:val="00AB1128"/>
    <w:rsid w:val="00AB1160"/>
    <w:rsid w:val="00AB191C"/>
    <w:rsid w:val="00AB192A"/>
    <w:rsid w:val="00AB263E"/>
    <w:rsid w:val="00AB28B3"/>
    <w:rsid w:val="00AB2CE1"/>
    <w:rsid w:val="00AB3135"/>
    <w:rsid w:val="00AB33D4"/>
    <w:rsid w:val="00AB3EBD"/>
    <w:rsid w:val="00AB4253"/>
    <w:rsid w:val="00AB44A7"/>
    <w:rsid w:val="00AB4590"/>
    <w:rsid w:val="00AB4895"/>
    <w:rsid w:val="00AB4A10"/>
    <w:rsid w:val="00AB4A3D"/>
    <w:rsid w:val="00AB5113"/>
    <w:rsid w:val="00AB52F0"/>
    <w:rsid w:val="00AB5A36"/>
    <w:rsid w:val="00AB5C50"/>
    <w:rsid w:val="00AB6253"/>
    <w:rsid w:val="00AB63EC"/>
    <w:rsid w:val="00AB6B1B"/>
    <w:rsid w:val="00AB6E10"/>
    <w:rsid w:val="00AB74E3"/>
    <w:rsid w:val="00AB75FD"/>
    <w:rsid w:val="00AC01CA"/>
    <w:rsid w:val="00AC0267"/>
    <w:rsid w:val="00AC16F2"/>
    <w:rsid w:val="00AC1993"/>
    <w:rsid w:val="00AC1EE8"/>
    <w:rsid w:val="00AC2298"/>
    <w:rsid w:val="00AC3518"/>
    <w:rsid w:val="00AC3623"/>
    <w:rsid w:val="00AC38A4"/>
    <w:rsid w:val="00AC4113"/>
    <w:rsid w:val="00AC487D"/>
    <w:rsid w:val="00AC4967"/>
    <w:rsid w:val="00AC5001"/>
    <w:rsid w:val="00AC55DD"/>
    <w:rsid w:val="00AC6322"/>
    <w:rsid w:val="00AC6B5C"/>
    <w:rsid w:val="00AC74A8"/>
    <w:rsid w:val="00AC7B5F"/>
    <w:rsid w:val="00AD04B7"/>
    <w:rsid w:val="00AD08DE"/>
    <w:rsid w:val="00AD0D6B"/>
    <w:rsid w:val="00AD151E"/>
    <w:rsid w:val="00AD1B8C"/>
    <w:rsid w:val="00AD1D82"/>
    <w:rsid w:val="00AD1E36"/>
    <w:rsid w:val="00AD1F19"/>
    <w:rsid w:val="00AD1F29"/>
    <w:rsid w:val="00AD2510"/>
    <w:rsid w:val="00AD27C3"/>
    <w:rsid w:val="00AD2914"/>
    <w:rsid w:val="00AD2B14"/>
    <w:rsid w:val="00AD32FE"/>
    <w:rsid w:val="00AD3C64"/>
    <w:rsid w:val="00AD4507"/>
    <w:rsid w:val="00AD4585"/>
    <w:rsid w:val="00AD4701"/>
    <w:rsid w:val="00AD58BA"/>
    <w:rsid w:val="00AD65FD"/>
    <w:rsid w:val="00AD6B59"/>
    <w:rsid w:val="00AD7E62"/>
    <w:rsid w:val="00AE004D"/>
    <w:rsid w:val="00AE06F1"/>
    <w:rsid w:val="00AE0F42"/>
    <w:rsid w:val="00AE1C86"/>
    <w:rsid w:val="00AE28A4"/>
    <w:rsid w:val="00AE2A7F"/>
    <w:rsid w:val="00AE2D36"/>
    <w:rsid w:val="00AE3470"/>
    <w:rsid w:val="00AE42E1"/>
    <w:rsid w:val="00AE4A8A"/>
    <w:rsid w:val="00AE4DC4"/>
    <w:rsid w:val="00AE54EE"/>
    <w:rsid w:val="00AE5548"/>
    <w:rsid w:val="00AE593E"/>
    <w:rsid w:val="00AE5EFA"/>
    <w:rsid w:val="00AE79AD"/>
    <w:rsid w:val="00AE7B14"/>
    <w:rsid w:val="00AE7B9D"/>
    <w:rsid w:val="00AF0452"/>
    <w:rsid w:val="00AF04FA"/>
    <w:rsid w:val="00AF06F7"/>
    <w:rsid w:val="00AF083D"/>
    <w:rsid w:val="00AF110D"/>
    <w:rsid w:val="00AF16AF"/>
    <w:rsid w:val="00AF1957"/>
    <w:rsid w:val="00AF1D10"/>
    <w:rsid w:val="00AF37DE"/>
    <w:rsid w:val="00AF3BC7"/>
    <w:rsid w:val="00AF479F"/>
    <w:rsid w:val="00AF5661"/>
    <w:rsid w:val="00AF59B8"/>
    <w:rsid w:val="00AF62ED"/>
    <w:rsid w:val="00AF671C"/>
    <w:rsid w:val="00AF687A"/>
    <w:rsid w:val="00AF6F55"/>
    <w:rsid w:val="00AF7329"/>
    <w:rsid w:val="00B011EC"/>
    <w:rsid w:val="00B02FE5"/>
    <w:rsid w:val="00B0305A"/>
    <w:rsid w:val="00B031BF"/>
    <w:rsid w:val="00B03200"/>
    <w:rsid w:val="00B033AF"/>
    <w:rsid w:val="00B03A04"/>
    <w:rsid w:val="00B043AA"/>
    <w:rsid w:val="00B04C38"/>
    <w:rsid w:val="00B05524"/>
    <w:rsid w:val="00B05E35"/>
    <w:rsid w:val="00B06092"/>
    <w:rsid w:val="00B06408"/>
    <w:rsid w:val="00B06AA9"/>
    <w:rsid w:val="00B071B3"/>
    <w:rsid w:val="00B0755A"/>
    <w:rsid w:val="00B07CC5"/>
    <w:rsid w:val="00B07F2A"/>
    <w:rsid w:val="00B10DC6"/>
    <w:rsid w:val="00B10F13"/>
    <w:rsid w:val="00B114F7"/>
    <w:rsid w:val="00B12576"/>
    <w:rsid w:val="00B12D59"/>
    <w:rsid w:val="00B136DB"/>
    <w:rsid w:val="00B13AAD"/>
    <w:rsid w:val="00B13ED4"/>
    <w:rsid w:val="00B141FC"/>
    <w:rsid w:val="00B1513C"/>
    <w:rsid w:val="00B15B17"/>
    <w:rsid w:val="00B1626C"/>
    <w:rsid w:val="00B1653F"/>
    <w:rsid w:val="00B16D51"/>
    <w:rsid w:val="00B16FF7"/>
    <w:rsid w:val="00B17072"/>
    <w:rsid w:val="00B173E1"/>
    <w:rsid w:val="00B179D9"/>
    <w:rsid w:val="00B17F27"/>
    <w:rsid w:val="00B200BB"/>
    <w:rsid w:val="00B202AE"/>
    <w:rsid w:val="00B20356"/>
    <w:rsid w:val="00B20CC5"/>
    <w:rsid w:val="00B21699"/>
    <w:rsid w:val="00B217AF"/>
    <w:rsid w:val="00B2198B"/>
    <w:rsid w:val="00B220D2"/>
    <w:rsid w:val="00B22299"/>
    <w:rsid w:val="00B22BCE"/>
    <w:rsid w:val="00B22D15"/>
    <w:rsid w:val="00B23886"/>
    <w:rsid w:val="00B247C7"/>
    <w:rsid w:val="00B249E1"/>
    <w:rsid w:val="00B24AD8"/>
    <w:rsid w:val="00B2573D"/>
    <w:rsid w:val="00B25CFC"/>
    <w:rsid w:val="00B26073"/>
    <w:rsid w:val="00B260C7"/>
    <w:rsid w:val="00B26470"/>
    <w:rsid w:val="00B264CC"/>
    <w:rsid w:val="00B26C7F"/>
    <w:rsid w:val="00B26DC0"/>
    <w:rsid w:val="00B27A9F"/>
    <w:rsid w:val="00B27B42"/>
    <w:rsid w:val="00B307FD"/>
    <w:rsid w:val="00B309C8"/>
    <w:rsid w:val="00B321DC"/>
    <w:rsid w:val="00B323CE"/>
    <w:rsid w:val="00B327F4"/>
    <w:rsid w:val="00B32F68"/>
    <w:rsid w:val="00B3411B"/>
    <w:rsid w:val="00B342B6"/>
    <w:rsid w:val="00B348BF"/>
    <w:rsid w:val="00B35003"/>
    <w:rsid w:val="00B3563C"/>
    <w:rsid w:val="00B35FDF"/>
    <w:rsid w:val="00B361EB"/>
    <w:rsid w:val="00B363A9"/>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823"/>
    <w:rsid w:val="00B41A62"/>
    <w:rsid w:val="00B41AA5"/>
    <w:rsid w:val="00B42718"/>
    <w:rsid w:val="00B4275C"/>
    <w:rsid w:val="00B42E24"/>
    <w:rsid w:val="00B442E5"/>
    <w:rsid w:val="00B4435C"/>
    <w:rsid w:val="00B450A0"/>
    <w:rsid w:val="00B4541D"/>
    <w:rsid w:val="00B458C9"/>
    <w:rsid w:val="00B458E0"/>
    <w:rsid w:val="00B45C61"/>
    <w:rsid w:val="00B45C62"/>
    <w:rsid w:val="00B45D23"/>
    <w:rsid w:val="00B45E56"/>
    <w:rsid w:val="00B461C1"/>
    <w:rsid w:val="00B464CA"/>
    <w:rsid w:val="00B4694E"/>
    <w:rsid w:val="00B469F3"/>
    <w:rsid w:val="00B472FB"/>
    <w:rsid w:val="00B473D9"/>
    <w:rsid w:val="00B47531"/>
    <w:rsid w:val="00B4754C"/>
    <w:rsid w:val="00B50889"/>
    <w:rsid w:val="00B5171E"/>
    <w:rsid w:val="00B5177A"/>
    <w:rsid w:val="00B51965"/>
    <w:rsid w:val="00B51C6D"/>
    <w:rsid w:val="00B51F12"/>
    <w:rsid w:val="00B528B3"/>
    <w:rsid w:val="00B52D91"/>
    <w:rsid w:val="00B52F85"/>
    <w:rsid w:val="00B5301D"/>
    <w:rsid w:val="00B547E6"/>
    <w:rsid w:val="00B5499F"/>
    <w:rsid w:val="00B54D79"/>
    <w:rsid w:val="00B553BA"/>
    <w:rsid w:val="00B554AF"/>
    <w:rsid w:val="00B55CC8"/>
    <w:rsid w:val="00B56760"/>
    <w:rsid w:val="00B57926"/>
    <w:rsid w:val="00B57931"/>
    <w:rsid w:val="00B60747"/>
    <w:rsid w:val="00B60BEC"/>
    <w:rsid w:val="00B61B4F"/>
    <w:rsid w:val="00B61CDD"/>
    <w:rsid w:val="00B6206E"/>
    <w:rsid w:val="00B62C80"/>
    <w:rsid w:val="00B63235"/>
    <w:rsid w:val="00B63D39"/>
    <w:rsid w:val="00B63F33"/>
    <w:rsid w:val="00B64C8B"/>
    <w:rsid w:val="00B659B2"/>
    <w:rsid w:val="00B65C1A"/>
    <w:rsid w:val="00B66419"/>
    <w:rsid w:val="00B66C5E"/>
    <w:rsid w:val="00B66FEA"/>
    <w:rsid w:val="00B7003D"/>
    <w:rsid w:val="00B7032C"/>
    <w:rsid w:val="00B70337"/>
    <w:rsid w:val="00B71069"/>
    <w:rsid w:val="00B716AC"/>
    <w:rsid w:val="00B7195C"/>
    <w:rsid w:val="00B71B85"/>
    <w:rsid w:val="00B71E8B"/>
    <w:rsid w:val="00B72310"/>
    <w:rsid w:val="00B72C4D"/>
    <w:rsid w:val="00B731C1"/>
    <w:rsid w:val="00B734A3"/>
    <w:rsid w:val="00B73783"/>
    <w:rsid w:val="00B7437D"/>
    <w:rsid w:val="00B74693"/>
    <w:rsid w:val="00B74ACD"/>
    <w:rsid w:val="00B7528F"/>
    <w:rsid w:val="00B753E0"/>
    <w:rsid w:val="00B75651"/>
    <w:rsid w:val="00B76899"/>
    <w:rsid w:val="00B76BB0"/>
    <w:rsid w:val="00B76D34"/>
    <w:rsid w:val="00B778D0"/>
    <w:rsid w:val="00B77DB8"/>
    <w:rsid w:val="00B805A4"/>
    <w:rsid w:val="00B8062D"/>
    <w:rsid w:val="00B80838"/>
    <w:rsid w:val="00B80D05"/>
    <w:rsid w:val="00B81226"/>
    <w:rsid w:val="00B815B9"/>
    <w:rsid w:val="00B81890"/>
    <w:rsid w:val="00B81D55"/>
    <w:rsid w:val="00B81E4E"/>
    <w:rsid w:val="00B8301B"/>
    <w:rsid w:val="00B8384F"/>
    <w:rsid w:val="00B839CF"/>
    <w:rsid w:val="00B84029"/>
    <w:rsid w:val="00B84347"/>
    <w:rsid w:val="00B84361"/>
    <w:rsid w:val="00B84F7B"/>
    <w:rsid w:val="00B85D35"/>
    <w:rsid w:val="00B8711E"/>
    <w:rsid w:val="00B87FE2"/>
    <w:rsid w:val="00B90AA5"/>
    <w:rsid w:val="00B90E57"/>
    <w:rsid w:val="00B9203C"/>
    <w:rsid w:val="00B923C7"/>
    <w:rsid w:val="00B92525"/>
    <w:rsid w:val="00B928BD"/>
    <w:rsid w:val="00B929C3"/>
    <w:rsid w:val="00B930B1"/>
    <w:rsid w:val="00B931FD"/>
    <w:rsid w:val="00B93305"/>
    <w:rsid w:val="00B933F7"/>
    <w:rsid w:val="00B93C6F"/>
    <w:rsid w:val="00B93CDD"/>
    <w:rsid w:val="00B93D6D"/>
    <w:rsid w:val="00B948DD"/>
    <w:rsid w:val="00B948F7"/>
    <w:rsid w:val="00B953C1"/>
    <w:rsid w:val="00B95B12"/>
    <w:rsid w:val="00B95E6E"/>
    <w:rsid w:val="00B96E18"/>
    <w:rsid w:val="00BA057E"/>
    <w:rsid w:val="00BA071C"/>
    <w:rsid w:val="00BA159D"/>
    <w:rsid w:val="00BA1BBB"/>
    <w:rsid w:val="00BA27D2"/>
    <w:rsid w:val="00BA306A"/>
    <w:rsid w:val="00BA3442"/>
    <w:rsid w:val="00BA3620"/>
    <w:rsid w:val="00BA39DE"/>
    <w:rsid w:val="00BA43CC"/>
    <w:rsid w:val="00BA467D"/>
    <w:rsid w:val="00BA47EC"/>
    <w:rsid w:val="00BA56F7"/>
    <w:rsid w:val="00BA5731"/>
    <w:rsid w:val="00BA5E6C"/>
    <w:rsid w:val="00BA5F8C"/>
    <w:rsid w:val="00BA67DB"/>
    <w:rsid w:val="00BA69EE"/>
    <w:rsid w:val="00BA6D13"/>
    <w:rsid w:val="00BA7476"/>
    <w:rsid w:val="00BB06B0"/>
    <w:rsid w:val="00BB08E2"/>
    <w:rsid w:val="00BB0B06"/>
    <w:rsid w:val="00BB1418"/>
    <w:rsid w:val="00BB142A"/>
    <w:rsid w:val="00BB2F5B"/>
    <w:rsid w:val="00BB2F9E"/>
    <w:rsid w:val="00BB3CF6"/>
    <w:rsid w:val="00BB4483"/>
    <w:rsid w:val="00BB4CC4"/>
    <w:rsid w:val="00BB504D"/>
    <w:rsid w:val="00BB59B3"/>
    <w:rsid w:val="00BB5F45"/>
    <w:rsid w:val="00BB6294"/>
    <w:rsid w:val="00BB63ED"/>
    <w:rsid w:val="00BB6836"/>
    <w:rsid w:val="00BB6E13"/>
    <w:rsid w:val="00BB7294"/>
    <w:rsid w:val="00BC016B"/>
    <w:rsid w:val="00BC0887"/>
    <w:rsid w:val="00BC0993"/>
    <w:rsid w:val="00BC0CBD"/>
    <w:rsid w:val="00BC1515"/>
    <w:rsid w:val="00BC1A8B"/>
    <w:rsid w:val="00BC1BC8"/>
    <w:rsid w:val="00BC234C"/>
    <w:rsid w:val="00BC2474"/>
    <w:rsid w:val="00BC2E54"/>
    <w:rsid w:val="00BC2FA1"/>
    <w:rsid w:val="00BC3555"/>
    <w:rsid w:val="00BC3A84"/>
    <w:rsid w:val="00BC3C81"/>
    <w:rsid w:val="00BC40C2"/>
    <w:rsid w:val="00BC5545"/>
    <w:rsid w:val="00BC56AA"/>
    <w:rsid w:val="00BC59C3"/>
    <w:rsid w:val="00BC5FAD"/>
    <w:rsid w:val="00BC64E0"/>
    <w:rsid w:val="00BD0151"/>
    <w:rsid w:val="00BD0911"/>
    <w:rsid w:val="00BD1377"/>
    <w:rsid w:val="00BD19EA"/>
    <w:rsid w:val="00BD1AEF"/>
    <w:rsid w:val="00BD21F9"/>
    <w:rsid w:val="00BD2529"/>
    <w:rsid w:val="00BD2680"/>
    <w:rsid w:val="00BD29B8"/>
    <w:rsid w:val="00BD53EC"/>
    <w:rsid w:val="00BD540D"/>
    <w:rsid w:val="00BD5B2A"/>
    <w:rsid w:val="00BD63FC"/>
    <w:rsid w:val="00BD6D9C"/>
    <w:rsid w:val="00BD7736"/>
    <w:rsid w:val="00BD7B69"/>
    <w:rsid w:val="00BD7DC8"/>
    <w:rsid w:val="00BD7E3A"/>
    <w:rsid w:val="00BE037E"/>
    <w:rsid w:val="00BE03D2"/>
    <w:rsid w:val="00BE0A1F"/>
    <w:rsid w:val="00BE0C26"/>
    <w:rsid w:val="00BE1138"/>
    <w:rsid w:val="00BE136B"/>
    <w:rsid w:val="00BE18DC"/>
    <w:rsid w:val="00BE1F31"/>
    <w:rsid w:val="00BE22C5"/>
    <w:rsid w:val="00BE2DFB"/>
    <w:rsid w:val="00BE30BB"/>
    <w:rsid w:val="00BE31CB"/>
    <w:rsid w:val="00BE33C3"/>
    <w:rsid w:val="00BE3DA3"/>
    <w:rsid w:val="00BE3F43"/>
    <w:rsid w:val="00BE4153"/>
    <w:rsid w:val="00BE4415"/>
    <w:rsid w:val="00BE45B6"/>
    <w:rsid w:val="00BE516A"/>
    <w:rsid w:val="00BE535A"/>
    <w:rsid w:val="00BE5A61"/>
    <w:rsid w:val="00BE5E1D"/>
    <w:rsid w:val="00BE6B80"/>
    <w:rsid w:val="00BE70D0"/>
    <w:rsid w:val="00BE712D"/>
    <w:rsid w:val="00BE718D"/>
    <w:rsid w:val="00BE7265"/>
    <w:rsid w:val="00BF051D"/>
    <w:rsid w:val="00BF09C1"/>
    <w:rsid w:val="00BF0C53"/>
    <w:rsid w:val="00BF0D51"/>
    <w:rsid w:val="00BF16F7"/>
    <w:rsid w:val="00BF28BE"/>
    <w:rsid w:val="00BF28DF"/>
    <w:rsid w:val="00BF3653"/>
    <w:rsid w:val="00BF38C1"/>
    <w:rsid w:val="00BF3BC9"/>
    <w:rsid w:val="00BF4159"/>
    <w:rsid w:val="00BF46C1"/>
    <w:rsid w:val="00BF4B19"/>
    <w:rsid w:val="00BF4DD6"/>
    <w:rsid w:val="00BF4F5A"/>
    <w:rsid w:val="00BF5276"/>
    <w:rsid w:val="00BF54F5"/>
    <w:rsid w:val="00BF58E5"/>
    <w:rsid w:val="00BF68B0"/>
    <w:rsid w:val="00BF6EFF"/>
    <w:rsid w:val="00BF6F26"/>
    <w:rsid w:val="00BF6FD8"/>
    <w:rsid w:val="00BF7155"/>
    <w:rsid w:val="00BF77EB"/>
    <w:rsid w:val="00BF7A3D"/>
    <w:rsid w:val="00BF7A6C"/>
    <w:rsid w:val="00BF7F7D"/>
    <w:rsid w:val="00C00090"/>
    <w:rsid w:val="00C001BA"/>
    <w:rsid w:val="00C003E8"/>
    <w:rsid w:val="00C0051E"/>
    <w:rsid w:val="00C00A25"/>
    <w:rsid w:val="00C00D92"/>
    <w:rsid w:val="00C00E7D"/>
    <w:rsid w:val="00C01017"/>
    <w:rsid w:val="00C01706"/>
    <w:rsid w:val="00C0182E"/>
    <w:rsid w:val="00C01A74"/>
    <w:rsid w:val="00C01EAB"/>
    <w:rsid w:val="00C01F2E"/>
    <w:rsid w:val="00C0209C"/>
    <w:rsid w:val="00C02802"/>
    <w:rsid w:val="00C029CF"/>
    <w:rsid w:val="00C02FF2"/>
    <w:rsid w:val="00C03170"/>
    <w:rsid w:val="00C03F1B"/>
    <w:rsid w:val="00C04033"/>
    <w:rsid w:val="00C04496"/>
    <w:rsid w:val="00C0449C"/>
    <w:rsid w:val="00C04A65"/>
    <w:rsid w:val="00C04B6B"/>
    <w:rsid w:val="00C04F65"/>
    <w:rsid w:val="00C056AE"/>
    <w:rsid w:val="00C06095"/>
    <w:rsid w:val="00C06370"/>
    <w:rsid w:val="00C064F3"/>
    <w:rsid w:val="00C073E0"/>
    <w:rsid w:val="00C07B4B"/>
    <w:rsid w:val="00C10388"/>
    <w:rsid w:val="00C10AF0"/>
    <w:rsid w:val="00C110D1"/>
    <w:rsid w:val="00C112D9"/>
    <w:rsid w:val="00C11717"/>
    <w:rsid w:val="00C11AC5"/>
    <w:rsid w:val="00C11E8D"/>
    <w:rsid w:val="00C12133"/>
    <w:rsid w:val="00C127F2"/>
    <w:rsid w:val="00C12EAA"/>
    <w:rsid w:val="00C133F3"/>
    <w:rsid w:val="00C13A0F"/>
    <w:rsid w:val="00C13B03"/>
    <w:rsid w:val="00C13EB3"/>
    <w:rsid w:val="00C14E8D"/>
    <w:rsid w:val="00C15089"/>
    <w:rsid w:val="00C156A8"/>
    <w:rsid w:val="00C15BE6"/>
    <w:rsid w:val="00C162EB"/>
    <w:rsid w:val="00C16BA1"/>
    <w:rsid w:val="00C16E88"/>
    <w:rsid w:val="00C1707D"/>
    <w:rsid w:val="00C1716D"/>
    <w:rsid w:val="00C17746"/>
    <w:rsid w:val="00C1789F"/>
    <w:rsid w:val="00C20231"/>
    <w:rsid w:val="00C21075"/>
    <w:rsid w:val="00C21309"/>
    <w:rsid w:val="00C21790"/>
    <w:rsid w:val="00C21A9E"/>
    <w:rsid w:val="00C21C16"/>
    <w:rsid w:val="00C21C9D"/>
    <w:rsid w:val="00C21F74"/>
    <w:rsid w:val="00C223C6"/>
    <w:rsid w:val="00C22878"/>
    <w:rsid w:val="00C22929"/>
    <w:rsid w:val="00C22AC7"/>
    <w:rsid w:val="00C22FEE"/>
    <w:rsid w:val="00C235E1"/>
    <w:rsid w:val="00C23A48"/>
    <w:rsid w:val="00C23A8B"/>
    <w:rsid w:val="00C23E9B"/>
    <w:rsid w:val="00C240C1"/>
    <w:rsid w:val="00C255EB"/>
    <w:rsid w:val="00C26220"/>
    <w:rsid w:val="00C2628B"/>
    <w:rsid w:val="00C26340"/>
    <w:rsid w:val="00C264BB"/>
    <w:rsid w:val="00C26FF3"/>
    <w:rsid w:val="00C270D4"/>
    <w:rsid w:val="00C27216"/>
    <w:rsid w:val="00C2781F"/>
    <w:rsid w:val="00C302FD"/>
    <w:rsid w:val="00C30A77"/>
    <w:rsid w:val="00C30A85"/>
    <w:rsid w:val="00C31659"/>
    <w:rsid w:val="00C31694"/>
    <w:rsid w:val="00C31CBE"/>
    <w:rsid w:val="00C325E9"/>
    <w:rsid w:val="00C32B17"/>
    <w:rsid w:val="00C32E14"/>
    <w:rsid w:val="00C32F21"/>
    <w:rsid w:val="00C3345E"/>
    <w:rsid w:val="00C33945"/>
    <w:rsid w:val="00C3394C"/>
    <w:rsid w:val="00C339C8"/>
    <w:rsid w:val="00C33A90"/>
    <w:rsid w:val="00C3510E"/>
    <w:rsid w:val="00C3542F"/>
    <w:rsid w:val="00C3559E"/>
    <w:rsid w:val="00C361A8"/>
    <w:rsid w:val="00C362A2"/>
    <w:rsid w:val="00C3643C"/>
    <w:rsid w:val="00C36A97"/>
    <w:rsid w:val="00C37805"/>
    <w:rsid w:val="00C37CD4"/>
    <w:rsid w:val="00C37F74"/>
    <w:rsid w:val="00C40885"/>
    <w:rsid w:val="00C40FAE"/>
    <w:rsid w:val="00C40FCE"/>
    <w:rsid w:val="00C4111E"/>
    <w:rsid w:val="00C41214"/>
    <w:rsid w:val="00C4150E"/>
    <w:rsid w:val="00C41890"/>
    <w:rsid w:val="00C41F8A"/>
    <w:rsid w:val="00C4244E"/>
    <w:rsid w:val="00C437AF"/>
    <w:rsid w:val="00C438C2"/>
    <w:rsid w:val="00C43B53"/>
    <w:rsid w:val="00C43C25"/>
    <w:rsid w:val="00C446E5"/>
    <w:rsid w:val="00C4474B"/>
    <w:rsid w:val="00C44CBC"/>
    <w:rsid w:val="00C45072"/>
    <w:rsid w:val="00C453C9"/>
    <w:rsid w:val="00C45553"/>
    <w:rsid w:val="00C46FA9"/>
    <w:rsid w:val="00C477B1"/>
    <w:rsid w:val="00C504DB"/>
    <w:rsid w:val="00C50C86"/>
    <w:rsid w:val="00C50D57"/>
    <w:rsid w:val="00C50FD5"/>
    <w:rsid w:val="00C51068"/>
    <w:rsid w:val="00C51767"/>
    <w:rsid w:val="00C51C00"/>
    <w:rsid w:val="00C52303"/>
    <w:rsid w:val="00C5247C"/>
    <w:rsid w:val="00C5273D"/>
    <w:rsid w:val="00C52CD2"/>
    <w:rsid w:val="00C52CD9"/>
    <w:rsid w:val="00C52EB9"/>
    <w:rsid w:val="00C5431E"/>
    <w:rsid w:val="00C5466D"/>
    <w:rsid w:val="00C546B3"/>
    <w:rsid w:val="00C5470B"/>
    <w:rsid w:val="00C54D2A"/>
    <w:rsid w:val="00C54D88"/>
    <w:rsid w:val="00C55A29"/>
    <w:rsid w:val="00C55AAD"/>
    <w:rsid w:val="00C55C02"/>
    <w:rsid w:val="00C55F45"/>
    <w:rsid w:val="00C561A0"/>
    <w:rsid w:val="00C56483"/>
    <w:rsid w:val="00C56AA4"/>
    <w:rsid w:val="00C56B2D"/>
    <w:rsid w:val="00C56C81"/>
    <w:rsid w:val="00C57D9C"/>
    <w:rsid w:val="00C60124"/>
    <w:rsid w:val="00C60889"/>
    <w:rsid w:val="00C60D28"/>
    <w:rsid w:val="00C60FD4"/>
    <w:rsid w:val="00C610E8"/>
    <w:rsid w:val="00C611E4"/>
    <w:rsid w:val="00C61AB4"/>
    <w:rsid w:val="00C62078"/>
    <w:rsid w:val="00C6233E"/>
    <w:rsid w:val="00C638D4"/>
    <w:rsid w:val="00C639B2"/>
    <w:rsid w:val="00C646A5"/>
    <w:rsid w:val="00C65640"/>
    <w:rsid w:val="00C66202"/>
    <w:rsid w:val="00C6747B"/>
    <w:rsid w:val="00C67E6F"/>
    <w:rsid w:val="00C71E5C"/>
    <w:rsid w:val="00C733FD"/>
    <w:rsid w:val="00C73611"/>
    <w:rsid w:val="00C738E4"/>
    <w:rsid w:val="00C740F1"/>
    <w:rsid w:val="00C74BF3"/>
    <w:rsid w:val="00C7557A"/>
    <w:rsid w:val="00C757F9"/>
    <w:rsid w:val="00C75909"/>
    <w:rsid w:val="00C766CC"/>
    <w:rsid w:val="00C767C6"/>
    <w:rsid w:val="00C76928"/>
    <w:rsid w:val="00C76F27"/>
    <w:rsid w:val="00C801D1"/>
    <w:rsid w:val="00C80606"/>
    <w:rsid w:val="00C8087C"/>
    <w:rsid w:val="00C819BE"/>
    <w:rsid w:val="00C820EC"/>
    <w:rsid w:val="00C82310"/>
    <w:rsid w:val="00C82514"/>
    <w:rsid w:val="00C829A0"/>
    <w:rsid w:val="00C83BA2"/>
    <w:rsid w:val="00C84451"/>
    <w:rsid w:val="00C8478F"/>
    <w:rsid w:val="00C84802"/>
    <w:rsid w:val="00C84F59"/>
    <w:rsid w:val="00C84F6F"/>
    <w:rsid w:val="00C8513E"/>
    <w:rsid w:val="00C8590F"/>
    <w:rsid w:val="00C859C8"/>
    <w:rsid w:val="00C85D27"/>
    <w:rsid w:val="00C868A9"/>
    <w:rsid w:val="00C87100"/>
    <w:rsid w:val="00C87389"/>
    <w:rsid w:val="00C87DF4"/>
    <w:rsid w:val="00C90276"/>
    <w:rsid w:val="00C90967"/>
    <w:rsid w:val="00C91967"/>
    <w:rsid w:val="00C91B72"/>
    <w:rsid w:val="00C920D6"/>
    <w:rsid w:val="00C9264F"/>
    <w:rsid w:val="00C92E34"/>
    <w:rsid w:val="00C93ACA"/>
    <w:rsid w:val="00C93B22"/>
    <w:rsid w:val="00C93B3A"/>
    <w:rsid w:val="00C94B8A"/>
    <w:rsid w:val="00C9606A"/>
    <w:rsid w:val="00C96BCD"/>
    <w:rsid w:val="00C96D4B"/>
    <w:rsid w:val="00C97585"/>
    <w:rsid w:val="00CA0235"/>
    <w:rsid w:val="00CA0552"/>
    <w:rsid w:val="00CA0958"/>
    <w:rsid w:val="00CA0A90"/>
    <w:rsid w:val="00CA1AB9"/>
    <w:rsid w:val="00CA1EE8"/>
    <w:rsid w:val="00CA217C"/>
    <w:rsid w:val="00CA2908"/>
    <w:rsid w:val="00CA2D12"/>
    <w:rsid w:val="00CA3577"/>
    <w:rsid w:val="00CA3BC3"/>
    <w:rsid w:val="00CA3CA6"/>
    <w:rsid w:val="00CA3E86"/>
    <w:rsid w:val="00CA40F4"/>
    <w:rsid w:val="00CA41F7"/>
    <w:rsid w:val="00CA4A23"/>
    <w:rsid w:val="00CA6719"/>
    <w:rsid w:val="00CA6887"/>
    <w:rsid w:val="00CA7A73"/>
    <w:rsid w:val="00CA7C51"/>
    <w:rsid w:val="00CB14BE"/>
    <w:rsid w:val="00CB1542"/>
    <w:rsid w:val="00CB1792"/>
    <w:rsid w:val="00CB1EFE"/>
    <w:rsid w:val="00CB2014"/>
    <w:rsid w:val="00CB2681"/>
    <w:rsid w:val="00CB342D"/>
    <w:rsid w:val="00CB400C"/>
    <w:rsid w:val="00CB54D9"/>
    <w:rsid w:val="00CB5DA3"/>
    <w:rsid w:val="00CB5DEE"/>
    <w:rsid w:val="00CB5F1D"/>
    <w:rsid w:val="00CB5F2F"/>
    <w:rsid w:val="00CB6620"/>
    <w:rsid w:val="00CB6FB5"/>
    <w:rsid w:val="00CB715C"/>
    <w:rsid w:val="00CB7A1A"/>
    <w:rsid w:val="00CC0272"/>
    <w:rsid w:val="00CC0755"/>
    <w:rsid w:val="00CC07FB"/>
    <w:rsid w:val="00CC0AC1"/>
    <w:rsid w:val="00CC0C6B"/>
    <w:rsid w:val="00CC0D84"/>
    <w:rsid w:val="00CC1033"/>
    <w:rsid w:val="00CC1CE4"/>
    <w:rsid w:val="00CC1D02"/>
    <w:rsid w:val="00CC1E42"/>
    <w:rsid w:val="00CC20D2"/>
    <w:rsid w:val="00CC24D0"/>
    <w:rsid w:val="00CC2B41"/>
    <w:rsid w:val="00CC2C4A"/>
    <w:rsid w:val="00CC2F4F"/>
    <w:rsid w:val="00CC3D4F"/>
    <w:rsid w:val="00CC450E"/>
    <w:rsid w:val="00CC4617"/>
    <w:rsid w:val="00CC4DB4"/>
    <w:rsid w:val="00CC5787"/>
    <w:rsid w:val="00CC5AA1"/>
    <w:rsid w:val="00CC652B"/>
    <w:rsid w:val="00CC7119"/>
    <w:rsid w:val="00CC79B4"/>
    <w:rsid w:val="00CC7B32"/>
    <w:rsid w:val="00CC7C1A"/>
    <w:rsid w:val="00CC7E09"/>
    <w:rsid w:val="00CC7F4C"/>
    <w:rsid w:val="00CD0238"/>
    <w:rsid w:val="00CD1523"/>
    <w:rsid w:val="00CD1706"/>
    <w:rsid w:val="00CD17FC"/>
    <w:rsid w:val="00CD252A"/>
    <w:rsid w:val="00CD264C"/>
    <w:rsid w:val="00CD29DF"/>
    <w:rsid w:val="00CD2C4C"/>
    <w:rsid w:val="00CD31AC"/>
    <w:rsid w:val="00CD34ED"/>
    <w:rsid w:val="00CD387F"/>
    <w:rsid w:val="00CD41C2"/>
    <w:rsid w:val="00CD4D38"/>
    <w:rsid w:val="00CD4FD2"/>
    <w:rsid w:val="00CD508D"/>
    <w:rsid w:val="00CD515E"/>
    <w:rsid w:val="00CD568B"/>
    <w:rsid w:val="00CD5757"/>
    <w:rsid w:val="00CD5987"/>
    <w:rsid w:val="00CD61D2"/>
    <w:rsid w:val="00CD6555"/>
    <w:rsid w:val="00CD6D65"/>
    <w:rsid w:val="00CD70D1"/>
    <w:rsid w:val="00CD711B"/>
    <w:rsid w:val="00CD7423"/>
    <w:rsid w:val="00CE00CA"/>
    <w:rsid w:val="00CE02EA"/>
    <w:rsid w:val="00CE0DA1"/>
    <w:rsid w:val="00CE0F88"/>
    <w:rsid w:val="00CE1A6E"/>
    <w:rsid w:val="00CE2191"/>
    <w:rsid w:val="00CE22E6"/>
    <w:rsid w:val="00CE34BC"/>
    <w:rsid w:val="00CE3CC7"/>
    <w:rsid w:val="00CE41D6"/>
    <w:rsid w:val="00CE555B"/>
    <w:rsid w:val="00CE664B"/>
    <w:rsid w:val="00CE676A"/>
    <w:rsid w:val="00CE6A0E"/>
    <w:rsid w:val="00CE6DBE"/>
    <w:rsid w:val="00CE7FC6"/>
    <w:rsid w:val="00CF07E8"/>
    <w:rsid w:val="00CF0E5E"/>
    <w:rsid w:val="00CF20F3"/>
    <w:rsid w:val="00CF2921"/>
    <w:rsid w:val="00CF2B3F"/>
    <w:rsid w:val="00CF38EB"/>
    <w:rsid w:val="00CF3C97"/>
    <w:rsid w:val="00CF3F01"/>
    <w:rsid w:val="00CF47A4"/>
    <w:rsid w:val="00CF4804"/>
    <w:rsid w:val="00CF4B85"/>
    <w:rsid w:val="00CF553C"/>
    <w:rsid w:val="00CF6E9B"/>
    <w:rsid w:val="00CF713A"/>
    <w:rsid w:val="00CF773F"/>
    <w:rsid w:val="00CF7792"/>
    <w:rsid w:val="00CF7BEB"/>
    <w:rsid w:val="00D00C36"/>
    <w:rsid w:val="00D0121A"/>
    <w:rsid w:val="00D014BA"/>
    <w:rsid w:val="00D01E2B"/>
    <w:rsid w:val="00D0283A"/>
    <w:rsid w:val="00D02B91"/>
    <w:rsid w:val="00D03452"/>
    <w:rsid w:val="00D040A4"/>
    <w:rsid w:val="00D04BB1"/>
    <w:rsid w:val="00D05124"/>
    <w:rsid w:val="00D05B44"/>
    <w:rsid w:val="00D061F4"/>
    <w:rsid w:val="00D10107"/>
    <w:rsid w:val="00D1109A"/>
    <w:rsid w:val="00D11FEC"/>
    <w:rsid w:val="00D1205E"/>
    <w:rsid w:val="00D1206E"/>
    <w:rsid w:val="00D1226B"/>
    <w:rsid w:val="00D12CDF"/>
    <w:rsid w:val="00D133D3"/>
    <w:rsid w:val="00D13D41"/>
    <w:rsid w:val="00D13D52"/>
    <w:rsid w:val="00D14218"/>
    <w:rsid w:val="00D15D1A"/>
    <w:rsid w:val="00D16974"/>
    <w:rsid w:val="00D16BB6"/>
    <w:rsid w:val="00D173EE"/>
    <w:rsid w:val="00D17682"/>
    <w:rsid w:val="00D2035B"/>
    <w:rsid w:val="00D203A0"/>
    <w:rsid w:val="00D20833"/>
    <w:rsid w:val="00D20842"/>
    <w:rsid w:val="00D21324"/>
    <w:rsid w:val="00D213E0"/>
    <w:rsid w:val="00D214C0"/>
    <w:rsid w:val="00D216E0"/>
    <w:rsid w:val="00D217AE"/>
    <w:rsid w:val="00D21915"/>
    <w:rsid w:val="00D22038"/>
    <w:rsid w:val="00D22069"/>
    <w:rsid w:val="00D230DA"/>
    <w:rsid w:val="00D232AE"/>
    <w:rsid w:val="00D23682"/>
    <w:rsid w:val="00D2369E"/>
    <w:rsid w:val="00D23892"/>
    <w:rsid w:val="00D241B4"/>
    <w:rsid w:val="00D2491E"/>
    <w:rsid w:val="00D2498E"/>
    <w:rsid w:val="00D24B16"/>
    <w:rsid w:val="00D24BBA"/>
    <w:rsid w:val="00D24C7F"/>
    <w:rsid w:val="00D2565A"/>
    <w:rsid w:val="00D25984"/>
    <w:rsid w:val="00D25BD3"/>
    <w:rsid w:val="00D26503"/>
    <w:rsid w:val="00D26B12"/>
    <w:rsid w:val="00D26B6D"/>
    <w:rsid w:val="00D26B77"/>
    <w:rsid w:val="00D26C6F"/>
    <w:rsid w:val="00D27644"/>
    <w:rsid w:val="00D27BCE"/>
    <w:rsid w:val="00D30CE3"/>
    <w:rsid w:val="00D30D45"/>
    <w:rsid w:val="00D3170E"/>
    <w:rsid w:val="00D31A70"/>
    <w:rsid w:val="00D31ECF"/>
    <w:rsid w:val="00D32076"/>
    <w:rsid w:val="00D32281"/>
    <w:rsid w:val="00D323E8"/>
    <w:rsid w:val="00D32492"/>
    <w:rsid w:val="00D32646"/>
    <w:rsid w:val="00D327B9"/>
    <w:rsid w:val="00D32CA4"/>
    <w:rsid w:val="00D32F50"/>
    <w:rsid w:val="00D3322C"/>
    <w:rsid w:val="00D34302"/>
    <w:rsid w:val="00D34731"/>
    <w:rsid w:val="00D34792"/>
    <w:rsid w:val="00D35213"/>
    <w:rsid w:val="00D35230"/>
    <w:rsid w:val="00D3581B"/>
    <w:rsid w:val="00D3599E"/>
    <w:rsid w:val="00D35DFC"/>
    <w:rsid w:val="00D35F96"/>
    <w:rsid w:val="00D364E4"/>
    <w:rsid w:val="00D36FEC"/>
    <w:rsid w:val="00D37429"/>
    <w:rsid w:val="00D40D12"/>
    <w:rsid w:val="00D40D55"/>
    <w:rsid w:val="00D40D98"/>
    <w:rsid w:val="00D40DC2"/>
    <w:rsid w:val="00D40DE1"/>
    <w:rsid w:val="00D4127B"/>
    <w:rsid w:val="00D41C43"/>
    <w:rsid w:val="00D41D30"/>
    <w:rsid w:val="00D429FB"/>
    <w:rsid w:val="00D42CCF"/>
    <w:rsid w:val="00D44704"/>
    <w:rsid w:val="00D44AC2"/>
    <w:rsid w:val="00D44E10"/>
    <w:rsid w:val="00D452FA"/>
    <w:rsid w:val="00D45652"/>
    <w:rsid w:val="00D4565B"/>
    <w:rsid w:val="00D4573E"/>
    <w:rsid w:val="00D45976"/>
    <w:rsid w:val="00D45D53"/>
    <w:rsid w:val="00D4622F"/>
    <w:rsid w:val="00D4655B"/>
    <w:rsid w:val="00D467DD"/>
    <w:rsid w:val="00D47CEA"/>
    <w:rsid w:val="00D50770"/>
    <w:rsid w:val="00D50ACB"/>
    <w:rsid w:val="00D5111C"/>
    <w:rsid w:val="00D5139B"/>
    <w:rsid w:val="00D514B4"/>
    <w:rsid w:val="00D52BFC"/>
    <w:rsid w:val="00D5314A"/>
    <w:rsid w:val="00D53270"/>
    <w:rsid w:val="00D534C9"/>
    <w:rsid w:val="00D5375F"/>
    <w:rsid w:val="00D5380A"/>
    <w:rsid w:val="00D54265"/>
    <w:rsid w:val="00D546BB"/>
    <w:rsid w:val="00D55156"/>
    <w:rsid w:val="00D55398"/>
    <w:rsid w:val="00D555FD"/>
    <w:rsid w:val="00D559F1"/>
    <w:rsid w:val="00D55AF3"/>
    <w:rsid w:val="00D568E5"/>
    <w:rsid w:val="00D56A64"/>
    <w:rsid w:val="00D56C6A"/>
    <w:rsid w:val="00D5700D"/>
    <w:rsid w:val="00D576F0"/>
    <w:rsid w:val="00D57981"/>
    <w:rsid w:val="00D57C92"/>
    <w:rsid w:val="00D57DA3"/>
    <w:rsid w:val="00D60675"/>
    <w:rsid w:val="00D607FC"/>
    <w:rsid w:val="00D613EA"/>
    <w:rsid w:val="00D61442"/>
    <w:rsid w:val="00D615C8"/>
    <w:rsid w:val="00D615ED"/>
    <w:rsid w:val="00D624FC"/>
    <w:rsid w:val="00D62A14"/>
    <w:rsid w:val="00D62BA9"/>
    <w:rsid w:val="00D62DA3"/>
    <w:rsid w:val="00D631C6"/>
    <w:rsid w:val="00D632C0"/>
    <w:rsid w:val="00D635B1"/>
    <w:rsid w:val="00D63D73"/>
    <w:rsid w:val="00D6410D"/>
    <w:rsid w:val="00D64578"/>
    <w:rsid w:val="00D6458D"/>
    <w:rsid w:val="00D6532E"/>
    <w:rsid w:val="00D658C0"/>
    <w:rsid w:val="00D65D3E"/>
    <w:rsid w:val="00D65DDA"/>
    <w:rsid w:val="00D666CD"/>
    <w:rsid w:val="00D6683B"/>
    <w:rsid w:val="00D67159"/>
    <w:rsid w:val="00D7016A"/>
    <w:rsid w:val="00D713E1"/>
    <w:rsid w:val="00D7150B"/>
    <w:rsid w:val="00D716A7"/>
    <w:rsid w:val="00D71BC6"/>
    <w:rsid w:val="00D72AED"/>
    <w:rsid w:val="00D730D1"/>
    <w:rsid w:val="00D73963"/>
    <w:rsid w:val="00D73ACD"/>
    <w:rsid w:val="00D7426B"/>
    <w:rsid w:val="00D742B4"/>
    <w:rsid w:val="00D746FD"/>
    <w:rsid w:val="00D74994"/>
    <w:rsid w:val="00D74C64"/>
    <w:rsid w:val="00D754B7"/>
    <w:rsid w:val="00D7712B"/>
    <w:rsid w:val="00D77963"/>
    <w:rsid w:val="00D77DC2"/>
    <w:rsid w:val="00D77FDE"/>
    <w:rsid w:val="00D80342"/>
    <w:rsid w:val="00D80BB2"/>
    <w:rsid w:val="00D81C58"/>
    <w:rsid w:val="00D81CB6"/>
    <w:rsid w:val="00D821AF"/>
    <w:rsid w:val="00D82485"/>
    <w:rsid w:val="00D828BF"/>
    <w:rsid w:val="00D82F1C"/>
    <w:rsid w:val="00D82F2F"/>
    <w:rsid w:val="00D83317"/>
    <w:rsid w:val="00D83A56"/>
    <w:rsid w:val="00D83B84"/>
    <w:rsid w:val="00D83D8B"/>
    <w:rsid w:val="00D843C6"/>
    <w:rsid w:val="00D85260"/>
    <w:rsid w:val="00D85423"/>
    <w:rsid w:val="00D85764"/>
    <w:rsid w:val="00D85D5C"/>
    <w:rsid w:val="00D85DD1"/>
    <w:rsid w:val="00D8634E"/>
    <w:rsid w:val="00D863CF"/>
    <w:rsid w:val="00D87368"/>
    <w:rsid w:val="00D87705"/>
    <w:rsid w:val="00D9001E"/>
    <w:rsid w:val="00D908B1"/>
    <w:rsid w:val="00D9125F"/>
    <w:rsid w:val="00D913D8"/>
    <w:rsid w:val="00D91E15"/>
    <w:rsid w:val="00D923C5"/>
    <w:rsid w:val="00D92E2E"/>
    <w:rsid w:val="00D9400A"/>
    <w:rsid w:val="00D94830"/>
    <w:rsid w:val="00D94C90"/>
    <w:rsid w:val="00D951FD"/>
    <w:rsid w:val="00D9523F"/>
    <w:rsid w:val="00D95973"/>
    <w:rsid w:val="00D96B06"/>
    <w:rsid w:val="00D971BE"/>
    <w:rsid w:val="00D97EBD"/>
    <w:rsid w:val="00DA057E"/>
    <w:rsid w:val="00DA07EE"/>
    <w:rsid w:val="00DA0998"/>
    <w:rsid w:val="00DA0A14"/>
    <w:rsid w:val="00DA1233"/>
    <w:rsid w:val="00DA17EB"/>
    <w:rsid w:val="00DA1D50"/>
    <w:rsid w:val="00DA21A5"/>
    <w:rsid w:val="00DA3440"/>
    <w:rsid w:val="00DA37D3"/>
    <w:rsid w:val="00DA4304"/>
    <w:rsid w:val="00DA4696"/>
    <w:rsid w:val="00DA4E3B"/>
    <w:rsid w:val="00DA4EF4"/>
    <w:rsid w:val="00DA4F03"/>
    <w:rsid w:val="00DA5A19"/>
    <w:rsid w:val="00DA5B1F"/>
    <w:rsid w:val="00DA5B4C"/>
    <w:rsid w:val="00DA5C82"/>
    <w:rsid w:val="00DA6895"/>
    <w:rsid w:val="00DA7769"/>
    <w:rsid w:val="00DA78BB"/>
    <w:rsid w:val="00DA791C"/>
    <w:rsid w:val="00DB03B6"/>
    <w:rsid w:val="00DB0B7A"/>
    <w:rsid w:val="00DB1D99"/>
    <w:rsid w:val="00DB1DFA"/>
    <w:rsid w:val="00DB243D"/>
    <w:rsid w:val="00DB24CC"/>
    <w:rsid w:val="00DB2655"/>
    <w:rsid w:val="00DB2EC1"/>
    <w:rsid w:val="00DB3379"/>
    <w:rsid w:val="00DB3D75"/>
    <w:rsid w:val="00DB3F6D"/>
    <w:rsid w:val="00DB401A"/>
    <w:rsid w:val="00DB40B1"/>
    <w:rsid w:val="00DB4441"/>
    <w:rsid w:val="00DB49AB"/>
    <w:rsid w:val="00DB59CD"/>
    <w:rsid w:val="00DB6A02"/>
    <w:rsid w:val="00DB6E41"/>
    <w:rsid w:val="00DB73D3"/>
    <w:rsid w:val="00DB7B4A"/>
    <w:rsid w:val="00DC069B"/>
    <w:rsid w:val="00DC190B"/>
    <w:rsid w:val="00DC1A22"/>
    <w:rsid w:val="00DC1C27"/>
    <w:rsid w:val="00DC21ED"/>
    <w:rsid w:val="00DC408A"/>
    <w:rsid w:val="00DC43A4"/>
    <w:rsid w:val="00DC48FB"/>
    <w:rsid w:val="00DC4C91"/>
    <w:rsid w:val="00DC5E69"/>
    <w:rsid w:val="00DC5F57"/>
    <w:rsid w:val="00DC63CC"/>
    <w:rsid w:val="00DC6768"/>
    <w:rsid w:val="00DC73D5"/>
    <w:rsid w:val="00DC75C1"/>
    <w:rsid w:val="00DC7DDD"/>
    <w:rsid w:val="00DD08B9"/>
    <w:rsid w:val="00DD12DD"/>
    <w:rsid w:val="00DD1501"/>
    <w:rsid w:val="00DD20D1"/>
    <w:rsid w:val="00DD2277"/>
    <w:rsid w:val="00DD233B"/>
    <w:rsid w:val="00DD2495"/>
    <w:rsid w:val="00DD2B22"/>
    <w:rsid w:val="00DD3050"/>
    <w:rsid w:val="00DD32DC"/>
    <w:rsid w:val="00DD3A93"/>
    <w:rsid w:val="00DD4C24"/>
    <w:rsid w:val="00DD559C"/>
    <w:rsid w:val="00DD597A"/>
    <w:rsid w:val="00DD5FA1"/>
    <w:rsid w:val="00DD6815"/>
    <w:rsid w:val="00DD6FEA"/>
    <w:rsid w:val="00DD7069"/>
    <w:rsid w:val="00DD76FF"/>
    <w:rsid w:val="00DD7897"/>
    <w:rsid w:val="00DD7C62"/>
    <w:rsid w:val="00DE04B2"/>
    <w:rsid w:val="00DE05BA"/>
    <w:rsid w:val="00DE0BD1"/>
    <w:rsid w:val="00DE0CE9"/>
    <w:rsid w:val="00DE0CEC"/>
    <w:rsid w:val="00DE0FDE"/>
    <w:rsid w:val="00DE1BC3"/>
    <w:rsid w:val="00DE2178"/>
    <w:rsid w:val="00DE2C43"/>
    <w:rsid w:val="00DE2D49"/>
    <w:rsid w:val="00DE3DF2"/>
    <w:rsid w:val="00DE3EA5"/>
    <w:rsid w:val="00DE41ED"/>
    <w:rsid w:val="00DE422F"/>
    <w:rsid w:val="00DE49D0"/>
    <w:rsid w:val="00DE4A2A"/>
    <w:rsid w:val="00DE5185"/>
    <w:rsid w:val="00DE5802"/>
    <w:rsid w:val="00DE5BCD"/>
    <w:rsid w:val="00DE5C55"/>
    <w:rsid w:val="00DE6521"/>
    <w:rsid w:val="00DE652F"/>
    <w:rsid w:val="00DE6867"/>
    <w:rsid w:val="00DE6ED1"/>
    <w:rsid w:val="00DE7242"/>
    <w:rsid w:val="00DE7297"/>
    <w:rsid w:val="00DF0546"/>
    <w:rsid w:val="00DF1BFB"/>
    <w:rsid w:val="00DF1F8C"/>
    <w:rsid w:val="00DF2075"/>
    <w:rsid w:val="00DF2AD4"/>
    <w:rsid w:val="00DF373E"/>
    <w:rsid w:val="00DF3C32"/>
    <w:rsid w:val="00DF3C3B"/>
    <w:rsid w:val="00DF3CDA"/>
    <w:rsid w:val="00DF3D36"/>
    <w:rsid w:val="00DF544A"/>
    <w:rsid w:val="00DF5677"/>
    <w:rsid w:val="00DF5713"/>
    <w:rsid w:val="00DF5775"/>
    <w:rsid w:val="00DF591A"/>
    <w:rsid w:val="00DF5EAF"/>
    <w:rsid w:val="00DF6731"/>
    <w:rsid w:val="00DF6D08"/>
    <w:rsid w:val="00DF6D0C"/>
    <w:rsid w:val="00DF6D7E"/>
    <w:rsid w:val="00DF6EE4"/>
    <w:rsid w:val="00DF7584"/>
    <w:rsid w:val="00DF7885"/>
    <w:rsid w:val="00DF7906"/>
    <w:rsid w:val="00E00BD4"/>
    <w:rsid w:val="00E01A63"/>
    <w:rsid w:val="00E01D32"/>
    <w:rsid w:val="00E02EB9"/>
    <w:rsid w:val="00E02EBB"/>
    <w:rsid w:val="00E0396F"/>
    <w:rsid w:val="00E03979"/>
    <w:rsid w:val="00E03BEB"/>
    <w:rsid w:val="00E03E90"/>
    <w:rsid w:val="00E04267"/>
    <w:rsid w:val="00E04756"/>
    <w:rsid w:val="00E04F5B"/>
    <w:rsid w:val="00E05BCC"/>
    <w:rsid w:val="00E066BE"/>
    <w:rsid w:val="00E066CA"/>
    <w:rsid w:val="00E06A36"/>
    <w:rsid w:val="00E06A9C"/>
    <w:rsid w:val="00E06AEC"/>
    <w:rsid w:val="00E06FDD"/>
    <w:rsid w:val="00E0735A"/>
    <w:rsid w:val="00E073FF"/>
    <w:rsid w:val="00E078FF"/>
    <w:rsid w:val="00E1017C"/>
    <w:rsid w:val="00E10263"/>
    <w:rsid w:val="00E103FD"/>
    <w:rsid w:val="00E1040F"/>
    <w:rsid w:val="00E1077D"/>
    <w:rsid w:val="00E10C2F"/>
    <w:rsid w:val="00E10EFE"/>
    <w:rsid w:val="00E113A7"/>
    <w:rsid w:val="00E11CF7"/>
    <w:rsid w:val="00E11F22"/>
    <w:rsid w:val="00E13067"/>
    <w:rsid w:val="00E136CF"/>
    <w:rsid w:val="00E13817"/>
    <w:rsid w:val="00E1391D"/>
    <w:rsid w:val="00E13F58"/>
    <w:rsid w:val="00E141CD"/>
    <w:rsid w:val="00E14608"/>
    <w:rsid w:val="00E15275"/>
    <w:rsid w:val="00E1692C"/>
    <w:rsid w:val="00E16FAD"/>
    <w:rsid w:val="00E1716F"/>
    <w:rsid w:val="00E17B34"/>
    <w:rsid w:val="00E20388"/>
    <w:rsid w:val="00E207FD"/>
    <w:rsid w:val="00E20928"/>
    <w:rsid w:val="00E212E3"/>
    <w:rsid w:val="00E21769"/>
    <w:rsid w:val="00E21E58"/>
    <w:rsid w:val="00E22007"/>
    <w:rsid w:val="00E2217C"/>
    <w:rsid w:val="00E22767"/>
    <w:rsid w:val="00E23526"/>
    <w:rsid w:val="00E23E1F"/>
    <w:rsid w:val="00E25995"/>
    <w:rsid w:val="00E25A3B"/>
    <w:rsid w:val="00E25EB3"/>
    <w:rsid w:val="00E26105"/>
    <w:rsid w:val="00E26214"/>
    <w:rsid w:val="00E2687B"/>
    <w:rsid w:val="00E27236"/>
    <w:rsid w:val="00E276ED"/>
    <w:rsid w:val="00E27BF1"/>
    <w:rsid w:val="00E3108E"/>
    <w:rsid w:val="00E3182D"/>
    <w:rsid w:val="00E318DE"/>
    <w:rsid w:val="00E31AAE"/>
    <w:rsid w:val="00E31C28"/>
    <w:rsid w:val="00E31C5D"/>
    <w:rsid w:val="00E31EA0"/>
    <w:rsid w:val="00E31F40"/>
    <w:rsid w:val="00E32312"/>
    <w:rsid w:val="00E3279D"/>
    <w:rsid w:val="00E327FA"/>
    <w:rsid w:val="00E32E2B"/>
    <w:rsid w:val="00E33144"/>
    <w:rsid w:val="00E3327F"/>
    <w:rsid w:val="00E33AEA"/>
    <w:rsid w:val="00E342DC"/>
    <w:rsid w:val="00E34329"/>
    <w:rsid w:val="00E3455C"/>
    <w:rsid w:val="00E349D7"/>
    <w:rsid w:val="00E350F8"/>
    <w:rsid w:val="00E3537D"/>
    <w:rsid w:val="00E35CE6"/>
    <w:rsid w:val="00E35E15"/>
    <w:rsid w:val="00E35F2F"/>
    <w:rsid w:val="00E36BD0"/>
    <w:rsid w:val="00E37040"/>
    <w:rsid w:val="00E371DE"/>
    <w:rsid w:val="00E3757F"/>
    <w:rsid w:val="00E40111"/>
    <w:rsid w:val="00E4100E"/>
    <w:rsid w:val="00E41176"/>
    <w:rsid w:val="00E41508"/>
    <w:rsid w:val="00E4178F"/>
    <w:rsid w:val="00E43756"/>
    <w:rsid w:val="00E43E75"/>
    <w:rsid w:val="00E44048"/>
    <w:rsid w:val="00E4675F"/>
    <w:rsid w:val="00E46C88"/>
    <w:rsid w:val="00E46FA9"/>
    <w:rsid w:val="00E476E2"/>
    <w:rsid w:val="00E47C4C"/>
    <w:rsid w:val="00E47E08"/>
    <w:rsid w:val="00E50172"/>
    <w:rsid w:val="00E508E2"/>
    <w:rsid w:val="00E50A6B"/>
    <w:rsid w:val="00E50BBA"/>
    <w:rsid w:val="00E50F73"/>
    <w:rsid w:val="00E5157D"/>
    <w:rsid w:val="00E524B0"/>
    <w:rsid w:val="00E52732"/>
    <w:rsid w:val="00E5378D"/>
    <w:rsid w:val="00E53BA0"/>
    <w:rsid w:val="00E53C72"/>
    <w:rsid w:val="00E5449C"/>
    <w:rsid w:val="00E5485E"/>
    <w:rsid w:val="00E557EF"/>
    <w:rsid w:val="00E5582C"/>
    <w:rsid w:val="00E55931"/>
    <w:rsid w:val="00E55FEA"/>
    <w:rsid w:val="00E56F47"/>
    <w:rsid w:val="00E5761E"/>
    <w:rsid w:val="00E577B1"/>
    <w:rsid w:val="00E57900"/>
    <w:rsid w:val="00E60068"/>
    <w:rsid w:val="00E609AF"/>
    <w:rsid w:val="00E6234C"/>
    <w:rsid w:val="00E63009"/>
    <w:rsid w:val="00E63137"/>
    <w:rsid w:val="00E63C13"/>
    <w:rsid w:val="00E64489"/>
    <w:rsid w:val="00E64E76"/>
    <w:rsid w:val="00E650C4"/>
    <w:rsid w:val="00E659BE"/>
    <w:rsid w:val="00E659F4"/>
    <w:rsid w:val="00E661CB"/>
    <w:rsid w:val="00E6687D"/>
    <w:rsid w:val="00E6787B"/>
    <w:rsid w:val="00E67D49"/>
    <w:rsid w:val="00E70553"/>
    <w:rsid w:val="00E714A5"/>
    <w:rsid w:val="00E7151E"/>
    <w:rsid w:val="00E71698"/>
    <w:rsid w:val="00E7197C"/>
    <w:rsid w:val="00E71C0E"/>
    <w:rsid w:val="00E72198"/>
    <w:rsid w:val="00E7259A"/>
    <w:rsid w:val="00E72806"/>
    <w:rsid w:val="00E7305A"/>
    <w:rsid w:val="00E7395B"/>
    <w:rsid w:val="00E73BE0"/>
    <w:rsid w:val="00E73C61"/>
    <w:rsid w:val="00E742C3"/>
    <w:rsid w:val="00E742EE"/>
    <w:rsid w:val="00E747A7"/>
    <w:rsid w:val="00E74A99"/>
    <w:rsid w:val="00E74C6C"/>
    <w:rsid w:val="00E75105"/>
    <w:rsid w:val="00E7537B"/>
    <w:rsid w:val="00E7559B"/>
    <w:rsid w:val="00E75977"/>
    <w:rsid w:val="00E75AE3"/>
    <w:rsid w:val="00E75B61"/>
    <w:rsid w:val="00E75E61"/>
    <w:rsid w:val="00E75FC7"/>
    <w:rsid w:val="00E76B01"/>
    <w:rsid w:val="00E7725E"/>
    <w:rsid w:val="00E772A4"/>
    <w:rsid w:val="00E77478"/>
    <w:rsid w:val="00E776AF"/>
    <w:rsid w:val="00E776B9"/>
    <w:rsid w:val="00E77B90"/>
    <w:rsid w:val="00E801B8"/>
    <w:rsid w:val="00E80F33"/>
    <w:rsid w:val="00E8231B"/>
    <w:rsid w:val="00E82EC5"/>
    <w:rsid w:val="00E83985"/>
    <w:rsid w:val="00E83BAD"/>
    <w:rsid w:val="00E83D72"/>
    <w:rsid w:val="00E840B9"/>
    <w:rsid w:val="00E841B1"/>
    <w:rsid w:val="00E8475E"/>
    <w:rsid w:val="00E84BA9"/>
    <w:rsid w:val="00E84D80"/>
    <w:rsid w:val="00E85667"/>
    <w:rsid w:val="00E8586B"/>
    <w:rsid w:val="00E8592D"/>
    <w:rsid w:val="00E861DA"/>
    <w:rsid w:val="00E87225"/>
    <w:rsid w:val="00E901A2"/>
    <w:rsid w:val="00E909CA"/>
    <w:rsid w:val="00E90AC9"/>
    <w:rsid w:val="00E90F17"/>
    <w:rsid w:val="00E933DB"/>
    <w:rsid w:val="00E93737"/>
    <w:rsid w:val="00E93945"/>
    <w:rsid w:val="00E93FB2"/>
    <w:rsid w:val="00E945D3"/>
    <w:rsid w:val="00E94C89"/>
    <w:rsid w:val="00E94E50"/>
    <w:rsid w:val="00E94E69"/>
    <w:rsid w:val="00E956E2"/>
    <w:rsid w:val="00E95C17"/>
    <w:rsid w:val="00E95FAA"/>
    <w:rsid w:val="00E96148"/>
    <w:rsid w:val="00E9695B"/>
    <w:rsid w:val="00E969C1"/>
    <w:rsid w:val="00E96DBC"/>
    <w:rsid w:val="00E9721A"/>
    <w:rsid w:val="00EA0020"/>
    <w:rsid w:val="00EA04B8"/>
    <w:rsid w:val="00EA097F"/>
    <w:rsid w:val="00EA0FAD"/>
    <w:rsid w:val="00EA15A8"/>
    <w:rsid w:val="00EA179A"/>
    <w:rsid w:val="00EA23A7"/>
    <w:rsid w:val="00EA2418"/>
    <w:rsid w:val="00EA2936"/>
    <w:rsid w:val="00EA2D08"/>
    <w:rsid w:val="00EA3433"/>
    <w:rsid w:val="00EA3B0C"/>
    <w:rsid w:val="00EA3B4D"/>
    <w:rsid w:val="00EA3FFC"/>
    <w:rsid w:val="00EA59A3"/>
    <w:rsid w:val="00EA5DCE"/>
    <w:rsid w:val="00EA6379"/>
    <w:rsid w:val="00EA63C2"/>
    <w:rsid w:val="00EA652A"/>
    <w:rsid w:val="00EA693A"/>
    <w:rsid w:val="00EA6F93"/>
    <w:rsid w:val="00EA7829"/>
    <w:rsid w:val="00EA7D37"/>
    <w:rsid w:val="00EB10B1"/>
    <w:rsid w:val="00EB12F5"/>
    <w:rsid w:val="00EB149D"/>
    <w:rsid w:val="00EB19A4"/>
    <w:rsid w:val="00EB1B56"/>
    <w:rsid w:val="00EB1C85"/>
    <w:rsid w:val="00EB26AE"/>
    <w:rsid w:val="00EB289D"/>
    <w:rsid w:val="00EB2CB0"/>
    <w:rsid w:val="00EB33F6"/>
    <w:rsid w:val="00EB3711"/>
    <w:rsid w:val="00EB38D8"/>
    <w:rsid w:val="00EB5750"/>
    <w:rsid w:val="00EB5AD0"/>
    <w:rsid w:val="00EB5E09"/>
    <w:rsid w:val="00EB63B4"/>
    <w:rsid w:val="00EB63E1"/>
    <w:rsid w:val="00EB7304"/>
    <w:rsid w:val="00EB755A"/>
    <w:rsid w:val="00EB7DE5"/>
    <w:rsid w:val="00EC07FC"/>
    <w:rsid w:val="00EC2165"/>
    <w:rsid w:val="00EC23BC"/>
    <w:rsid w:val="00EC26A7"/>
    <w:rsid w:val="00EC33E3"/>
    <w:rsid w:val="00EC376D"/>
    <w:rsid w:val="00EC38D0"/>
    <w:rsid w:val="00EC4812"/>
    <w:rsid w:val="00EC4861"/>
    <w:rsid w:val="00EC4B62"/>
    <w:rsid w:val="00EC541B"/>
    <w:rsid w:val="00EC5661"/>
    <w:rsid w:val="00EC57AC"/>
    <w:rsid w:val="00EC5A37"/>
    <w:rsid w:val="00EC5F2F"/>
    <w:rsid w:val="00EC60D7"/>
    <w:rsid w:val="00EC6159"/>
    <w:rsid w:val="00EC7039"/>
    <w:rsid w:val="00EC714F"/>
    <w:rsid w:val="00EC770E"/>
    <w:rsid w:val="00EC79F9"/>
    <w:rsid w:val="00ED175C"/>
    <w:rsid w:val="00ED1DE3"/>
    <w:rsid w:val="00ED23C9"/>
    <w:rsid w:val="00ED279C"/>
    <w:rsid w:val="00ED2D02"/>
    <w:rsid w:val="00ED3004"/>
    <w:rsid w:val="00ED3159"/>
    <w:rsid w:val="00ED32FE"/>
    <w:rsid w:val="00ED39CA"/>
    <w:rsid w:val="00ED4235"/>
    <w:rsid w:val="00ED42CC"/>
    <w:rsid w:val="00ED4425"/>
    <w:rsid w:val="00ED4967"/>
    <w:rsid w:val="00ED4C82"/>
    <w:rsid w:val="00ED53A5"/>
    <w:rsid w:val="00ED54BC"/>
    <w:rsid w:val="00ED54C3"/>
    <w:rsid w:val="00ED5B9B"/>
    <w:rsid w:val="00ED5EE2"/>
    <w:rsid w:val="00ED628F"/>
    <w:rsid w:val="00ED6955"/>
    <w:rsid w:val="00ED6B31"/>
    <w:rsid w:val="00ED6B40"/>
    <w:rsid w:val="00ED6F15"/>
    <w:rsid w:val="00ED6FE6"/>
    <w:rsid w:val="00ED7297"/>
    <w:rsid w:val="00ED74CD"/>
    <w:rsid w:val="00ED74E6"/>
    <w:rsid w:val="00ED7EDE"/>
    <w:rsid w:val="00EE018E"/>
    <w:rsid w:val="00EE044E"/>
    <w:rsid w:val="00EE0679"/>
    <w:rsid w:val="00EE07A4"/>
    <w:rsid w:val="00EE07B9"/>
    <w:rsid w:val="00EE095B"/>
    <w:rsid w:val="00EE1C88"/>
    <w:rsid w:val="00EE2016"/>
    <w:rsid w:val="00EE27F7"/>
    <w:rsid w:val="00EE30EC"/>
    <w:rsid w:val="00EE3AC3"/>
    <w:rsid w:val="00EE3C0A"/>
    <w:rsid w:val="00EE4947"/>
    <w:rsid w:val="00EE4AE0"/>
    <w:rsid w:val="00EE51C7"/>
    <w:rsid w:val="00EE5721"/>
    <w:rsid w:val="00EE5A0A"/>
    <w:rsid w:val="00EE63A4"/>
    <w:rsid w:val="00EE6606"/>
    <w:rsid w:val="00EE7682"/>
    <w:rsid w:val="00EE790E"/>
    <w:rsid w:val="00EE7D59"/>
    <w:rsid w:val="00EF013D"/>
    <w:rsid w:val="00EF05A2"/>
    <w:rsid w:val="00EF1293"/>
    <w:rsid w:val="00EF1748"/>
    <w:rsid w:val="00EF1F31"/>
    <w:rsid w:val="00EF2132"/>
    <w:rsid w:val="00EF274A"/>
    <w:rsid w:val="00EF27D2"/>
    <w:rsid w:val="00EF2A76"/>
    <w:rsid w:val="00EF3362"/>
    <w:rsid w:val="00EF33AC"/>
    <w:rsid w:val="00EF3F85"/>
    <w:rsid w:val="00EF46D3"/>
    <w:rsid w:val="00EF4AA8"/>
    <w:rsid w:val="00EF5061"/>
    <w:rsid w:val="00EF5DE3"/>
    <w:rsid w:val="00EF6512"/>
    <w:rsid w:val="00EF65E7"/>
    <w:rsid w:val="00F00540"/>
    <w:rsid w:val="00F00FCC"/>
    <w:rsid w:val="00F01467"/>
    <w:rsid w:val="00F0177F"/>
    <w:rsid w:val="00F0183C"/>
    <w:rsid w:val="00F023CE"/>
    <w:rsid w:val="00F0291B"/>
    <w:rsid w:val="00F033FD"/>
    <w:rsid w:val="00F039FE"/>
    <w:rsid w:val="00F03B6F"/>
    <w:rsid w:val="00F03DE2"/>
    <w:rsid w:val="00F03EFC"/>
    <w:rsid w:val="00F044F2"/>
    <w:rsid w:val="00F045D4"/>
    <w:rsid w:val="00F0496C"/>
    <w:rsid w:val="00F04A99"/>
    <w:rsid w:val="00F04C7A"/>
    <w:rsid w:val="00F05E33"/>
    <w:rsid w:val="00F05E78"/>
    <w:rsid w:val="00F063E7"/>
    <w:rsid w:val="00F06576"/>
    <w:rsid w:val="00F06630"/>
    <w:rsid w:val="00F06A04"/>
    <w:rsid w:val="00F06CD5"/>
    <w:rsid w:val="00F10049"/>
    <w:rsid w:val="00F1064E"/>
    <w:rsid w:val="00F10AA0"/>
    <w:rsid w:val="00F10B90"/>
    <w:rsid w:val="00F10C6F"/>
    <w:rsid w:val="00F10FC5"/>
    <w:rsid w:val="00F114AC"/>
    <w:rsid w:val="00F12080"/>
    <w:rsid w:val="00F12735"/>
    <w:rsid w:val="00F12A09"/>
    <w:rsid w:val="00F12EE4"/>
    <w:rsid w:val="00F12F01"/>
    <w:rsid w:val="00F1319D"/>
    <w:rsid w:val="00F13FFB"/>
    <w:rsid w:val="00F14219"/>
    <w:rsid w:val="00F1432D"/>
    <w:rsid w:val="00F14D6F"/>
    <w:rsid w:val="00F159AD"/>
    <w:rsid w:val="00F159B1"/>
    <w:rsid w:val="00F15E4D"/>
    <w:rsid w:val="00F16F26"/>
    <w:rsid w:val="00F16F3B"/>
    <w:rsid w:val="00F171BA"/>
    <w:rsid w:val="00F17611"/>
    <w:rsid w:val="00F17DDD"/>
    <w:rsid w:val="00F17EDC"/>
    <w:rsid w:val="00F200D2"/>
    <w:rsid w:val="00F20A56"/>
    <w:rsid w:val="00F20C20"/>
    <w:rsid w:val="00F20D2F"/>
    <w:rsid w:val="00F20F26"/>
    <w:rsid w:val="00F21044"/>
    <w:rsid w:val="00F21111"/>
    <w:rsid w:val="00F21531"/>
    <w:rsid w:val="00F21678"/>
    <w:rsid w:val="00F21AD0"/>
    <w:rsid w:val="00F21D32"/>
    <w:rsid w:val="00F22D3D"/>
    <w:rsid w:val="00F23D9A"/>
    <w:rsid w:val="00F242B6"/>
    <w:rsid w:val="00F24646"/>
    <w:rsid w:val="00F2498B"/>
    <w:rsid w:val="00F24E4A"/>
    <w:rsid w:val="00F24F48"/>
    <w:rsid w:val="00F2570C"/>
    <w:rsid w:val="00F2589A"/>
    <w:rsid w:val="00F26E5B"/>
    <w:rsid w:val="00F27CFD"/>
    <w:rsid w:val="00F302EC"/>
    <w:rsid w:val="00F30902"/>
    <w:rsid w:val="00F30C87"/>
    <w:rsid w:val="00F30CB4"/>
    <w:rsid w:val="00F30D44"/>
    <w:rsid w:val="00F30E43"/>
    <w:rsid w:val="00F310A0"/>
    <w:rsid w:val="00F31320"/>
    <w:rsid w:val="00F3165C"/>
    <w:rsid w:val="00F316FE"/>
    <w:rsid w:val="00F316FF"/>
    <w:rsid w:val="00F31763"/>
    <w:rsid w:val="00F31AB0"/>
    <w:rsid w:val="00F31F48"/>
    <w:rsid w:val="00F32483"/>
    <w:rsid w:val="00F32590"/>
    <w:rsid w:val="00F32E76"/>
    <w:rsid w:val="00F333ED"/>
    <w:rsid w:val="00F3411A"/>
    <w:rsid w:val="00F348D5"/>
    <w:rsid w:val="00F34926"/>
    <w:rsid w:val="00F35F9D"/>
    <w:rsid w:val="00F369A6"/>
    <w:rsid w:val="00F372F8"/>
    <w:rsid w:val="00F373B6"/>
    <w:rsid w:val="00F37872"/>
    <w:rsid w:val="00F37DA5"/>
    <w:rsid w:val="00F37E1D"/>
    <w:rsid w:val="00F40B3F"/>
    <w:rsid w:val="00F40F66"/>
    <w:rsid w:val="00F410DF"/>
    <w:rsid w:val="00F4157B"/>
    <w:rsid w:val="00F416B0"/>
    <w:rsid w:val="00F41A52"/>
    <w:rsid w:val="00F42E98"/>
    <w:rsid w:val="00F42EDD"/>
    <w:rsid w:val="00F43050"/>
    <w:rsid w:val="00F43816"/>
    <w:rsid w:val="00F43BA0"/>
    <w:rsid w:val="00F43E8C"/>
    <w:rsid w:val="00F44512"/>
    <w:rsid w:val="00F452B6"/>
    <w:rsid w:val="00F45379"/>
    <w:rsid w:val="00F457F2"/>
    <w:rsid w:val="00F45A08"/>
    <w:rsid w:val="00F45DF6"/>
    <w:rsid w:val="00F460D7"/>
    <w:rsid w:val="00F46477"/>
    <w:rsid w:val="00F467E7"/>
    <w:rsid w:val="00F46CE4"/>
    <w:rsid w:val="00F46D4D"/>
    <w:rsid w:val="00F46DB1"/>
    <w:rsid w:val="00F47C14"/>
    <w:rsid w:val="00F47C21"/>
    <w:rsid w:val="00F5075B"/>
    <w:rsid w:val="00F51CCD"/>
    <w:rsid w:val="00F54C89"/>
    <w:rsid w:val="00F54C8F"/>
    <w:rsid w:val="00F54CB6"/>
    <w:rsid w:val="00F553A5"/>
    <w:rsid w:val="00F560DA"/>
    <w:rsid w:val="00F56B31"/>
    <w:rsid w:val="00F56D87"/>
    <w:rsid w:val="00F570A4"/>
    <w:rsid w:val="00F5742B"/>
    <w:rsid w:val="00F5773A"/>
    <w:rsid w:val="00F60423"/>
    <w:rsid w:val="00F60681"/>
    <w:rsid w:val="00F6078E"/>
    <w:rsid w:val="00F618B2"/>
    <w:rsid w:val="00F625AE"/>
    <w:rsid w:val="00F62AE0"/>
    <w:rsid w:val="00F62AF0"/>
    <w:rsid w:val="00F636E9"/>
    <w:rsid w:val="00F6385E"/>
    <w:rsid w:val="00F63BAD"/>
    <w:rsid w:val="00F640BE"/>
    <w:rsid w:val="00F643B7"/>
    <w:rsid w:val="00F657C2"/>
    <w:rsid w:val="00F6613C"/>
    <w:rsid w:val="00F666F2"/>
    <w:rsid w:val="00F66A04"/>
    <w:rsid w:val="00F66F24"/>
    <w:rsid w:val="00F671F1"/>
    <w:rsid w:val="00F67EE9"/>
    <w:rsid w:val="00F7037F"/>
    <w:rsid w:val="00F7093C"/>
    <w:rsid w:val="00F70E81"/>
    <w:rsid w:val="00F72523"/>
    <w:rsid w:val="00F7294C"/>
    <w:rsid w:val="00F72DFB"/>
    <w:rsid w:val="00F734AF"/>
    <w:rsid w:val="00F737C6"/>
    <w:rsid w:val="00F73AA5"/>
    <w:rsid w:val="00F73B46"/>
    <w:rsid w:val="00F75AE0"/>
    <w:rsid w:val="00F760DC"/>
    <w:rsid w:val="00F765F0"/>
    <w:rsid w:val="00F767C1"/>
    <w:rsid w:val="00F76889"/>
    <w:rsid w:val="00F77081"/>
    <w:rsid w:val="00F77284"/>
    <w:rsid w:val="00F779BB"/>
    <w:rsid w:val="00F80C4B"/>
    <w:rsid w:val="00F81276"/>
    <w:rsid w:val="00F818D5"/>
    <w:rsid w:val="00F81D3C"/>
    <w:rsid w:val="00F833CC"/>
    <w:rsid w:val="00F83DBC"/>
    <w:rsid w:val="00F84741"/>
    <w:rsid w:val="00F849D6"/>
    <w:rsid w:val="00F84D01"/>
    <w:rsid w:val="00F84F77"/>
    <w:rsid w:val="00F8573D"/>
    <w:rsid w:val="00F8577E"/>
    <w:rsid w:val="00F85B17"/>
    <w:rsid w:val="00F85F7D"/>
    <w:rsid w:val="00F85FDB"/>
    <w:rsid w:val="00F8711B"/>
    <w:rsid w:val="00F878E0"/>
    <w:rsid w:val="00F87E03"/>
    <w:rsid w:val="00F87E0A"/>
    <w:rsid w:val="00F9052E"/>
    <w:rsid w:val="00F905BE"/>
    <w:rsid w:val="00F9167C"/>
    <w:rsid w:val="00F916EB"/>
    <w:rsid w:val="00F91CDC"/>
    <w:rsid w:val="00F920AC"/>
    <w:rsid w:val="00F9238D"/>
    <w:rsid w:val="00F92449"/>
    <w:rsid w:val="00F92B73"/>
    <w:rsid w:val="00F933F9"/>
    <w:rsid w:val="00F9398C"/>
    <w:rsid w:val="00F93A39"/>
    <w:rsid w:val="00F93B54"/>
    <w:rsid w:val="00F93ED4"/>
    <w:rsid w:val="00F9401B"/>
    <w:rsid w:val="00F941EC"/>
    <w:rsid w:val="00F9429A"/>
    <w:rsid w:val="00F94664"/>
    <w:rsid w:val="00F94991"/>
    <w:rsid w:val="00F958D7"/>
    <w:rsid w:val="00F95F45"/>
    <w:rsid w:val="00F95F91"/>
    <w:rsid w:val="00F9627F"/>
    <w:rsid w:val="00F96AF9"/>
    <w:rsid w:val="00F974FC"/>
    <w:rsid w:val="00F97525"/>
    <w:rsid w:val="00F978F5"/>
    <w:rsid w:val="00F97D9E"/>
    <w:rsid w:val="00F97E82"/>
    <w:rsid w:val="00FA012F"/>
    <w:rsid w:val="00FA04E6"/>
    <w:rsid w:val="00FA05D1"/>
    <w:rsid w:val="00FA0C3B"/>
    <w:rsid w:val="00FA2358"/>
    <w:rsid w:val="00FA321E"/>
    <w:rsid w:val="00FA3303"/>
    <w:rsid w:val="00FA358B"/>
    <w:rsid w:val="00FA3BFB"/>
    <w:rsid w:val="00FA432A"/>
    <w:rsid w:val="00FA4629"/>
    <w:rsid w:val="00FA4839"/>
    <w:rsid w:val="00FA49B2"/>
    <w:rsid w:val="00FA4E14"/>
    <w:rsid w:val="00FA518C"/>
    <w:rsid w:val="00FA5AA3"/>
    <w:rsid w:val="00FA6105"/>
    <w:rsid w:val="00FA66E8"/>
    <w:rsid w:val="00FA6B46"/>
    <w:rsid w:val="00FB0D29"/>
    <w:rsid w:val="00FB1EBD"/>
    <w:rsid w:val="00FB2C7D"/>
    <w:rsid w:val="00FB30C0"/>
    <w:rsid w:val="00FB31B5"/>
    <w:rsid w:val="00FB31D9"/>
    <w:rsid w:val="00FB392A"/>
    <w:rsid w:val="00FB42AA"/>
    <w:rsid w:val="00FB46AB"/>
    <w:rsid w:val="00FB4F4F"/>
    <w:rsid w:val="00FB546E"/>
    <w:rsid w:val="00FB556C"/>
    <w:rsid w:val="00FB59FA"/>
    <w:rsid w:val="00FB5C50"/>
    <w:rsid w:val="00FB67C5"/>
    <w:rsid w:val="00FB71A9"/>
    <w:rsid w:val="00FB7880"/>
    <w:rsid w:val="00FB7F30"/>
    <w:rsid w:val="00FC0171"/>
    <w:rsid w:val="00FC1F21"/>
    <w:rsid w:val="00FC28E1"/>
    <w:rsid w:val="00FC2911"/>
    <w:rsid w:val="00FC2D14"/>
    <w:rsid w:val="00FC350D"/>
    <w:rsid w:val="00FC43C4"/>
    <w:rsid w:val="00FC4512"/>
    <w:rsid w:val="00FC46D6"/>
    <w:rsid w:val="00FC49BA"/>
    <w:rsid w:val="00FC4BCE"/>
    <w:rsid w:val="00FC5A05"/>
    <w:rsid w:val="00FC5D04"/>
    <w:rsid w:val="00FC602B"/>
    <w:rsid w:val="00FC67BB"/>
    <w:rsid w:val="00FC6D49"/>
    <w:rsid w:val="00FC6F78"/>
    <w:rsid w:val="00FC6F85"/>
    <w:rsid w:val="00FC71E5"/>
    <w:rsid w:val="00FC7BC2"/>
    <w:rsid w:val="00FD0337"/>
    <w:rsid w:val="00FD0F76"/>
    <w:rsid w:val="00FD1114"/>
    <w:rsid w:val="00FD113E"/>
    <w:rsid w:val="00FD1289"/>
    <w:rsid w:val="00FD1DBA"/>
    <w:rsid w:val="00FD233A"/>
    <w:rsid w:val="00FD2B9C"/>
    <w:rsid w:val="00FD310E"/>
    <w:rsid w:val="00FD3FC4"/>
    <w:rsid w:val="00FD42A6"/>
    <w:rsid w:val="00FD5268"/>
    <w:rsid w:val="00FD5F78"/>
    <w:rsid w:val="00FD65A1"/>
    <w:rsid w:val="00FD65A5"/>
    <w:rsid w:val="00FD6C5F"/>
    <w:rsid w:val="00FD70ED"/>
    <w:rsid w:val="00FD7CF6"/>
    <w:rsid w:val="00FE0924"/>
    <w:rsid w:val="00FE0954"/>
    <w:rsid w:val="00FE0FBD"/>
    <w:rsid w:val="00FE1BAF"/>
    <w:rsid w:val="00FE1C0D"/>
    <w:rsid w:val="00FE263C"/>
    <w:rsid w:val="00FE271D"/>
    <w:rsid w:val="00FE2D56"/>
    <w:rsid w:val="00FE34BB"/>
    <w:rsid w:val="00FE365D"/>
    <w:rsid w:val="00FE3DBC"/>
    <w:rsid w:val="00FE4134"/>
    <w:rsid w:val="00FE4764"/>
    <w:rsid w:val="00FE5256"/>
    <w:rsid w:val="00FE57F4"/>
    <w:rsid w:val="00FE59C2"/>
    <w:rsid w:val="00FE5B76"/>
    <w:rsid w:val="00FE5BB8"/>
    <w:rsid w:val="00FE5D5D"/>
    <w:rsid w:val="00FE5EE0"/>
    <w:rsid w:val="00FE5F80"/>
    <w:rsid w:val="00FE62FD"/>
    <w:rsid w:val="00FE6CB5"/>
    <w:rsid w:val="00FE6E07"/>
    <w:rsid w:val="00FE6F63"/>
    <w:rsid w:val="00FE753C"/>
    <w:rsid w:val="00FE7B18"/>
    <w:rsid w:val="00FE7D76"/>
    <w:rsid w:val="00FE7FA8"/>
    <w:rsid w:val="00FF03EB"/>
    <w:rsid w:val="00FF061A"/>
    <w:rsid w:val="00FF0D93"/>
    <w:rsid w:val="00FF12A5"/>
    <w:rsid w:val="00FF17BE"/>
    <w:rsid w:val="00FF26CC"/>
    <w:rsid w:val="00FF2EAE"/>
    <w:rsid w:val="00FF341B"/>
    <w:rsid w:val="00FF390F"/>
    <w:rsid w:val="00FF4FF4"/>
    <w:rsid w:val="00FF5632"/>
    <w:rsid w:val="00FF5783"/>
    <w:rsid w:val="00FF5DF1"/>
    <w:rsid w:val="00FF6493"/>
    <w:rsid w:val="00FF65C9"/>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BC909-81AE-40B8-97CF-DD33DA3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C3"/>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uiPriority w:val="99"/>
    <w:rsid w:val="002E7CBF"/>
    <w:pPr>
      <w:spacing w:after="120" w:line="480" w:lineRule="auto"/>
      <w:ind w:left="283"/>
    </w:pPr>
    <w:rPr>
      <w:lang w:val="x-none" w:eastAsia="x-none"/>
    </w:rPr>
  </w:style>
  <w:style w:type="character" w:customStyle="1" w:styleId="BodyTextIndent2Char">
    <w:name w:val="Body Text Indent 2 Char"/>
    <w:link w:val="BodyTextIndent2"/>
    <w:uiPriority w:val="99"/>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aliases w:val="Virsraksti"/>
    <w:basedOn w:val="Normal"/>
    <w:link w:val="ListParagraphChar"/>
    <w:uiPriority w:val="34"/>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uiPriority w:val="99"/>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5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qForma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character" w:customStyle="1" w:styleId="ColorfulList-Accent1Char">
    <w:name w:val="Colorful List - Accent 1 Char"/>
    <w:aliases w:val="Virsraksti Char"/>
    <w:link w:val="ColorfulList-Accent1"/>
    <w:uiPriority w:val="34"/>
    <w:rsid w:val="00335EB6"/>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335EB6"/>
    <w:rPr>
      <w:sz w:val="24"/>
      <w:szCs w:val="24"/>
      <w:lang w:val="en-US"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773E1B"/>
    <w:pPr>
      <w:widowControl w:val="0"/>
      <w:suppressAutoHyphens/>
      <w:spacing w:line="100" w:lineRule="atLeast"/>
    </w:pPr>
    <w:rPr>
      <w:color w:val="00000A"/>
      <w:sz w:val="24"/>
      <w:szCs w:val="24"/>
      <w:lang w:val="en-US" w:eastAsia="en-US"/>
    </w:rPr>
  </w:style>
  <w:style w:type="character" w:customStyle="1" w:styleId="ListParagraphChar">
    <w:name w:val="List Paragraph Char"/>
    <w:aliases w:val="Virsraksti Char1"/>
    <w:link w:val="ListParagraph"/>
    <w:uiPriority w:val="34"/>
    <w:locked/>
    <w:rsid w:val="00E05BCC"/>
    <w:rPr>
      <w:sz w:val="24"/>
      <w:szCs w:val="24"/>
      <w:lang w:val="en-US" w:eastAsia="en-US"/>
    </w:rPr>
  </w:style>
  <w:style w:type="character" w:styleId="PlaceholderText">
    <w:name w:val="Placeholder Text"/>
    <w:basedOn w:val="DefaultParagraphFont"/>
    <w:uiPriority w:val="99"/>
    <w:semiHidden/>
    <w:rsid w:val="00AD6B59"/>
    <w:rPr>
      <w:color w:val="808080"/>
    </w:rPr>
  </w:style>
  <w:style w:type="paragraph" w:styleId="NoSpacing">
    <w:name w:val="No Spacing"/>
    <w:qFormat/>
    <w:rsid w:val="008033FC"/>
    <w:pPr>
      <w:suppressAutoHyphens/>
    </w:pPr>
    <w:rPr>
      <w:rFonts w:eastAsia="Calibri" w:cs="Calibri"/>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728">
      <w:bodyDiv w:val="1"/>
      <w:marLeft w:val="0"/>
      <w:marRight w:val="0"/>
      <w:marTop w:val="0"/>
      <w:marBottom w:val="0"/>
      <w:divBdr>
        <w:top w:val="none" w:sz="0" w:space="0" w:color="auto"/>
        <w:left w:val="none" w:sz="0" w:space="0" w:color="auto"/>
        <w:bottom w:val="none" w:sz="0" w:space="0" w:color="auto"/>
        <w:right w:val="none" w:sz="0" w:space="0" w:color="auto"/>
      </w:divBdr>
    </w:div>
    <w:div w:id="84594656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595746661">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hyperlink" Target="mailto:kristine.smuidre@lt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doveika@lt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t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polyglot.lv" TargetMode="External"/><Relationship Id="rId4" Type="http://schemas.openxmlformats.org/officeDocument/2006/relationships/settings" Target="settings.xml"/><Relationship Id="rId9" Type="http://schemas.openxmlformats.org/officeDocument/2006/relationships/hyperlink" Target="mailto:info@polyglot.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C474-01EB-4E99-9560-803167DD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16042</Words>
  <Characters>9144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LTV</Company>
  <LinksUpToDate>false</LinksUpToDate>
  <CharactersWithSpaces>25136</CharactersWithSpaces>
  <SharedDoc>false</SharedDoc>
  <HLinks>
    <vt:vector size="42" baseType="variant">
      <vt:variant>
        <vt:i4>7929945</vt:i4>
      </vt:variant>
      <vt:variant>
        <vt:i4>18</vt:i4>
      </vt:variant>
      <vt:variant>
        <vt:i4>0</vt:i4>
      </vt:variant>
      <vt:variant>
        <vt:i4>5</vt:i4>
      </vt:variant>
      <vt:variant>
        <vt:lpwstr>mailto:rekini@ltv.lv</vt:lpwstr>
      </vt:variant>
      <vt:variant>
        <vt:lpwstr/>
      </vt: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3735618</vt:i4>
      </vt:variant>
      <vt:variant>
        <vt:i4>3</vt:i4>
      </vt:variant>
      <vt:variant>
        <vt:i4>0</vt:i4>
      </vt:variant>
      <vt:variant>
        <vt:i4>5</vt:i4>
      </vt:variant>
      <vt:variant>
        <vt:lpwstr>mailto:ilze.lauberga@ltv.lv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cp:lastModifiedBy>Andris Rozenbergs</cp:lastModifiedBy>
  <cp:revision>2</cp:revision>
  <cp:lastPrinted>2017-07-06T06:43:00Z</cp:lastPrinted>
  <dcterms:created xsi:type="dcterms:W3CDTF">2017-08-30T07:20:00Z</dcterms:created>
  <dcterms:modified xsi:type="dcterms:W3CDTF">2017-08-30T07:20:00Z</dcterms:modified>
</cp:coreProperties>
</file>